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362C" w14:textId="3B057E20" w:rsidR="00CD33ED" w:rsidRDefault="00BE123D" w:rsidP="006E00D0">
      <w:pPr>
        <w:jc w:val="center"/>
        <w:rPr>
          <w:rFonts w:asciiTheme="minorHAnsi" w:hAnsiTheme="minorHAnsi" w:cstheme="minorHAnsi"/>
          <w:b/>
          <w:bCs/>
          <w:sz w:val="21"/>
          <w:szCs w:val="21"/>
          <w:lang w:val="en-US"/>
        </w:rPr>
      </w:pPr>
      <w:r>
        <w:rPr>
          <w:rFonts w:asciiTheme="minorHAnsi" w:hAnsiTheme="minorHAnsi" w:cstheme="minorHAnsi"/>
          <w:b/>
          <w:bCs/>
          <w:noProof/>
          <w:sz w:val="21"/>
          <w:szCs w:val="21"/>
          <w:lang w:val="en-US"/>
        </w:rPr>
        <w:drawing>
          <wp:inline distT="0" distB="0" distL="0" distR="0" wp14:anchorId="5CC46492" wp14:editId="0CBA959B">
            <wp:extent cx="5232400" cy="20955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8">
                      <a:extLst>
                        <a:ext uri="{28A0092B-C50C-407E-A947-70E740481C1C}">
                          <a14:useLocalDpi xmlns:a14="http://schemas.microsoft.com/office/drawing/2010/main" val="0"/>
                        </a:ext>
                      </a:extLst>
                    </a:blip>
                    <a:stretch>
                      <a:fillRect/>
                    </a:stretch>
                  </pic:blipFill>
                  <pic:spPr>
                    <a:xfrm>
                      <a:off x="0" y="0"/>
                      <a:ext cx="5232400" cy="2095500"/>
                    </a:xfrm>
                    <a:prstGeom prst="rect">
                      <a:avLst/>
                    </a:prstGeom>
                  </pic:spPr>
                </pic:pic>
              </a:graphicData>
            </a:graphic>
          </wp:inline>
        </w:drawing>
      </w:r>
    </w:p>
    <w:p w14:paraId="68D6E20E" w14:textId="77777777" w:rsidR="006E00D0" w:rsidRPr="00C675A7" w:rsidRDefault="006E00D0" w:rsidP="00CD33ED">
      <w:pPr>
        <w:jc w:val="center"/>
        <w:rPr>
          <w:rFonts w:asciiTheme="minorHAnsi" w:hAnsiTheme="minorHAnsi" w:cstheme="minorHAnsi"/>
          <w:b/>
          <w:bCs/>
          <w:sz w:val="21"/>
          <w:szCs w:val="21"/>
          <w:lang w:val="en-US"/>
        </w:rPr>
      </w:pPr>
    </w:p>
    <w:p w14:paraId="07739414" w14:textId="4E74B4F0" w:rsidR="006329B4" w:rsidRPr="006329B4" w:rsidRDefault="006329B4" w:rsidP="00EF2159">
      <w:pPr>
        <w:shd w:val="clear" w:color="auto" w:fill="FFFFFF"/>
        <w:jc w:val="center"/>
        <w:rPr>
          <w:rFonts w:asciiTheme="minorHAnsi" w:hAnsiTheme="minorHAnsi" w:cstheme="minorHAnsi"/>
          <w:sz w:val="22"/>
          <w:szCs w:val="22"/>
        </w:rPr>
      </w:pPr>
      <w:r w:rsidRPr="006329B4">
        <w:rPr>
          <w:rFonts w:asciiTheme="minorHAnsi" w:hAnsiTheme="minorHAnsi" w:cstheme="minorHAnsi"/>
          <w:b/>
          <w:bCs/>
          <w:sz w:val="22"/>
          <w:szCs w:val="22"/>
        </w:rPr>
        <w:t>nota stampa</w:t>
      </w:r>
      <w:r w:rsidR="008A2C4D">
        <w:rPr>
          <w:rFonts w:asciiTheme="minorHAnsi" w:hAnsiTheme="minorHAnsi" w:cstheme="minorHAnsi"/>
          <w:b/>
          <w:bCs/>
          <w:sz w:val="22"/>
          <w:szCs w:val="22"/>
        </w:rPr>
        <w:t xml:space="preserve"> n. 6</w:t>
      </w:r>
    </w:p>
    <w:p w14:paraId="3D0D090A" w14:textId="77777777" w:rsidR="00EF2159" w:rsidRPr="00EF2159" w:rsidRDefault="00EF2159" w:rsidP="00EF2159">
      <w:pPr>
        <w:shd w:val="clear" w:color="auto" w:fill="FFFFFF"/>
        <w:snapToGrid w:val="0"/>
        <w:jc w:val="both"/>
        <w:rPr>
          <w:rFonts w:asciiTheme="minorHAnsi" w:hAnsiTheme="minorHAnsi" w:cstheme="minorHAnsi"/>
          <w:b/>
          <w:bCs/>
          <w:sz w:val="22"/>
          <w:szCs w:val="22"/>
        </w:rPr>
      </w:pPr>
    </w:p>
    <w:p w14:paraId="388F3C88" w14:textId="06A67D1E" w:rsidR="00EF2159" w:rsidRDefault="00EF2159" w:rsidP="00EF2159">
      <w:pPr>
        <w:shd w:val="clear" w:color="auto" w:fill="FFFFFF"/>
        <w:snapToGrid w:val="0"/>
        <w:jc w:val="both"/>
        <w:rPr>
          <w:rFonts w:asciiTheme="minorHAnsi" w:hAnsiTheme="minorHAnsi" w:cstheme="minorHAnsi"/>
          <w:b/>
          <w:bCs/>
          <w:sz w:val="22"/>
          <w:szCs w:val="22"/>
        </w:rPr>
      </w:pPr>
      <w:r w:rsidRPr="00EF2159">
        <w:rPr>
          <w:rFonts w:asciiTheme="minorHAnsi" w:hAnsiTheme="minorHAnsi" w:cstheme="minorHAnsi"/>
          <w:b/>
          <w:bCs/>
          <w:sz w:val="22"/>
          <w:szCs w:val="22"/>
        </w:rPr>
        <w:t>KEY – THE ENERGY TRANSITIO</w:t>
      </w:r>
      <w:r>
        <w:rPr>
          <w:rFonts w:asciiTheme="minorHAnsi" w:hAnsiTheme="minorHAnsi" w:cstheme="minorHAnsi"/>
          <w:b/>
          <w:bCs/>
          <w:sz w:val="22"/>
          <w:szCs w:val="22"/>
        </w:rPr>
        <w:t>N EXPO</w:t>
      </w:r>
      <w:r w:rsidR="00D64632">
        <w:rPr>
          <w:rFonts w:asciiTheme="minorHAnsi" w:hAnsiTheme="minorHAnsi" w:cstheme="minorHAnsi"/>
          <w:b/>
          <w:bCs/>
          <w:sz w:val="22"/>
          <w:szCs w:val="22"/>
        </w:rPr>
        <w:t>:</w:t>
      </w:r>
      <w:r w:rsidR="001E2C54">
        <w:rPr>
          <w:rFonts w:asciiTheme="minorHAnsi" w:hAnsiTheme="minorHAnsi" w:cstheme="minorHAnsi"/>
          <w:b/>
          <w:bCs/>
          <w:sz w:val="22"/>
          <w:szCs w:val="22"/>
        </w:rPr>
        <w:t xml:space="preserve"> </w:t>
      </w:r>
      <w:r>
        <w:rPr>
          <w:rFonts w:asciiTheme="minorHAnsi" w:hAnsiTheme="minorHAnsi" w:cstheme="minorHAnsi"/>
          <w:b/>
          <w:bCs/>
          <w:sz w:val="22"/>
          <w:szCs w:val="22"/>
        </w:rPr>
        <w:t>NUOVO LAYOUT A TUTTO QUARTIERE</w:t>
      </w:r>
    </w:p>
    <w:p w14:paraId="46F0DD8D" w14:textId="77777777" w:rsidR="00EF2159" w:rsidRPr="00EF2159" w:rsidRDefault="00EF2159" w:rsidP="00EF2159">
      <w:pPr>
        <w:shd w:val="clear" w:color="auto" w:fill="FFFFFF"/>
        <w:snapToGrid w:val="0"/>
        <w:jc w:val="both"/>
        <w:rPr>
          <w:rFonts w:asciiTheme="minorHAnsi" w:hAnsiTheme="minorHAnsi" w:cstheme="minorHAnsi"/>
          <w:b/>
          <w:bCs/>
          <w:sz w:val="22"/>
          <w:szCs w:val="22"/>
        </w:rPr>
      </w:pPr>
    </w:p>
    <w:p w14:paraId="73BFDC14" w14:textId="40255833" w:rsidR="00C35987" w:rsidRPr="00E60E05" w:rsidRDefault="00EF2159" w:rsidP="00E60E05">
      <w:pPr>
        <w:pStyle w:val="Paragrafoelenco"/>
        <w:numPr>
          <w:ilvl w:val="0"/>
          <w:numId w:val="23"/>
        </w:numPr>
        <w:shd w:val="clear" w:color="auto" w:fill="FFFFFF"/>
        <w:snapToGrid w:val="0"/>
        <w:spacing w:before="0" w:beforeAutospacing="0" w:after="0" w:afterAutospacing="0"/>
        <w:jc w:val="both"/>
        <w:rPr>
          <w:rFonts w:asciiTheme="minorHAnsi" w:hAnsiTheme="minorHAnsi" w:cstheme="minorHAnsi"/>
          <w:b/>
          <w:bCs/>
          <w:sz w:val="22"/>
          <w:szCs w:val="22"/>
        </w:rPr>
      </w:pPr>
      <w:r>
        <w:rPr>
          <w:rFonts w:asciiTheme="minorHAnsi" w:hAnsiTheme="minorHAnsi" w:cstheme="minorHAnsi"/>
          <w:b/>
          <w:bCs/>
          <w:sz w:val="22"/>
          <w:szCs w:val="22"/>
        </w:rPr>
        <w:t xml:space="preserve">Per la prima volta, </w:t>
      </w:r>
      <w:r w:rsidR="005D6939">
        <w:rPr>
          <w:rFonts w:asciiTheme="minorHAnsi" w:hAnsiTheme="minorHAnsi" w:cstheme="minorHAnsi"/>
          <w:b/>
          <w:bCs/>
          <w:sz w:val="22"/>
          <w:szCs w:val="22"/>
        </w:rPr>
        <w:t xml:space="preserve">la manifestazione </w:t>
      </w:r>
      <w:r w:rsidR="001E2C54">
        <w:rPr>
          <w:rFonts w:asciiTheme="minorHAnsi" w:hAnsiTheme="minorHAnsi" w:cstheme="minorHAnsi"/>
          <w:b/>
          <w:bCs/>
          <w:sz w:val="22"/>
          <w:szCs w:val="22"/>
        </w:rPr>
        <w:t>occupa</w:t>
      </w:r>
      <w:r w:rsidR="005D6939">
        <w:rPr>
          <w:rFonts w:asciiTheme="minorHAnsi" w:hAnsiTheme="minorHAnsi" w:cstheme="minorHAnsi"/>
          <w:b/>
          <w:bCs/>
          <w:sz w:val="22"/>
          <w:szCs w:val="22"/>
        </w:rPr>
        <w:t xml:space="preserve"> quasi tutt</w:t>
      </w:r>
      <w:r w:rsidR="001E2C54">
        <w:rPr>
          <w:rFonts w:asciiTheme="minorHAnsi" w:hAnsiTheme="minorHAnsi" w:cstheme="minorHAnsi"/>
          <w:b/>
          <w:bCs/>
          <w:sz w:val="22"/>
          <w:szCs w:val="22"/>
        </w:rPr>
        <w:t>o</w:t>
      </w:r>
      <w:r w:rsidR="005D6939">
        <w:rPr>
          <w:rFonts w:asciiTheme="minorHAnsi" w:hAnsiTheme="minorHAnsi" w:cstheme="minorHAnsi"/>
          <w:b/>
          <w:bCs/>
          <w:sz w:val="22"/>
          <w:szCs w:val="22"/>
        </w:rPr>
        <w:t xml:space="preserve"> </w:t>
      </w:r>
      <w:r w:rsidR="001E2C54">
        <w:rPr>
          <w:rFonts w:asciiTheme="minorHAnsi" w:hAnsiTheme="minorHAnsi" w:cstheme="minorHAnsi"/>
          <w:b/>
          <w:bCs/>
          <w:sz w:val="22"/>
          <w:szCs w:val="22"/>
        </w:rPr>
        <w:t>il quartiere</w:t>
      </w:r>
      <w:r w:rsidR="005D6939">
        <w:rPr>
          <w:rFonts w:asciiTheme="minorHAnsi" w:hAnsiTheme="minorHAnsi" w:cstheme="minorHAnsi"/>
          <w:b/>
          <w:bCs/>
          <w:sz w:val="22"/>
          <w:szCs w:val="22"/>
        </w:rPr>
        <w:t xml:space="preserve"> </w:t>
      </w:r>
      <w:r w:rsidR="001E2C54">
        <w:rPr>
          <w:rFonts w:asciiTheme="minorHAnsi" w:hAnsiTheme="minorHAnsi" w:cstheme="minorHAnsi"/>
          <w:b/>
          <w:bCs/>
          <w:sz w:val="22"/>
          <w:szCs w:val="22"/>
        </w:rPr>
        <w:t>f</w:t>
      </w:r>
      <w:r w:rsidR="005D6939">
        <w:rPr>
          <w:rFonts w:asciiTheme="minorHAnsi" w:hAnsiTheme="minorHAnsi" w:cstheme="minorHAnsi"/>
          <w:b/>
          <w:bCs/>
          <w:sz w:val="22"/>
          <w:szCs w:val="22"/>
        </w:rPr>
        <w:t>ier</w:t>
      </w:r>
      <w:r w:rsidR="001E2C54">
        <w:rPr>
          <w:rFonts w:asciiTheme="minorHAnsi" w:hAnsiTheme="minorHAnsi" w:cstheme="minorHAnsi"/>
          <w:b/>
          <w:bCs/>
          <w:sz w:val="22"/>
          <w:szCs w:val="22"/>
        </w:rPr>
        <w:t>istico</w:t>
      </w:r>
      <w:r w:rsidR="005D6939">
        <w:rPr>
          <w:rFonts w:asciiTheme="minorHAnsi" w:hAnsiTheme="minorHAnsi" w:cstheme="minorHAnsi"/>
          <w:b/>
          <w:bCs/>
          <w:sz w:val="22"/>
          <w:szCs w:val="22"/>
        </w:rPr>
        <w:t xml:space="preserve"> di Rimini</w:t>
      </w:r>
      <w:r w:rsidR="001E2C54">
        <w:rPr>
          <w:rFonts w:asciiTheme="minorHAnsi" w:hAnsiTheme="minorHAnsi" w:cstheme="minorHAnsi"/>
          <w:b/>
          <w:bCs/>
          <w:sz w:val="22"/>
          <w:szCs w:val="22"/>
        </w:rPr>
        <w:t>: 125mila metri quadrati lordi su 24 padiglioni</w:t>
      </w:r>
      <w:r w:rsidR="00E60E05">
        <w:rPr>
          <w:rFonts w:asciiTheme="minorHAnsi" w:hAnsiTheme="minorHAnsi" w:cstheme="minorHAnsi"/>
          <w:b/>
          <w:bCs/>
          <w:sz w:val="22"/>
          <w:szCs w:val="22"/>
        </w:rPr>
        <w:t xml:space="preserve">, </w:t>
      </w:r>
      <w:r>
        <w:rPr>
          <w:rFonts w:asciiTheme="minorHAnsi" w:hAnsiTheme="minorHAnsi" w:cstheme="minorHAnsi"/>
          <w:b/>
          <w:bCs/>
          <w:sz w:val="22"/>
          <w:szCs w:val="22"/>
        </w:rPr>
        <w:t>un</w:t>
      </w:r>
      <w:r w:rsidRPr="00EF2159">
        <w:rPr>
          <w:rFonts w:asciiTheme="minorHAnsi" w:hAnsiTheme="minorHAnsi" w:cstheme="minorHAnsi"/>
          <w:b/>
          <w:bCs/>
          <w:sz w:val="22"/>
          <w:szCs w:val="22"/>
        </w:rPr>
        <w:t xml:space="preserve"> </w:t>
      </w:r>
      <w:r w:rsidR="005D6939">
        <w:rPr>
          <w:rFonts w:asciiTheme="minorHAnsi" w:hAnsiTheme="minorHAnsi" w:cstheme="minorHAnsi"/>
          <w:b/>
          <w:bCs/>
          <w:sz w:val="22"/>
          <w:szCs w:val="22"/>
        </w:rPr>
        <w:t xml:space="preserve">nuovo </w:t>
      </w:r>
      <w:r w:rsidR="00304BA9">
        <w:rPr>
          <w:rFonts w:asciiTheme="minorHAnsi" w:hAnsiTheme="minorHAnsi" w:cstheme="minorHAnsi"/>
          <w:b/>
          <w:bCs/>
          <w:sz w:val="22"/>
          <w:szCs w:val="22"/>
        </w:rPr>
        <w:t>spazio</w:t>
      </w:r>
      <w:r w:rsidRPr="00EF2159">
        <w:rPr>
          <w:rFonts w:asciiTheme="minorHAnsi" w:hAnsiTheme="minorHAnsi" w:cstheme="minorHAnsi"/>
          <w:b/>
          <w:bCs/>
          <w:sz w:val="22"/>
          <w:szCs w:val="22"/>
        </w:rPr>
        <w:t xml:space="preserve"> riservato ad EPC </w:t>
      </w:r>
      <w:r w:rsidR="00DE623D">
        <w:rPr>
          <w:rFonts w:asciiTheme="minorHAnsi" w:hAnsiTheme="minorHAnsi" w:cstheme="minorHAnsi"/>
          <w:b/>
          <w:bCs/>
          <w:sz w:val="22"/>
          <w:szCs w:val="22"/>
        </w:rPr>
        <w:t>Contractor</w:t>
      </w:r>
      <w:r w:rsidR="001E2C54">
        <w:rPr>
          <w:rFonts w:asciiTheme="minorHAnsi" w:hAnsiTheme="minorHAnsi" w:cstheme="minorHAnsi"/>
          <w:b/>
          <w:bCs/>
          <w:sz w:val="22"/>
          <w:szCs w:val="22"/>
        </w:rPr>
        <w:t xml:space="preserve"> </w:t>
      </w:r>
      <w:r w:rsidRPr="00EF2159">
        <w:rPr>
          <w:rFonts w:asciiTheme="minorHAnsi" w:hAnsiTheme="minorHAnsi" w:cstheme="minorHAnsi"/>
          <w:b/>
          <w:bCs/>
          <w:sz w:val="22"/>
          <w:szCs w:val="22"/>
        </w:rPr>
        <w:t>e finanza</w:t>
      </w:r>
      <w:r w:rsidR="00E60E05">
        <w:rPr>
          <w:rFonts w:asciiTheme="minorHAnsi" w:hAnsiTheme="minorHAnsi" w:cstheme="minorHAnsi"/>
          <w:b/>
          <w:bCs/>
          <w:sz w:val="22"/>
          <w:szCs w:val="22"/>
        </w:rPr>
        <w:t xml:space="preserve"> e </w:t>
      </w:r>
      <w:r w:rsidR="001E2C54" w:rsidRPr="00E60E05">
        <w:rPr>
          <w:rFonts w:asciiTheme="minorHAnsi" w:hAnsiTheme="minorHAnsi" w:cstheme="minorHAnsi"/>
          <w:b/>
          <w:bCs/>
          <w:sz w:val="22"/>
          <w:szCs w:val="22"/>
        </w:rPr>
        <w:t>l’</w:t>
      </w:r>
      <w:r w:rsidR="00C35987" w:rsidRPr="00E60E05">
        <w:rPr>
          <w:rFonts w:asciiTheme="minorHAnsi" w:hAnsiTheme="minorHAnsi" w:cstheme="minorHAnsi"/>
          <w:b/>
          <w:bCs/>
          <w:sz w:val="22"/>
          <w:szCs w:val="22"/>
        </w:rPr>
        <w:t>Africa Investment HUB</w:t>
      </w:r>
      <w:r w:rsidR="008C6BBC" w:rsidRPr="00E60E05">
        <w:rPr>
          <w:rFonts w:asciiTheme="minorHAnsi" w:hAnsiTheme="minorHAnsi" w:cstheme="minorHAnsi"/>
          <w:b/>
          <w:bCs/>
          <w:sz w:val="22"/>
          <w:szCs w:val="22"/>
        </w:rPr>
        <w:t xml:space="preserve"> </w:t>
      </w:r>
      <w:r w:rsidR="00E60E05">
        <w:rPr>
          <w:rFonts w:asciiTheme="minorHAnsi" w:hAnsiTheme="minorHAnsi" w:cstheme="minorHAnsi"/>
          <w:b/>
          <w:bCs/>
          <w:sz w:val="22"/>
          <w:szCs w:val="22"/>
        </w:rPr>
        <w:t>per</w:t>
      </w:r>
      <w:r w:rsidR="00C35987" w:rsidRPr="00E60E05">
        <w:rPr>
          <w:rFonts w:asciiTheme="minorHAnsi" w:hAnsiTheme="minorHAnsi" w:cstheme="minorHAnsi"/>
          <w:b/>
          <w:bCs/>
          <w:sz w:val="22"/>
          <w:szCs w:val="22"/>
        </w:rPr>
        <w:t xml:space="preserve"> </w:t>
      </w:r>
      <w:r w:rsidR="00E60E05">
        <w:rPr>
          <w:rFonts w:asciiTheme="minorHAnsi" w:hAnsiTheme="minorHAnsi" w:cstheme="minorHAnsi"/>
          <w:b/>
          <w:bCs/>
          <w:sz w:val="22"/>
          <w:szCs w:val="22"/>
        </w:rPr>
        <w:t>i</w:t>
      </w:r>
      <w:r w:rsidR="00C35987" w:rsidRPr="00E60E05">
        <w:rPr>
          <w:rFonts w:asciiTheme="minorHAnsi" w:hAnsiTheme="minorHAnsi" w:cstheme="minorHAnsi"/>
          <w:b/>
          <w:bCs/>
          <w:sz w:val="22"/>
          <w:szCs w:val="22"/>
        </w:rPr>
        <w:t>l networking e gli incontri di business</w:t>
      </w:r>
    </w:p>
    <w:p w14:paraId="2D1F3372" w14:textId="14EB1AEE" w:rsidR="001E2C54" w:rsidRPr="00277B44" w:rsidRDefault="001E2C54" w:rsidP="00EF2159">
      <w:pPr>
        <w:pStyle w:val="Paragrafoelenco"/>
        <w:numPr>
          <w:ilvl w:val="0"/>
          <w:numId w:val="23"/>
        </w:numPr>
        <w:shd w:val="clear" w:color="auto" w:fill="FFFFFF"/>
        <w:snapToGrid w:val="0"/>
        <w:spacing w:before="0" w:beforeAutospacing="0" w:after="0" w:afterAutospacing="0"/>
        <w:jc w:val="both"/>
        <w:rPr>
          <w:rFonts w:asciiTheme="minorHAnsi" w:hAnsiTheme="minorHAnsi" w:cstheme="minorHAnsi"/>
          <w:b/>
          <w:bCs/>
          <w:sz w:val="22"/>
          <w:szCs w:val="22"/>
        </w:rPr>
      </w:pPr>
      <w:r>
        <w:rPr>
          <w:rFonts w:asciiTheme="minorHAnsi" w:hAnsiTheme="minorHAnsi" w:cstheme="minorHAnsi"/>
          <w:b/>
          <w:bCs/>
          <w:sz w:val="22"/>
          <w:szCs w:val="22"/>
        </w:rPr>
        <w:t>Nei padiglioni per l’efficienza energetica</w:t>
      </w:r>
      <w:r w:rsidR="00E60E05">
        <w:rPr>
          <w:rFonts w:asciiTheme="minorHAnsi" w:hAnsiTheme="minorHAnsi" w:cstheme="minorHAnsi"/>
          <w:b/>
          <w:bCs/>
          <w:sz w:val="22"/>
          <w:szCs w:val="22"/>
        </w:rPr>
        <w:t>,</w:t>
      </w:r>
      <w:r>
        <w:rPr>
          <w:rFonts w:asciiTheme="minorHAnsi" w:hAnsiTheme="minorHAnsi" w:cstheme="minorHAnsi"/>
          <w:b/>
          <w:bCs/>
          <w:sz w:val="22"/>
          <w:szCs w:val="22"/>
        </w:rPr>
        <w:t xml:space="preserve"> HOME riproduce una casa 100% </w:t>
      </w:r>
      <w:r w:rsidRPr="00A42AE3">
        <w:rPr>
          <w:rFonts w:asciiTheme="minorHAnsi" w:hAnsiTheme="minorHAnsi" w:cstheme="minorHAnsi"/>
          <w:b/>
          <w:bCs/>
          <w:sz w:val="22"/>
          <w:szCs w:val="22"/>
        </w:rPr>
        <w:t>smart, efficiente e sostenibile</w:t>
      </w:r>
    </w:p>
    <w:p w14:paraId="7CFF243E" w14:textId="7B3B614A" w:rsidR="00EF2159" w:rsidRDefault="00EF2159" w:rsidP="00EF2159">
      <w:pPr>
        <w:pStyle w:val="Paragrafoelenco"/>
        <w:numPr>
          <w:ilvl w:val="0"/>
          <w:numId w:val="23"/>
        </w:numPr>
        <w:shd w:val="clear" w:color="auto" w:fill="FFFFFF"/>
        <w:snapToGrid w:val="0"/>
        <w:spacing w:before="0" w:beforeAutospacing="0" w:after="0" w:afterAutospacing="0"/>
        <w:jc w:val="both"/>
        <w:rPr>
          <w:rFonts w:asciiTheme="minorHAnsi" w:hAnsiTheme="minorHAnsi" w:cstheme="minorHAnsi"/>
          <w:b/>
          <w:bCs/>
          <w:sz w:val="22"/>
          <w:szCs w:val="22"/>
        </w:rPr>
      </w:pPr>
      <w:r w:rsidRPr="00EF2159">
        <w:rPr>
          <w:rFonts w:asciiTheme="minorHAnsi" w:hAnsiTheme="minorHAnsi" w:cstheme="minorHAnsi"/>
          <w:b/>
          <w:bCs/>
          <w:sz w:val="22"/>
          <w:szCs w:val="22"/>
        </w:rPr>
        <w:t>Confermat</w:t>
      </w:r>
      <w:r w:rsidR="00D64632">
        <w:rPr>
          <w:rFonts w:asciiTheme="minorHAnsi" w:hAnsiTheme="minorHAnsi" w:cstheme="minorHAnsi"/>
          <w:b/>
          <w:bCs/>
          <w:sz w:val="22"/>
          <w:szCs w:val="22"/>
        </w:rPr>
        <w:t>i</w:t>
      </w:r>
      <w:r w:rsidR="006D59EA">
        <w:rPr>
          <w:rFonts w:asciiTheme="minorHAnsi" w:hAnsiTheme="minorHAnsi" w:cstheme="minorHAnsi"/>
          <w:b/>
          <w:bCs/>
          <w:sz w:val="22"/>
          <w:szCs w:val="22"/>
        </w:rPr>
        <w:t xml:space="preserve"> </w:t>
      </w:r>
      <w:r w:rsidRPr="00EF2159">
        <w:rPr>
          <w:rFonts w:asciiTheme="minorHAnsi" w:hAnsiTheme="minorHAnsi" w:cstheme="minorHAnsi"/>
          <w:b/>
          <w:bCs/>
          <w:i/>
          <w:iCs/>
          <w:sz w:val="22"/>
          <w:szCs w:val="22"/>
        </w:rPr>
        <w:t>Su.port – Sustainable Ports for Energy Transition</w:t>
      </w:r>
      <w:r>
        <w:rPr>
          <w:rFonts w:asciiTheme="minorHAnsi" w:hAnsiTheme="minorHAnsi" w:cstheme="minorHAnsi"/>
          <w:b/>
          <w:bCs/>
          <w:sz w:val="22"/>
          <w:szCs w:val="22"/>
        </w:rPr>
        <w:t xml:space="preserve"> e l’Innovation District</w:t>
      </w:r>
    </w:p>
    <w:p w14:paraId="1C2279FB" w14:textId="591CD591" w:rsidR="00EF2159" w:rsidRPr="00EF2159" w:rsidRDefault="00C35987" w:rsidP="00EF2159">
      <w:pPr>
        <w:pStyle w:val="Paragrafoelenco"/>
        <w:numPr>
          <w:ilvl w:val="0"/>
          <w:numId w:val="23"/>
        </w:numPr>
        <w:shd w:val="clear" w:color="auto" w:fill="FFFFFF"/>
        <w:snapToGrid w:val="0"/>
        <w:spacing w:before="0" w:beforeAutospacing="0" w:after="0" w:afterAutospacing="0"/>
        <w:jc w:val="both"/>
        <w:rPr>
          <w:rFonts w:asciiTheme="minorHAnsi" w:hAnsiTheme="minorHAnsi" w:cstheme="minorHAnsi"/>
          <w:b/>
          <w:bCs/>
          <w:sz w:val="22"/>
          <w:szCs w:val="22"/>
        </w:rPr>
      </w:pPr>
      <w:r>
        <w:rPr>
          <w:rFonts w:asciiTheme="minorHAnsi" w:hAnsiTheme="minorHAnsi" w:cstheme="minorHAnsi"/>
          <w:b/>
          <w:bCs/>
          <w:sz w:val="22"/>
          <w:szCs w:val="22"/>
        </w:rPr>
        <w:t>N</w:t>
      </w:r>
      <w:r w:rsidR="00EF2159">
        <w:rPr>
          <w:rFonts w:asciiTheme="minorHAnsi" w:hAnsiTheme="minorHAnsi" w:cstheme="minorHAnsi"/>
          <w:b/>
          <w:bCs/>
          <w:sz w:val="22"/>
          <w:szCs w:val="22"/>
        </w:rPr>
        <w:t xml:space="preserve">el padiglione A5 </w:t>
      </w:r>
      <w:r w:rsidR="00EF2159" w:rsidRPr="00EF2159">
        <w:rPr>
          <w:rFonts w:asciiTheme="minorHAnsi" w:hAnsiTheme="minorHAnsi" w:cstheme="minorHAnsi"/>
          <w:b/>
          <w:bCs/>
          <w:sz w:val="22"/>
          <w:szCs w:val="22"/>
        </w:rPr>
        <w:t>la nuova edizione di DPE – International Electricity Expo</w:t>
      </w:r>
    </w:p>
    <w:p w14:paraId="1C24CB82" w14:textId="4FF13A43" w:rsidR="006329B4" w:rsidRPr="006329B4" w:rsidRDefault="006329B4" w:rsidP="006329B4">
      <w:pPr>
        <w:shd w:val="clear" w:color="auto" w:fill="FFFFFF"/>
        <w:jc w:val="both"/>
        <w:rPr>
          <w:rFonts w:asciiTheme="minorHAnsi" w:hAnsiTheme="minorHAnsi" w:cstheme="minorHAnsi"/>
          <w:sz w:val="22"/>
          <w:szCs w:val="22"/>
        </w:rPr>
      </w:pPr>
      <w:r w:rsidRPr="006329B4">
        <w:rPr>
          <w:rFonts w:asciiTheme="minorHAnsi" w:hAnsiTheme="minorHAnsi" w:cstheme="minorHAnsi"/>
          <w:b/>
          <w:bCs/>
          <w:i/>
          <w:iCs/>
          <w:sz w:val="22"/>
          <w:szCs w:val="22"/>
        </w:rPr>
        <w:t> </w:t>
      </w:r>
    </w:p>
    <w:p w14:paraId="126D535B" w14:textId="3010422E" w:rsidR="00D520A7" w:rsidRDefault="006329B4" w:rsidP="006329B4">
      <w:pPr>
        <w:shd w:val="clear" w:color="auto" w:fill="FFFFFF"/>
        <w:jc w:val="both"/>
        <w:rPr>
          <w:rFonts w:asciiTheme="minorHAnsi" w:hAnsiTheme="minorHAnsi" w:cstheme="minorHAnsi"/>
          <w:sz w:val="22"/>
          <w:szCs w:val="22"/>
        </w:rPr>
      </w:pPr>
      <w:r w:rsidRPr="006329B4">
        <w:rPr>
          <w:rFonts w:asciiTheme="minorHAnsi" w:hAnsiTheme="minorHAnsi" w:cstheme="minorHAnsi"/>
          <w:i/>
          <w:iCs/>
          <w:sz w:val="22"/>
          <w:szCs w:val="22"/>
        </w:rPr>
        <w:t xml:space="preserve">Rimini, </w:t>
      </w:r>
      <w:r w:rsidR="00EF2159">
        <w:rPr>
          <w:rFonts w:asciiTheme="minorHAnsi" w:hAnsiTheme="minorHAnsi" w:cstheme="minorHAnsi"/>
          <w:i/>
          <w:iCs/>
          <w:sz w:val="22"/>
          <w:szCs w:val="22"/>
        </w:rPr>
        <w:t>XXX</w:t>
      </w:r>
      <w:r w:rsidRPr="006329B4">
        <w:rPr>
          <w:rFonts w:asciiTheme="minorHAnsi" w:hAnsiTheme="minorHAnsi" w:cstheme="minorHAnsi"/>
          <w:i/>
          <w:iCs/>
          <w:sz w:val="22"/>
          <w:szCs w:val="22"/>
        </w:rPr>
        <w:t xml:space="preserve"> 202</w:t>
      </w:r>
      <w:r w:rsidR="00EF2159">
        <w:rPr>
          <w:rFonts w:asciiTheme="minorHAnsi" w:hAnsiTheme="minorHAnsi" w:cstheme="minorHAnsi"/>
          <w:i/>
          <w:iCs/>
          <w:sz w:val="22"/>
          <w:szCs w:val="22"/>
        </w:rPr>
        <w:t>6</w:t>
      </w:r>
      <w:r w:rsidRPr="006329B4">
        <w:rPr>
          <w:rFonts w:asciiTheme="minorHAnsi" w:hAnsiTheme="minorHAnsi" w:cstheme="minorHAnsi"/>
          <w:sz w:val="22"/>
          <w:szCs w:val="22"/>
        </w:rPr>
        <w:t xml:space="preserve"> –</w:t>
      </w:r>
      <w:r w:rsidR="00C8552E">
        <w:rPr>
          <w:rFonts w:asciiTheme="minorHAnsi" w:hAnsiTheme="minorHAnsi" w:cstheme="minorHAnsi"/>
          <w:sz w:val="22"/>
          <w:szCs w:val="22"/>
        </w:rPr>
        <w:t xml:space="preserve"> </w:t>
      </w:r>
      <w:r w:rsidR="00D520A7">
        <w:rPr>
          <w:rFonts w:asciiTheme="minorHAnsi" w:hAnsiTheme="minorHAnsi" w:cstheme="minorHAnsi"/>
          <w:sz w:val="22"/>
          <w:szCs w:val="22"/>
        </w:rPr>
        <w:t xml:space="preserve">Cresce la superficie espositiva di </w:t>
      </w:r>
      <w:r w:rsidR="00EF2159" w:rsidRPr="00D520A7">
        <w:rPr>
          <w:rFonts w:asciiTheme="minorHAnsi" w:hAnsiTheme="minorHAnsi" w:cstheme="minorHAnsi"/>
          <w:b/>
          <w:bCs/>
          <w:sz w:val="22"/>
          <w:szCs w:val="22"/>
        </w:rPr>
        <w:t>KEY – The Energy Transition Expo</w:t>
      </w:r>
      <w:r w:rsidR="00EF2159" w:rsidRPr="00EF2159">
        <w:rPr>
          <w:rFonts w:asciiTheme="minorHAnsi" w:hAnsiTheme="minorHAnsi" w:cstheme="minorHAnsi"/>
          <w:sz w:val="22"/>
          <w:szCs w:val="22"/>
        </w:rPr>
        <w:t xml:space="preserve">, l’evento di IEG (Italian Exhibition Group) di riferimento </w:t>
      </w:r>
      <w:r w:rsidR="00D64632">
        <w:rPr>
          <w:rFonts w:asciiTheme="minorHAnsi" w:hAnsiTheme="minorHAnsi" w:cstheme="minorHAnsi"/>
          <w:sz w:val="22"/>
          <w:szCs w:val="22"/>
        </w:rPr>
        <w:t>in</w:t>
      </w:r>
      <w:r w:rsidR="00EF2159" w:rsidRPr="00EF2159">
        <w:rPr>
          <w:rFonts w:asciiTheme="minorHAnsi" w:hAnsiTheme="minorHAnsi" w:cstheme="minorHAnsi"/>
          <w:sz w:val="22"/>
          <w:szCs w:val="22"/>
        </w:rPr>
        <w:t xml:space="preserve"> Europa, Africa e bacino del Mediterraneo</w:t>
      </w:r>
      <w:r w:rsidR="00D520A7">
        <w:rPr>
          <w:rFonts w:asciiTheme="minorHAnsi" w:hAnsiTheme="minorHAnsi" w:cstheme="minorHAnsi"/>
          <w:sz w:val="22"/>
          <w:szCs w:val="22"/>
        </w:rPr>
        <w:t xml:space="preserve"> sulla transizione energetica, </w:t>
      </w:r>
      <w:r w:rsidR="00EF2159" w:rsidRPr="00EF2159">
        <w:rPr>
          <w:rFonts w:asciiTheme="minorHAnsi" w:hAnsiTheme="minorHAnsi" w:cstheme="minorHAnsi"/>
          <w:sz w:val="22"/>
          <w:szCs w:val="22"/>
        </w:rPr>
        <w:t xml:space="preserve">in programma </w:t>
      </w:r>
      <w:r w:rsidR="00EF2159" w:rsidRPr="00D520A7">
        <w:rPr>
          <w:rFonts w:asciiTheme="minorHAnsi" w:hAnsiTheme="minorHAnsi" w:cstheme="minorHAnsi"/>
          <w:b/>
          <w:bCs/>
          <w:sz w:val="22"/>
          <w:szCs w:val="22"/>
        </w:rPr>
        <w:t>dal 4 al 6 marzo alla Fiera di Rimini</w:t>
      </w:r>
      <w:r w:rsidR="00D520A7">
        <w:rPr>
          <w:rFonts w:asciiTheme="minorHAnsi" w:hAnsiTheme="minorHAnsi" w:cstheme="minorHAnsi"/>
          <w:sz w:val="22"/>
          <w:szCs w:val="22"/>
        </w:rPr>
        <w:t>.</w:t>
      </w:r>
    </w:p>
    <w:p w14:paraId="784BBA29" w14:textId="31A8A208" w:rsidR="00D520A7" w:rsidRDefault="00D520A7" w:rsidP="006329B4">
      <w:pPr>
        <w:shd w:val="clear" w:color="auto" w:fill="FFFFFF"/>
        <w:jc w:val="both"/>
        <w:rPr>
          <w:rFonts w:asciiTheme="minorHAnsi" w:hAnsiTheme="minorHAnsi" w:cstheme="minorHAnsi"/>
          <w:sz w:val="22"/>
          <w:szCs w:val="22"/>
        </w:rPr>
      </w:pPr>
    </w:p>
    <w:p w14:paraId="2D5CECBE" w14:textId="6D4977AD" w:rsidR="00D520A7" w:rsidRDefault="00D520A7" w:rsidP="006329B4">
      <w:pPr>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Per la prima volta, </w:t>
      </w:r>
      <w:r w:rsidRPr="00D520A7">
        <w:rPr>
          <w:rFonts w:asciiTheme="minorHAnsi" w:hAnsiTheme="minorHAnsi" w:cstheme="minorHAnsi"/>
          <w:b/>
          <w:bCs/>
          <w:sz w:val="22"/>
          <w:szCs w:val="22"/>
        </w:rPr>
        <w:t xml:space="preserve">la manifestazione </w:t>
      </w:r>
      <w:r w:rsidR="001E2C54">
        <w:rPr>
          <w:rFonts w:asciiTheme="minorHAnsi" w:hAnsiTheme="minorHAnsi" w:cstheme="minorHAnsi"/>
          <w:b/>
          <w:bCs/>
          <w:sz w:val="22"/>
          <w:szCs w:val="22"/>
        </w:rPr>
        <w:t>si estende su</w:t>
      </w:r>
      <w:r w:rsidRPr="00D520A7">
        <w:rPr>
          <w:rFonts w:asciiTheme="minorHAnsi" w:hAnsiTheme="minorHAnsi" w:cstheme="minorHAnsi"/>
          <w:b/>
          <w:bCs/>
          <w:sz w:val="22"/>
          <w:szCs w:val="22"/>
        </w:rPr>
        <w:t xml:space="preserve"> quasi tutt</w:t>
      </w:r>
      <w:r w:rsidR="008C26D4">
        <w:rPr>
          <w:rFonts w:asciiTheme="minorHAnsi" w:hAnsiTheme="minorHAnsi" w:cstheme="minorHAnsi"/>
          <w:b/>
          <w:bCs/>
          <w:sz w:val="22"/>
          <w:szCs w:val="22"/>
        </w:rPr>
        <w:t>a la superficie</w:t>
      </w:r>
      <w:r w:rsidRPr="00D520A7">
        <w:rPr>
          <w:rFonts w:asciiTheme="minorHAnsi" w:hAnsiTheme="minorHAnsi" w:cstheme="minorHAnsi"/>
          <w:b/>
          <w:bCs/>
          <w:sz w:val="22"/>
          <w:szCs w:val="22"/>
        </w:rPr>
        <w:t xml:space="preserve"> del quartiere fieristico</w:t>
      </w:r>
      <w:r w:rsidR="000D6671">
        <w:rPr>
          <w:rFonts w:asciiTheme="minorHAnsi" w:hAnsiTheme="minorHAnsi" w:cstheme="minorHAnsi"/>
          <w:b/>
          <w:bCs/>
          <w:sz w:val="22"/>
          <w:szCs w:val="22"/>
        </w:rPr>
        <w:t>,</w:t>
      </w:r>
      <w:r w:rsidR="008C26D4">
        <w:rPr>
          <w:rFonts w:asciiTheme="minorHAnsi" w:hAnsiTheme="minorHAnsi" w:cstheme="minorHAnsi"/>
          <w:sz w:val="22"/>
          <w:szCs w:val="22"/>
        </w:rPr>
        <w:t xml:space="preserve"> </w:t>
      </w:r>
      <w:r w:rsidR="001E2C54" w:rsidRPr="001E2C54">
        <w:rPr>
          <w:rFonts w:asciiTheme="minorHAnsi" w:hAnsiTheme="minorHAnsi" w:cstheme="minorHAnsi"/>
          <w:b/>
          <w:bCs/>
          <w:sz w:val="22"/>
          <w:szCs w:val="22"/>
        </w:rPr>
        <w:t>occupando</w:t>
      </w:r>
      <w:r w:rsidR="001E2C54">
        <w:rPr>
          <w:rFonts w:asciiTheme="minorHAnsi" w:hAnsiTheme="minorHAnsi" w:cstheme="minorHAnsi"/>
          <w:sz w:val="22"/>
          <w:szCs w:val="22"/>
        </w:rPr>
        <w:t xml:space="preserve"> </w:t>
      </w:r>
      <w:r w:rsidR="008C26D4" w:rsidRPr="008C26D4">
        <w:rPr>
          <w:rFonts w:asciiTheme="minorHAnsi" w:hAnsiTheme="minorHAnsi" w:cstheme="minorHAnsi"/>
          <w:b/>
          <w:bCs/>
          <w:sz w:val="22"/>
          <w:szCs w:val="22"/>
        </w:rPr>
        <w:t>circa 125</w:t>
      </w:r>
      <w:r w:rsidR="001E2C54">
        <w:rPr>
          <w:rFonts w:asciiTheme="minorHAnsi" w:hAnsiTheme="minorHAnsi" w:cstheme="minorHAnsi"/>
          <w:b/>
          <w:bCs/>
          <w:sz w:val="22"/>
          <w:szCs w:val="22"/>
        </w:rPr>
        <w:t>mila</w:t>
      </w:r>
      <w:r w:rsidR="008C26D4" w:rsidRPr="008C26D4">
        <w:rPr>
          <w:rFonts w:asciiTheme="minorHAnsi" w:hAnsiTheme="minorHAnsi" w:cstheme="minorHAnsi"/>
          <w:b/>
          <w:bCs/>
          <w:sz w:val="22"/>
          <w:szCs w:val="22"/>
        </w:rPr>
        <w:t xml:space="preserve"> metri quadrati lordi su 24</w:t>
      </w:r>
      <w:r w:rsidR="000D6671">
        <w:rPr>
          <w:rFonts w:asciiTheme="minorHAnsi" w:hAnsiTheme="minorHAnsi" w:cstheme="minorHAnsi"/>
          <w:b/>
          <w:bCs/>
          <w:sz w:val="22"/>
          <w:szCs w:val="22"/>
        </w:rPr>
        <w:t xml:space="preserve"> </w:t>
      </w:r>
      <w:r w:rsidR="008C26D4" w:rsidRPr="008C26D4">
        <w:rPr>
          <w:rFonts w:asciiTheme="minorHAnsi" w:hAnsiTheme="minorHAnsi" w:cstheme="minorHAnsi"/>
          <w:b/>
          <w:bCs/>
          <w:sz w:val="22"/>
          <w:szCs w:val="22"/>
        </w:rPr>
        <w:t>padiglioni</w:t>
      </w:r>
      <w:r w:rsidR="001E2C54">
        <w:rPr>
          <w:rFonts w:asciiTheme="minorHAnsi" w:hAnsiTheme="minorHAnsi" w:cstheme="minorHAnsi"/>
          <w:b/>
          <w:bCs/>
          <w:sz w:val="22"/>
          <w:szCs w:val="22"/>
        </w:rPr>
        <w:t xml:space="preserve"> </w:t>
      </w:r>
      <w:r w:rsidR="001E2C54" w:rsidRPr="001E2C54">
        <w:rPr>
          <w:rFonts w:asciiTheme="minorHAnsi" w:hAnsiTheme="minorHAnsi" w:cstheme="minorHAnsi"/>
          <w:sz w:val="22"/>
          <w:szCs w:val="22"/>
        </w:rPr>
        <w:t>e</w:t>
      </w:r>
      <w:r w:rsidR="008C26D4">
        <w:rPr>
          <w:rFonts w:asciiTheme="minorHAnsi" w:hAnsiTheme="minorHAnsi" w:cstheme="minorHAnsi"/>
          <w:sz w:val="22"/>
          <w:szCs w:val="22"/>
        </w:rPr>
        <w:t xml:space="preserve"> </w:t>
      </w:r>
      <w:r w:rsidR="00D91D48">
        <w:rPr>
          <w:rFonts w:asciiTheme="minorHAnsi" w:hAnsiTheme="minorHAnsi" w:cstheme="minorHAnsi"/>
          <w:sz w:val="22"/>
          <w:szCs w:val="22"/>
        </w:rPr>
        <w:t>rafforzando</w:t>
      </w:r>
      <w:r>
        <w:rPr>
          <w:rFonts w:asciiTheme="minorHAnsi" w:hAnsiTheme="minorHAnsi" w:cstheme="minorHAnsi"/>
          <w:sz w:val="22"/>
          <w:szCs w:val="22"/>
        </w:rPr>
        <w:t xml:space="preserve"> quella </w:t>
      </w:r>
      <w:r w:rsidR="008C26D4" w:rsidRPr="008C26D4">
        <w:rPr>
          <w:rFonts w:asciiTheme="minorHAnsi" w:hAnsiTheme="minorHAnsi" w:cstheme="minorHAnsi"/>
          <w:sz w:val="22"/>
          <w:szCs w:val="22"/>
        </w:rPr>
        <w:t>diversificazione e completezza espositiva</w:t>
      </w:r>
      <w:r>
        <w:rPr>
          <w:rFonts w:asciiTheme="minorHAnsi" w:hAnsiTheme="minorHAnsi" w:cstheme="minorHAnsi"/>
          <w:sz w:val="22"/>
          <w:szCs w:val="22"/>
        </w:rPr>
        <w:t xml:space="preserve"> che la rend</w:t>
      </w:r>
      <w:r w:rsidR="001E2C54">
        <w:rPr>
          <w:rFonts w:asciiTheme="minorHAnsi" w:hAnsiTheme="minorHAnsi" w:cstheme="minorHAnsi"/>
          <w:sz w:val="22"/>
          <w:szCs w:val="22"/>
        </w:rPr>
        <w:t>ono</w:t>
      </w:r>
      <w:r>
        <w:rPr>
          <w:rFonts w:asciiTheme="minorHAnsi" w:hAnsiTheme="minorHAnsi" w:cstheme="minorHAnsi"/>
          <w:sz w:val="22"/>
          <w:szCs w:val="22"/>
        </w:rPr>
        <w:t xml:space="preserve"> unica nel panorama degli eventi europei dedicati all’energia. </w:t>
      </w:r>
    </w:p>
    <w:p w14:paraId="6AF0C453" w14:textId="77777777" w:rsidR="00D520A7" w:rsidRDefault="00D520A7" w:rsidP="006329B4">
      <w:pPr>
        <w:shd w:val="clear" w:color="auto" w:fill="FFFFFF"/>
        <w:jc w:val="both"/>
        <w:rPr>
          <w:rFonts w:asciiTheme="minorHAnsi" w:hAnsiTheme="minorHAnsi" w:cstheme="minorHAnsi"/>
          <w:sz w:val="22"/>
          <w:szCs w:val="22"/>
        </w:rPr>
      </w:pPr>
    </w:p>
    <w:p w14:paraId="5124A0CC" w14:textId="6964F61C" w:rsidR="00D520A7" w:rsidRPr="008C26D4" w:rsidRDefault="00D520A7" w:rsidP="006329B4">
      <w:pPr>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Il nuovo </w:t>
      </w:r>
      <w:r w:rsidR="00EF2159" w:rsidRPr="00EF2159">
        <w:rPr>
          <w:rFonts w:asciiTheme="minorHAnsi" w:hAnsiTheme="minorHAnsi" w:cstheme="minorHAnsi"/>
          <w:sz w:val="22"/>
          <w:szCs w:val="22"/>
        </w:rPr>
        <w:t xml:space="preserve">layout </w:t>
      </w:r>
      <w:r>
        <w:rPr>
          <w:rFonts w:asciiTheme="minorHAnsi" w:hAnsiTheme="minorHAnsi" w:cstheme="minorHAnsi"/>
          <w:sz w:val="22"/>
          <w:szCs w:val="22"/>
        </w:rPr>
        <w:t>mantiene</w:t>
      </w:r>
      <w:r w:rsidR="00EF2159" w:rsidRPr="00EF2159">
        <w:rPr>
          <w:rFonts w:asciiTheme="minorHAnsi" w:hAnsiTheme="minorHAnsi" w:cstheme="minorHAnsi"/>
          <w:sz w:val="22"/>
          <w:szCs w:val="22"/>
        </w:rPr>
        <w:t xml:space="preserve"> la suddivisione in </w:t>
      </w:r>
      <w:r w:rsidR="00976A24">
        <w:rPr>
          <w:rFonts w:asciiTheme="minorHAnsi" w:hAnsiTheme="minorHAnsi" w:cstheme="minorHAnsi"/>
          <w:sz w:val="22"/>
          <w:szCs w:val="22"/>
        </w:rPr>
        <w:t xml:space="preserve">sette </w:t>
      </w:r>
      <w:r w:rsidR="00EF2159" w:rsidRPr="00EF2159">
        <w:rPr>
          <w:rFonts w:asciiTheme="minorHAnsi" w:hAnsiTheme="minorHAnsi" w:cstheme="minorHAnsi"/>
          <w:sz w:val="22"/>
          <w:szCs w:val="22"/>
        </w:rPr>
        <w:t xml:space="preserve">aree tematiche </w:t>
      </w:r>
      <w:r>
        <w:rPr>
          <w:rFonts w:asciiTheme="minorHAnsi" w:hAnsiTheme="minorHAnsi" w:cstheme="minorHAnsi"/>
          <w:sz w:val="22"/>
          <w:szCs w:val="22"/>
        </w:rPr>
        <w:t>distinte e delineate, ma allo stesso tempo</w:t>
      </w:r>
      <w:r w:rsidR="00EF2159" w:rsidRPr="00EF2159">
        <w:rPr>
          <w:rFonts w:asciiTheme="minorHAnsi" w:hAnsiTheme="minorHAnsi" w:cstheme="minorHAnsi"/>
          <w:sz w:val="22"/>
          <w:szCs w:val="22"/>
        </w:rPr>
        <w:t xml:space="preserve"> </w:t>
      </w:r>
      <w:r w:rsidR="00976A24">
        <w:rPr>
          <w:rFonts w:asciiTheme="minorHAnsi" w:hAnsiTheme="minorHAnsi" w:cstheme="minorHAnsi"/>
          <w:sz w:val="22"/>
          <w:szCs w:val="22"/>
        </w:rPr>
        <w:t>inter</w:t>
      </w:r>
      <w:r>
        <w:rPr>
          <w:rFonts w:asciiTheme="minorHAnsi" w:hAnsiTheme="minorHAnsi" w:cstheme="minorHAnsi"/>
          <w:sz w:val="22"/>
          <w:szCs w:val="22"/>
        </w:rPr>
        <w:t>connesse per massimizzare le sinergie esistenti, migliora</w:t>
      </w:r>
      <w:r w:rsidR="00976A24">
        <w:rPr>
          <w:rFonts w:asciiTheme="minorHAnsi" w:hAnsiTheme="minorHAnsi" w:cstheme="minorHAnsi"/>
          <w:sz w:val="22"/>
          <w:szCs w:val="22"/>
        </w:rPr>
        <w:t>ndo</w:t>
      </w:r>
      <w:r>
        <w:rPr>
          <w:rFonts w:asciiTheme="minorHAnsi" w:hAnsiTheme="minorHAnsi" w:cstheme="minorHAnsi"/>
          <w:sz w:val="22"/>
          <w:szCs w:val="22"/>
        </w:rPr>
        <w:t xml:space="preserve"> l’esperienza della visita e favor</w:t>
      </w:r>
      <w:r w:rsidR="00976A24">
        <w:rPr>
          <w:rFonts w:asciiTheme="minorHAnsi" w:hAnsiTheme="minorHAnsi" w:cstheme="minorHAnsi"/>
          <w:sz w:val="22"/>
          <w:szCs w:val="22"/>
        </w:rPr>
        <w:t xml:space="preserve">endo </w:t>
      </w:r>
      <w:r>
        <w:rPr>
          <w:rFonts w:asciiTheme="minorHAnsi" w:hAnsiTheme="minorHAnsi" w:cstheme="minorHAnsi"/>
          <w:sz w:val="22"/>
          <w:szCs w:val="22"/>
        </w:rPr>
        <w:t xml:space="preserve">la </w:t>
      </w:r>
      <w:r w:rsidRPr="008C26D4">
        <w:rPr>
          <w:rFonts w:asciiTheme="minorHAnsi" w:hAnsiTheme="minorHAnsi" w:cstheme="minorHAnsi"/>
          <w:sz w:val="22"/>
          <w:szCs w:val="22"/>
        </w:rPr>
        <w:t>nascita di nuove opportunità di business e networking.</w:t>
      </w:r>
    </w:p>
    <w:p w14:paraId="2C7E17D3" w14:textId="1E5290F2" w:rsidR="00C35987" w:rsidRDefault="001E2C54" w:rsidP="008C26D4">
      <w:pPr>
        <w:jc w:val="both"/>
        <w:rPr>
          <w:rFonts w:asciiTheme="minorHAnsi" w:hAnsiTheme="minorHAnsi" w:cstheme="minorHAnsi"/>
          <w:b/>
          <w:bCs/>
          <w:sz w:val="22"/>
          <w:szCs w:val="22"/>
        </w:rPr>
      </w:pPr>
      <w:r>
        <w:rPr>
          <w:rFonts w:asciiTheme="minorHAnsi" w:hAnsiTheme="minorHAnsi" w:cstheme="minorHAnsi"/>
          <w:sz w:val="22"/>
          <w:szCs w:val="22"/>
        </w:rPr>
        <w:t>N</w:t>
      </w:r>
      <w:r w:rsidR="00D520A7" w:rsidRPr="008C26D4">
        <w:rPr>
          <w:rFonts w:asciiTheme="minorHAnsi" w:hAnsiTheme="minorHAnsi" w:cstheme="minorHAnsi"/>
          <w:sz w:val="22"/>
          <w:szCs w:val="22"/>
        </w:rPr>
        <w:t>ovità</w:t>
      </w:r>
      <w:r w:rsidR="00C35987" w:rsidRPr="008C26D4">
        <w:rPr>
          <w:rFonts w:asciiTheme="minorHAnsi" w:hAnsiTheme="minorHAnsi" w:cstheme="minorHAnsi"/>
          <w:sz w:val="22"/>
          <w:szCs w:val="22"/>
        </w:rPr>
        <w:t xml:space="preserve"> dell’edizione 2026</w:t>
      </w:r>
      <w:r w:rsidR="00D520A7" w:rsidRPr="008C26D4">
        <w:rPr>
          <w:rFonts w:asciiTheme="minorHAnsi" w:hAnsiTheme="minorHAnsi" w:cstheme="minorHAnsi"/>
          <w:sz w:val="22"/>
          <w:szCs w:val="22"/>
        </w:rPr>
        <w:t xml:space="preserve">, un </w:t>
      </w:r>
      <w:r w:rsidR="00EF2159" w:rsidRPr="008C26D4">
        <w:rPr>
          <w:rFonts w:asciiTheme="minorHAnsi" w:hAnsiTheme="minorHAnsi" w:cstheme="minorHAnsi"/>
          <w:b/>
          <w:bCs/>
          <w:sz w:val="22"/>
          <w:szCs w:val="22"/>
        </w:rPr>
        <w:t xml:space="preserve">intero padiglione riservato ad EPC </w:t>
      </w:r>
      <w:r w:rsidR="00DE623D" w:rsidRPr="008C26D4">
        <w:rPr>
          <w:rFonts w:asciiTheme="minorHAnsi" w:hAnsiTheme="minorHAnsi" w:cstheme="minorHAnsi"/>
          <w:b/>
          <w:bCs/>
          <w:sz w:val="22"/>
          <w:szCs w:val="22"/>
        </w:rPr>
        <w:t xml:space="preserve">Contractor </w:t>
      </w:r>
      <w:r w:rsidR="00EF2159" w:rsidRPr="008C26D4">
        <w:rPr>
          <w:rFonts w:asciiTheme="minorHAnsi" w:hAnsiTheme="minorHAnsi" w:cstheme="minorHAnsi"/>
          <w:b/>
          <w:bCs/>
          <w:sz w:val="22"/>
          <w:szCs w:val="22"/>
        </w:rPr>
        <w:t xml:space="preserve">(Engineering, Procurement </w:t>
      </w:r>
      <w:r w:rsidR="00976A24" w:rsidRPr="008C26D4">
        <w:rPr>
          <w:rFonts w:asciiTheme="minorHAnsi" w:hAnsiTheme="minorHAnsi" w:cstheme="minorHAnsi"/>
          <w:b/>
          <w:bCs/>
          <w:sz w:val="22"/>
          <w:szCs w:val="22"/>
        </w:rPr>
        <w:t>&amp;</w:t>
      </w:r>
      <w:r w:rsidR="00EF2159" w:rsidRPr="008C26D4">
        <w:rPr>
          <w:rFonts w:asciiTheme="minorHAnsi" w:hAnsiTheme="minorHAnsi" w:cstheme="minorHAnsi"/>
          <w:b/>
          <w:bCs/>
          <w:sz w:val="22"/>
          <w:szCs w:val="22"/>
        </w:rPr>
        <w:t xml:space="preserve"> Construction) e finanza</w:t>
      </w:r>
      <w:r w:rsidR="00EF2159" w:rsidRPr="008C26D4">
        <w:rPr>
          <w:rFonts w:asciiTheme="minorHAnsi" w:hAnsiTheme="minorHAnsi" w:cstheme="minorHAnsi"/>
          <w:sz w:val="22"/>
          <w:szCs w:val="22"/>
        </w:rPr>
        <w:t xml:space="preserve">, </w:t>
      </w:r>
      <w:r w:rsidR="00C35987" w:rsidRPr="008C26D4">
        <w:rPr>
          <w:rFonts w:asciiTheme="minorHAnsi" w:hAnsiTheme="minorHAnsi" w:cstheme="minorHAnsi"/>
          <w:sz w:val="22"/>
          <w:szCs w:val="22"/>
        </w:rPr>
        <w:t xml:space="preserve">all’interno dell’area dedicata al solare, e </w:t>
      </w:r>
      <w:r>
        <w:rPr>
          <w:rFonts w:asciiTheme="minorHAnsi" w:hAnsiTheme="minorHAnsi" w:cstheme="minorHAnsi"/>
          <w:sz w:val="22"/>
          <w:szCs w:val="22"/>
        </w:rPr>
        <w:t>l’</w:t>
      </w:r>
      <w:r w:rsidR="00C35987" w:rsidRPr="008C26D4">
        <w:rPr>
          <w:rFonts w:asciiTheme="minorHAnsi" w:hAnsiTheme="minorHAnsi" w:cstheme="minorHAnsi"/>
          <w:b/>
          <w:bCs/>
          <w:sz w:val="22"/>
          <w:szCs w:val="22"/>
        </w:rPr>
        <w:t>Africa Investment HUB</w:t>
      </w:r>
      <w:r w:rsidR="00C35987" w:rsidRPr="008C26D4">
        <w:rPr>
          <w:rFonts w:asciiTheme="minorHAnsi" w:hAnsiTheme="minorHAnsi" w:cstheme="minorHAnsi"/>
          <w:sz w:val="22"/>
          <w:szCs w:val="22"/>
        </w:rPr>
        <w:t xml:space="preserve"> (Pad. D3), che </w:t>
      </w:r>
      <w:r w:rsidR="008C26D4" w:rsidRPr="008C26D4">
        <w:rPr>
          <w:rFonts w:asciiTheme="minorHAnsi" w:hAnsiTheme="minorHAnsi" w:cstheme="minorHAnsi"/>
          <w:sz w:val="22"/>
          <w:szCs w:val="22"/>
        </w:rPr>
        <w:t>accoglierà alcune Associazioni africane di settore provenienti da Egitto, Algeria, Marocco, Tunisia, Costa d’Avorio, Senegal e Sudafrica, configurandosi come spazio dedicato al networking e agli incontri di business.</w:t>
      </w:r>
    </w:p>
    <w:p w14:paraId="43EEEA50" w14:textId="77777777" w:rsidR="008C26D4" w:rsidRDefault="008C26D4" w:rsidP="008C26D4">
      <w:pPr>
        <w:jc w:val="both"/>
        <w:rPr>
          <w:rFonts w:asciiTheme="minorHAnsi" w:hAnsiTheme="minorHAnsi" w:cstheme="minorHAnsi"/>
          <w:sz w:val="22"/>
          <w:szCs w:val="22"/>
        </w:rPr>
      </w:pPr>
    </w:p>
    <w:p w14:paraId="4F42CA19" w14:textId="4A195343" w:rsidR="00EF2159" w:rsidRPr="00EF2159" w:rsidRDefault="00D91D48" w:rsidP="00EF2159">
      <w:pPr>
        <w:shd w:val="clear" w:color="auto" w:fill="FFFFFF"/>
        <w:jc w:val="both"/>
        <w:rPr>
          <w:rFonts w:asciiTheme="minorHAnsi" w:hAnsiTheme="minorHAnsi" w:cstheme="minorHAnsi"/>
          <w:sz w:val="22"/>
          <w:szCs w:val="22"/>
        </w:rPr>
      </w:pPr>
      <w:r>
        <w:rPr>
          <w:rFonts w:asciiTheme="minorHAnsi" w:hAnsiTheme="minorHAnsi" w:cstheme="minorHAnsi"/>
          <w:sz w:val="22"/>
          <w:szCs w:val="22"/>
        </w:rPr>
        <w:t>Confermati</w:t>
      </w:r>
      <w:r w:rsidR="00EF2159" w:rsidRPr="00EF2159">
        <w:rPr>
          <w:rFonts w:asciiTheme="minorHAnsi" w:hAnsiTheme="minorHAnsi" w:cstheme="minorHAnsi"/>
          <w:sz w:val="22"/>
          <w:szCs w:val="22"/>
        </w:rPr>
        <w:t xml:space="preserve">, inoltre, </w:t>
      </w:r>
      <w:r w:rsidR="00976A24">
        <w:rPr>
          <w:rFonts w:asciiTheme="minorHAnsi" w:hAnsiTheme="minorHAnsi" w:cstheme="minorHAnsi"/>
          <w:sz w:val="22"/>
          <w:szCs w:val="22"/>
        </w:rPr>
        <w:t xml:space="preserve">gli </w:t>
      </w:r>
      <w:r w:rsidR="00EF2159" w:rsidRPr="00EF2159">
        <w:rPr>
          <w:rFonts w:asciiTheme="minorHAnsi" w:hAnsiTheme="minorHAnsi" w:cstheme="minorHAnsi"/>
          <w:sz w:val="22"/>
          <w:szCs w:val="22"/>
        </w:rPr>
        <w:t>spazi e</w:t>
      </w:r>
      <w:r w:rsidR="00976A24">
        <w:rPr>
          <w:rFonts w:asciiTheme="minorHAnsi" w:hAnsiTheme="minorHAnsi" w:cstheme="minorHAnsi"/>
          <w:sz w:val="22"/>
          <w:szCs w:val="22"/>
        </w:rPr>
        <w:t xml:space="preserve"> i</w:t>
      </w:r>
      <w:r w:rsidR="00EF2159" w:rsidRPr="00EF2159">
        <w:rPr>
          <w:rFonts w:asciiTheme="minorHAnsi" w:hAnsiTheme="minorHAnsi" w:cstheme="minorHAnsi"/>
          <w:sz w:val="22"/>
          <w:szCs w:val="22"/>
        </w:rPr>
        <w:t xml:space="preserve"> focus </w:t>
      </w:r>
      <w:r w:rsidR="00976A24">
        <w:rPr>
          <w:rFonts w:asciiTheme="minorHAnsi" w:hAnsiTheme="minorHAnsi" w:cstheme="minorHAnsi"/>
          <w:sz w:val="22"/>
          <w:szCs w:val="22"/>
        </w:rPr>
        <w:t xml:space="preserve">consolidati della manifestazione, come il progetto </w:t>
      </w:r>
      <w:r w:rsidR="00976A24" w:rsidRPr="00976A24">
        <w:rPr>
          <w:rFonts w:asciiTheme="minorHAnsi" w:hAnsiTheme="minorHAnsi" w:cstheme="minorHAnsi"/>
          <w:b/>
          <w:bCs/>
          <w:i/>
          <w:iCs/>
          <w:sz w:val="22"/>
          <w:szCs w:val="22"/>
        </w:rPr>
        <w:t>Su.port – Sustainable Ports for Energy Transition</w:t>
      </w:r>
      <w:r w:rsidR="00976A24">
        <w:rPr>
          <w:rFonts w:asciiTheme="minorHAnsi" w:hAnsiTheme="minorHAnsi" w:cstheme="minorHAnsi"/>
          <w:sz w:val="22"/>
          <w:szCs w:val="22"/>
        </w:rPr>
        <w:t>, che ha debuttato ne</w:t>
      </w:r>
      <w:r w:rsidR="001E2C54">
        <w:rPr>
          <w:rFonts w:asciiTheme="minorHAnsi" w:hAnsiTheme="minorHAnsi" w:cstheme="minorHAnsi"/>
          <w:sz w:val="22"/>
          <w:szCs w:val="22"/>
        </w:rPr>
        <w:t>l</w:t>
      </w:r>
      <w:r w:rsidR="00976A24">
        <w:rPr>
          <w:rFonts w:asciiTheme="minorHAnsi" w:hAnsiTheme="minorHAnsi" w:cstheme="minorHAnsi"/>
          <w:sz w:val="22"/>
          <w:szCs w:val="22"/>
        </w:rPr>
        <w:t xml:space="preserve"> 2025, e</w:t>
      </w:r>
      <w:r w:rsidR="00EF2159" w:rsidRPr="00EF2159">
        <w:rPr>
          <w:rFonts w:asciiTheme="minorHAnsi" w:hAnsiTheme="minorHAnsi" w:cstheme="minorHAnsi"/>
          <w:sz w:val="22"/>
          <w:szCs w:val="22"/>
        </w:rPr>
        <w:t xml:space="preserve"> l’</w:t>
      </w:r>
      <w:r w:rsidR="00EF2159" w:rsidRPr="00D64632">
        <w:rPr>
          <w:rFonts w:asciiTheme="minorHAnsi" w:hAnsiTheme="minorHAnsi" w:cstheme="minorHAnsi"/>
          <w:b/>
          <w:bCs/>
          <w:sz w:val="22"/>
          <w:szCs w:val="22"/>
        </w:rPr>
        <w:t>Innovation District</w:t>
      </w:r>
      <w:r w:rsidR="00EF2159" w:rsidRPr="00EF2159">
        <w:rPr>
          <w:rFonts w:asciiTheme="minorHAnsi" w:hAnsiTheme="minorHAnsi" w:cstheme="minorHAnsi"/>
          <w:sz w:val="22"/>
          <w:szCs w:val="22"/>
        </w:rPr>
        <w:t>.</w:t>
      </w:r>
    </w:p>
    <w:p w14:paraId="504FFAC5" w14:textId="77777777" w:rsidR="00EF2159" w:rsidRPr="00EF2159" w:rsidRDefault="00EF2159" w:rsidP="00EF2159">
      <w:pPr>
        <w:shd w:val="clear" w:color="auto" w:fill="FFFFFF"/>
        <w:jc w:val="both"/>
        <w:rPr>
          <w:rFonts w:asciiTheme="minorHAnsi" w:hAnsiTheme="minorHAnsi" w:cstheme="minorHAnsi"/>
          <w:sz w:val="22"/>
          <w:szCs w:val="22"/>
        </w:rPr>
      </w:pPr>
    </w:p>
    <w:p w14:paraId="71625252" w14:textId="60D3BBAE" w:rsidR="008C26D4" w:rsidRDefault="00EF2159" w:rsidP="00EF2159">
      <w:pPr>
        <w:shd w:val="clear" w:color="auto" w:fill="FFFFFF"/>
        <w:jc w:val="both"/>
        <w:rPr>
          <w:rFonts w:asciiTheme="minorHAnsi" w:hAnsiTheme="minorHAnsi" w:cstheme="minorHAnsi"/>
          <w:sz w:val="22"/>
          <w:szCs w:val="22"/>
        </w:rPr>
      </w:pPr>
      <w:r w:rsidRPr="00EF2159">
        <w:rPr>
          <w:rFonts w:asciiTheme="minorHAnsi" w:hAnsiTheme="minorHAnsi" w:cstheme="minorHAnsi"/>
          <w:sz w:val="22"/>
          <w:szCs w:val="22"/>
        </w:rPr>
        <w:t xml:space="preserve">In concomitanza con KEY, </w:t>
      </w:r>
      <w:r w:rsidR="00B13A6B">
        <w:rPr>
          <w:rFonts w:asciiTheme="minorHAnsi" w:hAnsiTheme="minorHAnsi" w:cstheme="minorHAnsi"/>
          <w:sz w:val="22"/>
          <w:szCs w:val="22"/>
        </w:rPr>
        <w:t xml:space="preserve">si svolge </w:t>
      </w:r>
      <w:r w:rsidR="00D520A7">
        <w:rPr>
          <w:rFonts w:asciiTheme="minorHAnsi" w:hAnsiTheme="minorHAnsi" w:cstheme="minorHAnsi"/>
          <w:sz w:val="22"/>
          <w:szCs w:val="22"/>
        </w:rPr>
        <w:t>un</w:t>
      </w:r>
      <w:r w:rsidRPr="00EF2159">
        <w:rPr>
          <w:rFonts w:asciiTheme="minorHAnsi" w:hAnsiTheme="minorHAnsi" w:cstheme="minorHAnsi"/>
          <w:sz w:val="22"/>
          <w:szCs w:val="22"/>
        </w:rPr>
        <w:t xml:space="preserve">a nuova edizione di </w:t>
      </w:r>
      <w:r w:rsidRPr="00D520A7">
        <w:rPr>
          <w:rFonts w:asciiTheme="minorHAnsi" w:hAnsiTheme="minorHAnsi" w:cstheme="minorHAnsi"/>
          <w:b/>
          <w:bCs/>
          <w:sz w:val="22"/>
          <w:szCs w:val="22"/>
        </w:rPr>
        <w:t>DPE – International Electricity Expo</w:t>
      </w:r>
      <w:r w:rsidRPr="00EF2159">
        <w:rPr>
          <w:rFonts w:asciiTheme="minorHAnsi" w:hAnsiTheme="minorHAnsi" w:cstheme="minorHAnsi"/>
          <w:sz w:val="22"/>
          <w:szCs w:val="22"/>
        </w:rPr>
        <w:t xml:space="preserve">, a cui </w:t>
      </w:r>
      <w:r w:rsidR="00D520A7">
        <w:rPr>
          <w:rFonts w:asciiTheme="minorHAnsi" w:hAnsiTheme="minorHAnsi" w:cstheme="minorHAnsi"/>
          <w:sz w:val="22"/>
          <w:szCs w:val="22"/>
        </w:rPr>
        <w:t>è</w:t>
      </w:r>
      <w:r w:rsidRPr="00EF2159">
        <w:rPr>
          <w:rFonts w:asciiTheme="minorHAnsi" w:hAnsiTheme="minorHAnsi" w:cstheme="minorHAnsi"/>
          <w:sz w:val="22"/>
          <w:szCs w:val="22"/>
        </w:rPr>
        <w:t xml:space="preserve"> riservata metà del padiglione A5. La manifestazione</w:t>
      </w:r>
      <w:r w:rsidR="00D520A7">
        <w:rPr>
          <w:rFonts w:asciiTheme="minorHAnsi" w:hAnsiTheme="minorHAnsi" w:cstheme="minorHAnsi"/>
          <w:sz w:val="22"/>
          <w:szCs w:val="22"/>
        </w:rPr>
        <w:t xml:space="preserve">, </w:t>
      </w:r>
      <w:r w:rsidRPr="00EF2159">
        <w:rPr>
          <w:rFonts w:asciiTheme="minorHAnsi" w:hAnsiTheme="minorHAnsi" w:cstheme="minorHAnsi"/>
          <w:sz w:val="22"/>
          <w:szCs w:val="22"/>
        </w:rPr>
        <w:t>organizzata da Italian Exhibition Group in collaborazione con l’</w:t>
      </w:r>
      <w:r w:rsidRPr="00D520A7">
        <w:rPr>
          <w:rFonts w:asciiTheme="minorHAnsi" w:hAnsiTheme="minorHAnsi" w:cstheme="minorHAnsi"/>
          <w:b/>
          <w:bCs/>
          <w:sz w:val="22"/>
          <w:szCs w:val="22"/>
        </w:rPr>
        <w:t xml:space="preserve">Associazione Generazione Distribuita </w:t>
      </w:r>
      <w:r w:rsidRPr="00EF2159">
        <w:rPr>
          <w:rFonts w:asciiTheme="minorHAnsi" w:hAnsiTheme="minorHAnsi" w:cstheme="minorHAnsi"/>
          <w:sz w:val="22"/>
          <w:szCs w:val="22"/>
        </w:rPr>
        <w:t xml:space="preserve">– Motori, Componenti, Gruppi Elettrogeni federata ANIMA Confindustria – e </w:t>
      </w:r>
      <w:r w:rsidRPr="00D520A7">
        <w:rPr>
          <w:rFonts w:asciiTheme="minorHAnsi" w:hAnsiTheme="minorHAnsi" w:cstheme="minorHAnsi"/>
          <w:b/>
          <w:bCs/>
          <w:sz w:val="22"/>
          <w:szCs w:val="22"/>
        </w:rPr>
        <w:t>Federazione ANIE</w:t>
      </w:r>
      <w:r w:rsidR="00D520A7">
        <w:rPr>
          <w:rFonts w:asciiTheme="minorHAnsi" w:hAnsiTheme="minorHAnsi" w:cstheme="minorHAnsi"/>
          <w:sz w:val="22"/>
          <w:szCs w:val="22"/>
        </w:rPr>
        <w:t xml:space="preserve">, </w:t>
      </w:r>
      <w:r w:rsidRPr="00EF2159">
        <w:rPr>
          <w:rFonts w:asciiTheme="minorHAnsi" w:hAnsiTheme="minorHAnsi" w:cstheme="minorHAnsi"/>
          <w:sz w:val="22"/>
          <w:szCs w:val="22"/>
        </w:rPr>
        <w:t>è dedicata all’ecosistema della generazione, trasmissione, distribuzione, sicurezza e automazione elettrica.</w:t>
      </w:r>
    </w:p>
    <w:p w14:paraId="7E67EF6E" w14:textId="77777777" w:rsidR="008C26D4" w:rsidRPr="00EF2159" w:rsidRDefault="008C26D4" w:rsidP="00EF2159">
      <w:pPr>
        <w:shd w:val="clear" w:color="auto" w:fill="FFFFFF"/>
        <w:jc w:val="both"/>
        <w:rPr>
          <w:rFonts w:asciiTheme="minorHAnsi" w:hAnsiTheme="minorHAnsi" w:cstheme="minorHAnsi"/>
          <w:sz w:val="22"/>
          <w:szCs w:val="22"/>
        </w:rPr>
      </w:pPr>
    </w:p>
    <w:p w14:paraId="3A9C0BF8" w14:textId="77777777" w:rsidR="00EF2159" w:rsidRPr="00976A24" w:rsidRDefault="00EF2159" w:rsidP="00EF2159">
      <w:pPr>
        <w:shd w:val="clear" w:color="auto" w:fill="FFFFFF"/>
        <w:jc w:val="both"/>
        <w:rPr>
          <w:rFonts w:asciiTheme="minorHAnsi" w:hAnsiTheme="minorHAnsi" w:cstheme="minorHAnsi"/>
          <w:b/>
          <w:bCs/>
          <w:sz w:val="22"/>
          <w:szCs w:val="22"/>
        </w:rPr>
      </w:pPr>
      <w:r w:rsidRPr="00976A24">
        <w:rPr>
          <w:rFonts w:asciiTheme="minorHAnsi" w:hAnsiTheme="minorHAnsi" w:cstheme="minorHAnsi"/>
          <w:b/>
          <w:bCs/>
          <w:sz w:val="22"/>
          <w:szCs w:val="22"/>
        </w:rPr>
        <w:t>LE AREE TEMATICHE</w:t>
      </w:r>
    </w:p>
    <w:p w14:paraId="0F83F347" w14:textId="3DE6607E" w:rsidR="00EF2159" w:rsidRPr="00EF2159" w:rsidRDefault="00EF2159" w:rsidP="00EF2159">
      <w:pPr>
        <w:shd w:val="clear" w:color="auto" w:fill="FFFFFF"/>
        <w:jc w:val="both"/>
        <w:rPr>
          <w:rFonts w:asciiTheme="minorHAnsi" w:hAnsiTheme="minorHAnsi" w:cstheme="minorHAnsi"/>
          <w:sz w:val="22"/>
          <w:szCs w:val="22"/>
        </w:rPr>
      </w:pPr>
      <w:r w:rsidRPr="00EF2159">
        <w:rPr>
          <w:rFonts w:asciiTheme="minorHAnsi" w:hAnsiTheme="minorHAnsi" w:cstheme="minorHAnsi"/>
          <w:sz w:val="22"/>
          <w:szCs w:val="22"/>
        </w:rPr>
        <w:t>KEY</w:t>
      </w:r>
      <w:r w:rsidR="00976A24">
        <w:rPr>
          <w:rFonts w:asciiTheme="minorHAnsi" w:hAnsiTheme="minorHAnsi" w:cstheme="minorHAnsi"/>
          <w:sz w:val="22"/>
          <w:szCs w:val="22"/>
        </w:rPr>
        <w:t xml:space="preserve"> 20</w:t>
      </w:r>
      <w:r w:rsidRPr="00EF2159">
        <w:rPr>
          <w:rFonts w:asciiTheme="minorHAnsi" w:hAnsiTheme="minorHAnsi" w:cstheme="minorHAnsi"/>
          <w:sz w:val="22"/>
          <w:szCs w:val="22"/>
        </w:rPr>
        <w:t xml:space="preserve">26 </w:t>
      </w:r>
      <w:r w:rsidR="00976A24">
        <w:rPr>
          <w:rFonts w:asciiTheme="minorHAnsi" w:hAnsiTheme="minorHAnsi" w:cstheme="minorHAnsi"/>
          <w:sz w:val="22"/>
          <w:szCs w:val="22"/>
        </w:rPr>
        <w:t>conferma</w:t>
      </w:r>
      <w:r w:rsidRPr="00EF2159">
        <w:rPr>
          <w:rFonts w:asciiTheme="minorHAnsi" w:hAnsiTheme="minorHAnsi" w:cstheme="minorHAnsi"/>
          <w:sz w:val="22"/>
          <w:szCs w:val="22"/>
        </w:rPr>
        <w:t xml:space="preserve"> </w:t>
      </w:r>
      <w:r w:rsidR="00976A24">
        <w:rPr>
          <w:rFonts w:asciiTheme="minorHAnsi" w:hAnsiTheme="minorHAnsi" w:cstheme="minorHAnsi"/>
          <w:sz w:val="22"/>
          <w:szCs w:val="22"/>
        </w:rPr>
        <w:t xml:space="preserve">il format </w:t>
      </w:r>
      <w:r w:rsidR="00B13A6B">
        <w:rPr>
          <w:rFonts w:asciiTheme="minorHAnsi" w:hAnsiTheme="minorHAnsi" w:cstheme="minorHAnsi"/>
          <w:sz w:val="22"/>
          <w:szCs w:val="22"/>
        </w:rPr>
        <w:t xml:space="preserve">già </w:t>
      </w:r>
      <w:r w:rsidR="00976A24">
        <w:rPr>
          <w:rFonts w:asciiTheme="minorHAnsi" w:hAnsiTheme="minorHAnsi" w:cstheme="minorHAnsi"/>
          <w:sz w:val="22"/>
          <w:szCs w:val="22"/>
        </w:rPr>
        <w:t xml:space="preserve">sperimentato, dando spazio a </w:t>
      </w:r>
      <w:r w:rsidRPr="00EF2159">
        <w:rPr>
          <w:rFonts w:asciiTheme="minorHAnsi" w:hAnsiTheme="minorHAnsi" w:cstheme="minorHAnsi"/>
          <w:sz w:val="22"/>
          <w:szCs w:val="22"/>
        </w:rPr>
        <w:t xml:space="preserve">sette aree tematiche dedicate a fotovoltaico, eolico, </w:t>
      </w:r>
      <w:r w:rsidR="00976A24">
        <w:rPr>
          <w:rFonts w:asciiTheme="minorHAnsi" w:hAnsiTheme="minorHAnsi" w:cstheme="minorHAnsi"/>
          <w:sz w:val="22"/>
          <w:szCs w:val="22"/>
        </w:rPr>
        <w:t xml:space="preserve">idrogeno, </w:t>
      </w:r>
      <w:r w:rsidRPr="00EF2159">
        <w:rPr>
          <w:rFonts w:asciiTheme="minorHAnsi" w:hAnsiTheme="minorHAnsi" w:cstheme="minorHAnsi"/>
          <w:sz w:val="22"/>
          <w:szCs w:val="22"/>
        </w:rPr>
        <w:t>energy storage, efficienza energetica, e-Mobility e Sustainable City.</w:t>
      </w:r>
    </w:p>
    <w:p w14:paraId="54189786" w14:textId="77777777" w:rsidR="00EF2159" w:rsidRPr="00EF2159" w:rsidRDefault="00EF2159" w:rsidP="00EF2159">
      <w:pPr>
        <w:shd w:val="clear" w:color="auto" w:fill="FFFFFF"/>
        <w:jc w:val="both"/>
        <w:rPr>
          <w:rFonts w:asciiTheme="minorHAnsi" w:hAnsiTheme="minorHAnsi" w:cstheme="minorHAnsi"/>
          <w:sz w:val="22"/>
          <w:szCs w:val="22"/>
        </w:rPr>
      </w:pPr>
    </w:p>
    <w:p w14:paraId="45E610A3" w14:textId="3253D97D" w:rsidR="00350C62" w:rsidRPr="00350C62" w:rsidRDefault="00976A24" w:rsidP="00350C62">
      <w:pPr>
        <w:jc w:val="both"/>
        <w:rPr>
          <w:rFonts w:asciiTheme="minorHAnsi" w:hAnsiTheme="minorHAnsi" w:cstheme="minorHAnsi"/>
          <w:sz w:val="22"/>
          <w:szCs w:val="22"/>
        </w:rPr>
      </w:pPr>
      <w:r w:rsidRPr="00976A24">
        <w:rPr>
          <w:rFonts w:asciiTheme="minorHAnsi" w:hAnsiTheme="minorHAnsi" w:cstheme="minorHAnsi"/>
          <w:b/>
          <w:bCs/>
          <w:sz w:val="22"/>
          <w:szCs w:val="22"/>
        </w:rPr>
        <w:lastRenderedPageBreak/>
        <w:t xml:space="preserve">SEC – SOLAR </w:t>
      </w:r>
      <w:r>
        <w:rPr>
          <w:rFonts w:asciiTheme="minorHAnsi" w:hAnsiTheme="minorHAnsi" w:cstheme="minorHAnsi"/>
          <w:b/>
          <w:bCs/>
          <w:sz w:val="22"/>
          <w:szCs w:val="22"/>
        </w:rPr>
        <w:t>EXPO</w:t>
      </w:r>
      <w:r w:rsidRPr="00976A24">
        <w:rPr>
          <w:rFonts w:asciiTheme="minorHAnsi" w:hAnsiTheme="minorHAnsi" w:cstheme="minorHAnsi"/>
          <w:b/>
          <w:bCs/>
          <w:sz w:val="22"/>
          <w:szCs w:val="22"/>
        </w:rPr>
        <w:t xml:space="preserve"> &amp; CONFERENCE</w:t>
      </w:r>
      <w:r>
        <w:rPr>
          <w:rFonts w:asciiTheme="minorHAnsi" w:hAnsiTheme="minorHAnsi" w:cstheme="minorHAnsi"/>
          <w:sz w:val="22"/>
          <w:szCs w:val="22"/>
        </w:rPr>
        <w:t xml:space="preserve"> </w:t>
      </w:r>
      <w:r w:rsidR="00350C62">
        <w:rPr>
          <w:rFonts w:asciiTheme="minorHAnsi" w:hAnsiTheme="minorHAnsi" w:cstheme="minorHAnsi"/>
          <w:sz w:val="22"/>
          <w:szCs w:val="22"/>
        </w:rPr>
        <w:t xml:space="preserve">(padiglioni C1-C7, D1-D3, D5 e B5) </w:t>
      </w:r>
      <w:r w:rsidRPr="00EF2159">
        <w:rPr>
          <w:rFonts w:asciiTheme="minorHAnsi" w:hAnsiTheme="minorHAnsi" w:cstheme="minorHAnsi"/>
          <w:sz w:val="22"/>
          <w:szCs w:val="22"/>
        </w:rPr>
        <w:t>è</w:t>
      </w:r>
      <w:r>
        <w:rPr>
          <w:rFonts w:asciiTheme="minorHAnsi" w:hAnsiTheme="minorHAnsi" w:cstheme="minorHAnsi"/>
          <w:sz w:val="22"/>
          <w:szCs w:val="22"/>
        </w:rPr>
        <w:t xml:space="preserve"> l</w:t>
      </w:r>
      <w:r w:rsidRPr="00976A24">
        <w:rPr>
          <w:rFonts w:asciiTheme="minorHAnsi" w:hAnsiTheme="minorHAnsi" w:cstheme="minorHAnsi"/>
          <w:sz w:val="22"/>
          <w:szCs w:val="22"/>
        </w:rPr>
        <w:t>’innovativa vetrina tecnologica</w:t>
      </w:r>
      <w:r w:rsidR="00350C62">
        <w:rPr>
          <w:rFonts w:asciiTheme="minorHAnsi" w:hAnsiTheme="minorHAnsi" w:cstheme="minorHAnsi"/>
          <w:sz w:val="22"/>
          <w:szCs w:val="22"/>
        </w:rPr>
        <w:t>, realizzata</w:t>
      </w:r>
      <w:r w:rsidR="00350C62" w:rsidRPr="00EF2159">
        <w:rPr>
          <w:rFonts w:asciiTheme="minorHAnsi" w:hAnsiTheme="minorHAnsi" w:cstheme="minorHAnsi"/>
          <w:sz w:val="22"/>
          <w:szCs w:val="22"/>
        </w:rPr>
        <w:t xml:space="preserve"> in </w:t>
      </w:r>
      <w:r w:rsidR="00350C62">
        <w:rPr>
          <w:rFonts w:asciiTheme="minorHAnsi" w:hAnsiTheme="minorHAnsi" w:cstheme="minorHAnsi"/>
          <w:sz w:val="22"/>
          <w:szCs w:val="22"/>
        </w:rPr>
        <w:t>collaborazione</w:t>
      </w:r>
      <w:r w:rsidR="00350C62" w:rsidRPr="00EF2159">
        <w:rPr>
          <w:rFonts w:asciiTheme="minorHAnsi" w:hAnsiTheme="minorHAnsi" w:cstheme="minorHAnsi"/>
          <w:sz w:val="22"/>
          <w:szCs w:val="22"/>
        </w:rPr>
        <w:t xml:space="preserve"> con Italia Solare</w:t>
      </w:r>
      <w:r w:rsidR="00350C62">
        <w:rPr>
          <w:rFonts w:asciiTheme="minorHAnsi" w:hAnsiTheme="minorHAnsi" w:cstheme="minorHAnsi"/>
          <w:sz w:val="22"/>
          <w:szCs w:val="22"/>
        </w:rPr>
        <w:t>,</w:t>
      </w:r>
      <w:r w:rsidR="00350C62" w:rsidRPr="00976A24">
        <w:rPr>
          <w:rFonts w:asciiTheme="minorHAnsi" w:hAnsiTheme="minorHAnsi" w:cstheme="minorHAnsi"/>
          <w:sz w:val="22"/>
          <w:szCs w:val="22"/>
        </w:rPr>
        <w:t xml:space="preserve"> </w:t>
      </w:r>
      <w:r w:rsidRPr="00976A24">
        <w:rPr>
          <w:rFonts w:asciiTheme="minorHAnsi" w:hAnsiTheme="minorHAnsi" w:cstheme="minorHAnsi"/>
          <w:sz w:val="22"/>
          <w:szCs w:val="22"/>
        </w:rPr>
        <w:t>dove esplorare le potenzialità del solare in tutte le sue declinazioni, dal residenziale all’utility scale, fino al fotovoltaico per uso industriale e all’agrivoltaico.</w:t>
      </w:r>
      <w:r w:rsidR="00350C62">
        <w:rPr>
          <w:rFonts w:asciiTheme="minorHAnsi" w:hAnsiTheme="minorHAnsi" w:cstheme="minorHAnsi"/>
          <w:sz w:val="22"/>
          <w:szCs w:val="22"/>
        </w:rPr>
        <w:t xml:space="preserve"> L’area</w:t>
      </w:r>
      <w:r w:rsidR="00D91D48">
        <w:rPr>
          <w:rFonts w:asciiTheme="minorHAnsi" w:hAnsiTheme="minorHAnsi" w:cstheme="minorHAnsi"/>
          <w:sz w:val="22"/>
          <w:szCs w:val="22"/>
        </w:rPr>
        <w:t>,</w:t>
      </w:r>
      <w:r w:rsidR="00350C62">
        <w:rPr>
          <w:rFonts w:asciiTheme="minorHAnsi" w:hAnsiTheme="minorHAnsi" w:cstheme="minorHAnsi"/>
          <w:sz w:val="22"/>
          <w:szCs w:val="22"/>
        </w:rPr>
        <w:t xml:space="preserve"> </w:t>
      </w:r>
      <w:r w:rsidR="00D91D48">
        <w:rPr>
          <w:rFonts w:asciiTheme="minorHAnsi" w:hAnsiTheme="minorHAnsi" w:cstheme="minorHAnsi"/>
          <w:sz w:val="22"/>
          <w:szCs w:val="22"/>
        </w:rPr>
        <w:t xml:space="preserve">a sua volta suddivisa in </w:t>
      </w:r>
      <w:r w:rsidR="00D91D48" w:rsidRPr="00EF2159">
        <w:rPr>
          <w:rFonts w:asciiTheme="minorHAnsi" w:hAnsiTheme="minorHAnsi" w:cstheme="minorHAnsi"/>
          <w:sz w:val="22"/>
          <w:szCs w:val="22"/>
        </w:rPr>
        <w:t>sottocategorie merceologiche</w:t>
      </w:r>
      <w:r w:rsidR="00D91D48">
        <w:rPr>
          <w:rFonts w:asciiTheme="minorHAnsi" w:hAnsiTheme="minorHAnsi" w:cstheme="minorHAnsi"/>
          <w:sz w:val="22"/>
          <w:szCs w:val="22"/>
        </w:rPr>
        <w:t xml:space="preserve">, </w:t>
      </w:r>
      <w:r w:rsidR="008C26D4">
        <w:rPr>
          <w:rFonts w:asciiTheme="minorHAnsi" w:hAnsiTheme="minorHAnsi" w:cstheme="minorHAnsi"/>
          <w:sz w:val="22"/>
          <w:szCs w:val="22"/>
        </w:rPr>
        <w:t xml:space="preserve">ha registrato la crescita maggiore, confermando la solidità del mercato e la maturità di questa tecnologia, con un’espansione significativa degli spazi dedicati ad </w:t>
      </w:r>
      <w:r w:rsidR="008C26D4" w:rsidRPr="00B859A4">
        <w:rPr>
          <w:rFonts w:asciiTheme="minorHAnsi" w:hAnsiTheme="minorHAnsi" w:cstheme="minorHAnsi"/>
          <w:sz w:val="22"/>
          <w:szCs w:val="22"/>
        </w:rPr>
        <w:t>EPC Contractor, all’agrivoltaico e alle aziende che si occupano di sistemi di fissaggio e montaggio degli impianti.</w:t>
      </w:r>
      <w:r w:rsidR="008C26D4">
        <w:rPr>
          <w:rFonts w:asciiTheme="minorHAnsi" w:hAnsiTheme="minorHAnsi" w:cstheme="minorHAnsi"/>
          <w:sz w:val="22"/>
          <w:szCs w:val="22"/>
        </w:rPr>
        <w:t xml:space="preserve"> SEC </w:t>
      </w:r>
      <w:r w:rsidR="00D91D48">
        <w:rPr>
          <w:rFonts w:asciiTheme="minorHAnsi" w:hAnsiTheme="minorHAnsi" w:cstheme="minorHAnsi"/>
          <w:sz w:val="22"/>
          <w:szCs w:val="22"/>
        </w:rPr>
        <w:t xml:space="preserve">accoglie </w:t>
      </w:r>
      <w:r w:rsidR="00350C62" w:rsidRPr="00EF2159">
        <w:rPr>
          <w:rFonts w:asciiTheme="minorHAnsi" w:hAnsiTheme="minorHAnsi" w:cstheme="minorHAnsi"/>
          <w:sz w:val="22"/>
          <w:szCs w:val="22"/>
        </w:rPr>
        <w:t xml:space="preserve">produttori di tecnologie e distributori specializzati in moduli e celle fotovoltaiche, inverter, strutture di fissaggio per </w:t>
      </w:r>
      <w:r w:rsidR="00350C62">
        <w:rPr>
          <w:rFonts w:asciiTheme="minorHAnsi" w:hAnsiTheme="minorHAnsi" w:cstheme="minorHAnsi"/>
          <w:sz w:val="22"/>
          <w:szCs w:val="22"/>
        </w:rPr>
        <w:t>la</w:t>
      </w:r>
      <w:r w:rsidR="00350C62" w:rsidRPr="00EF2159">
        <w:rPr>
          <w:rFonts w:asciiTheme="minorHAnsi" w:hAnsiTheme="minorHAnsi" w:cstheme="minorHAnsi"/>
          <w:sz w:val="22"/>
          <w:szCs w:val="22"/>
        </w:rPr>
        <w:t xml:space="preserve"> stabilità e </w:t>
      </w:r>
      <w:r w:rsidR="00350C62">
        <w:rPr>
          <w:rFonts w:asciiTheme="minorHAnsi" w:hAnsiTheme="minorHAnsi" w:cstheme="minorHAnsi"/>
          <w:sz w:val="22"/>
          <w:szCs w:val="22"/>
        </w:rPr>
        <w:t>la durata</w:t>
      </w:r>
      <w:r w:rsidR="00350C62" w:rsidRPr="00EF2159">
        <w:rPr>
          <w:rFonts w:asciiTheme="minorHAnsi" w:hAnsiTheme="minorHAnsi" w:cstheme="minorHAnsi"/>
          <w:sz w:val="22"/>
          <w:szCs w:val="22"/>
        </w:rPr>
        <w:t xml:space="preserve"> degli impianti, sistemi di monitoraggio e componentistica, oltre a imprese e operatori attivi nei servizi dedicati al fotovoltaico, come Operation &amp; Maintenance, servizi finanziari, </w:t>
      </w:r>
      <w:r w:rsidR="00304BA9">
        <w:rPr>
          <w:rFonts w:asciiTheme="minorHAnsi" w:hAnsiTheme="minorHAnsi" w:cstheme="minorHAnsi"/>
          <w:sz w:val="22"/>
          <w:szCs w:val="22"/>
        </w:rPr>
        <w:t>U</w:t>
      </w:r>
      <w:r w:rsidR="00350C62" w:rsidRPr="00EF2159">
        <w:rPr>
          <w:rFonts w:asciiTheme="minorHAnsi" w:hAnsiTheme="minorHAnsi" w:cstheme="minorHAnsi"/>
          <w:sz w:val="22"/>
          <w:szCs w:val="22"/>
        </w:rPr>
        <w:t>tility, energy trader</w:t>
      </w:r>
      <w:r w:rsidR="00350C62">
        <w:rPr>
          <w:rFonts w:asciiTheme="minorHAnsi" w:hAnsiTheme="minorHAnsi" w:cstheme="minorHAnsi"/>
          <w:sz w:val="22"/>
          <w:szCs w:val="22"/>
        </w:rPr>
        <w:t xml:space="preserve"> ed </w:t>
      </w:r>
      <w:r w:rsidR="00350C62" w:rsidRPr="00EF2159">
        <w:rPr>
          <w:rFonts w:asciiTheme="minorHAnsi" w:hAnsiTheme="minorHAnsi" w:cstheme="minorHAnsi"/>
          <w:sz w:val="22"/>
          <w:szCs w:val="22"/>
        </w:rPr>
        <w:t>E.S.Co.</w:t>
      </w:r>
      <w:r w:rsidR="00350C62">
        <w:rPr>
          <w:rFonts w:asciiTheme="minorHAnsi" w:hAnsiTheme="minorHAnsi" w:cstheme="minorHAnsi"/>
          <w:sz w:val="22"/>
          <w:szCs w:val="22"/>
        </w:rPr>
        <w:t xml:space="preserve"> </w:t>
      </w:r>
      <w:r w:rsidR="00350C62" w:rsidRPr="00277B44">
        <w:rPr>
          <w:rFonts w:asciiTheme="minorHAnsi" w:hAnsiTheme="minorHAnsi" w:cstheme="minorHAnsi"/>
          <w:b/>
          <w:bCs/>
          <w:sz w:val="22"/>
          <w:szCs w:val="22"/>
        </w:rPr>
        <w:t>Il padiglione B5, attiguo all’area dedicata all’energy storage</w:t>
      </w:r>
      <w:r w:rsidR="00D91D48" w:rsidRPr="00277B44">
        <w:rPr>
          <w:rFonts w:asciiTheme="minorHAnsi" w:hAnsiTheme="minorHAnsi" w:cstheme="minorHAnsi"/>
          <w:b/>
          <w:bCs/>
          <w:sz w:val="22"/>
          <w:szCs w:val="22"/>
        </w:rPr>
        <w:t>, è</w:t>
      </w:r>
      <w:r w:rsidR="00350C62" w:rsidRPr="00277B44">
        <w:rPr>
          <w:rFonts w:asciiTheme="minorHAnsi" w:hAnsiTheme="minorHAnsi" w:cstheme="minorHAnsi"/>
          <w:b/>
          <w:bCs/>
          <w:sz w:val="22"/>
          <w:szCs w:val="22"/>
        </w:rPr>
        <w:t xml:space="preserve"> riservato ad EPC </w:t>
      </w:r>
      <w:r w:rsidR="00DE623D" w:rsidRPr="00277B44">
        <w:rPr>
          <w:rFonts w:asciiTheme="minorHAnsi" w:hAnsiTheme="minorHAnsi" w:cstheme="minorHAnsi"/>
          <w:b/>
          <w:bCs/>
          <w:sz w:val="22"/>
          <w:szCs w:val="22"/>
        </w:rPr>
        <w:t xml:space="preserve">Contractor </w:t>
      </w:r>
      <w:r w:rsidR="00350C62" w:rsidRPr="00277B44">
        <w:rPr>
          <w:rFonts w:asciiTheme="minorHAnsi" w:hAnsiTheme="minorHAnsi" w:cstheme="minorHAnsi"/>
          <w:b/>
          <w:bCs/>
          <w:sz w:val="22"/>
          <w:szCs w:val="22"/>
        </w:rPr>
        <w:t>e finanza</w:t>
      </w:r>
      <w:r w:rsidR="00350C62">
        <w:rPr>
          <w:rFonts w:asciiTheme="minorHAnsi" w:hAnsiTheme="minorHAnsi" w:cstheme="minorHAnsi"/>
          <w:sz w:val="22"/>
          <w:szCs w:val="22"/>
        </w:rPr>
        <w:t xml:space="preserve">. </w:t>
      </w:r>
      <w:r w:rsidR="00350C62" w:rsidRPr="00350C62">
        <w:rPr>
          <w:rFonts w:asciiTheme="minorHAnsi" w:hAnsiTheme="minorHAnsi" w:cstheme="minorHAnsi"/>
          <w:sz w:val="22"/>
          <w:szCs w:val="22"/>
        </w:rPr>
        <w:t xml:space="preserve">SEC </w:t>
      </w:r>
      <w:r w:rsidR="00D91D48">
        <w:rPr>
          <w:rFonts w:asciiTheme="minorHAnsi" w:hAnsiTheme="minorHAnsi" w:cstheme="minorHAnsi"/>
          <w:sz w:val="22"/>
          <w:szCs w:val="22"/>
        </w:rPr>
        <w:t>si rivolge ad</w:t>
      </w:r>
      <w:r w:rsidR="00350C62" w:rsidRPr="00350C62">
        <w:rPr>
          <w:rFonts w:asciiTheme="minorHAnsi" w:hAnsiTheme="minorHAnsi" w:cstheme="minorHAnsi"/>
          <w:sz w:val="22"/>
          <w:szCs w:val="22"/>
        </w:rPr>
        <w:t xml:space="preserve"> aziende e Associazioni di categoria, </w:t>
      </w:r>
      <w:r w:rsidR="00B13A6B">
        <w:rPr>
          <w:rFonts w:asciiTheme="minorHAnsi" w:hAnsiTheme="minorHAnsi" w:cstheme="minorHAnsi"/>
          <w:sz w:val="22"/>
          <w:szCs w:val="22"/>
        </w:rPr>
        <w:t>affiancando</w:t>
      </w:r>
      <w:r w:rsidR="00350C62" w:rsidRPr="00350C62">
        <w:rPr>
          <w:rFonts w:asciiTheme="minorHAnsi" w:hAnsiTheme="minorHAnsi" w:cstheme="minorHAnsi"/>
          <w:sz w:val="22"/>
          <w:szCs w:val="22"/>
        </w:rPr>
        <w:t xml:space="preserve"> </w:t>
      </w:r>
      <w:r w:rsidR="00B13A6B">
        <w:rPr>
          <w:rFonts w:asciiTheme="minorHAnsi" w:hAnsiTheme="minorHAnsi" w:cstheme="minorHAnsi"/>
          <w:sz w:val="22"/>
          <w:szCs w:val="22"/>
        </w:rPr>
        <w:t>al</w:t>
      </w:r>
      <w:r w:rsidR="00350C62" w:rsidRPr="00350C62">
        <w:rPr>
          <w:rFonts w:asciiTheme="minorHAnsi" w:hAnsiTheme="minorHAnsi" w:cstheme="minorHAnsi"/>
          <w:sz w:val="22"/>
          <w:szCs w:val="22"/>
        </w:rPr>
        <w:t>l</w:t>
      </w:r>
      <w:r w:rsidR="00B13A6B">
        <w:rPr>
          <w:rFonts w:asciiTheme="minorHAnsi" w:hAnsiTheme="minorHAnsi" w:cstheme="minorHAnsi"/>
          <w:sz w:val="22"/>
          <w:szCs w:val="22"/>
        </w:rPr>
        <w:t xml:space="preserve">a parte </w:t>
      </w:r>
      <w:r w:rsidR="00350C62" w:rsidRPr="00350C62">
        <w:rPr>
          <w:rFonts w:asciiTheme="minorHAnsi" w:hAnsiTheme="minorHAnsi" w:cstheme="minorHAnsi"/>
          <w:sz w:val="22"/>
          <w:szCs w:val="22"/>
        </w:rPr>
        <w:t>esposi</w:t>
      </w:r>
      <w:r w:rsidR="00B13A6B">
        <w:rPr>
          <w:rFonts w:asciiTheme="minorHAnsi" w:hAnsiTheme="minorHAnsi" w:cstheme="minorHAnsi"/>
          <w:sz w:val="22"/>
          <w:szCs w:val="22"/>
        </w:rPr>
        <w:t>tiva</w:t>
      </w:r>
      <w:r w:rsidR="00350C62" w:rsidRPr="00350C62">
        <w:rPr>
          <w:rFonts w:asciiTheme="minorHAnsi" w:hAnsiTheme="minorHAnsi" w:cstheme="minorHAnsi"/>
          <w:sz w:val="22"/>
          <w:szCs w:val="22"/>
        </w:rPr>
        <w:t xml:space="preserve"> </w:t>
      </w:r>
      <w:r w:rsidR="00350C62">
        <w:rPr>
          <w:rFonts w:asciiTheme="minorHAnsi" w:hAnsiTheme="minorHAnsi" w:cstheme="minorHAnsi"/>
          <w:sz w:val="22"/>
          <w:szCs w:val="22"/>
        </w:rPr>
        <w:t>approfondimenti su</w:t>
      </w:r>
      <w:r w:rsidR="00350C62" w:rsidRPr="00350C62">
        <w:rPr>
          <w:rFonts w:asciiTheme="minorHAnsi" w:hAnsiTheme="minorHAnsi" w:cstheme="minorHAnsi"/>
          <w:sz w:val="22"/>
          <w:szCs w:val="22"/>
        </w:rPr>
        <w:t xml:space="preserve"> tematiche chiave come Comunità Energetiche</w:t>
      </w:r>
      <w:r w:rsidR="00350C62">
        <w:rPr>
          <w:rFonts w:asciiTheme="minorHAnsi" w:hAnsiTheme="minorHAnsi" w:cstheme="minorHAnsi"/>
          <w:sz w:val="22"/>
          <w:szCs w:val="22"/>
        </w:rPr>
        <w:t xml:space="preserve"> Rinnovabili</w:t>
      </w:r>
      <w:r w:rsidR="00350C62" w:rsidRPr="00350C62">
        <w:rPr>
          <w:rFonts w:asciiTheme="minorHAnsi" w:hAnsiTheme="minorHAnsi" w:cstheme="minorHAnsi"/>
          <w:sz w:val="22"/>
          <w:szCs w:val="22"/>
        </w:rPr>
        <w:t xml:space="preserve">, </w:t>
      </w:r>
      <w:r w:rsidR="00350C62" w:rsidRPr="00EF2159">
        <w:rPr>
          <w:rFonts w:asciiTheme="minorHAnsi" w:hAnsiTheme="minorHAnsi" w:cstheme="minorHAnsi"/>
          <w:sz w:val="22"/>
          <w:szCs w:val="22"/>
        </w:rPr>
        <w:t>accumulo</w:t>
      </w:r>
      <w:r w:rsidR="00350C62" w:rsidRPr="00350C62">
        <w:rPr>
          <w:rFonts w:asciiTheme="minorHAnsi" w:hAnsiTheme="minorHAnsi" w:cstheme="minorHAnsi"/>
          <w:sz w:val="22"/>
          <w:szCs w:val="22"/>
        </w:rPr>
        <w:t>, recupero e riciclo di materiali critici ed ecodesign.</w:t>
      </w:r>
    </w:p>
    <w:p w14:paraId="06CD6DDB" w14:textId="26191868" w:rsidR="00350C62" w:rsidRDefault="00350C62" w:rsidP="00976A24">
      <w:pPr>
        <w:shd w:val="clear" w:color="auto" w:fill="FFFFFF"/>
        <w:jc w:val="both"/>
        <w:rPr>
          <w:rFonts w:asciiTheme="minorHAnsi" w:hAnsiTheme="minorHAnsi" w:cstheme="minorHAnsi"/>
          <w:sz w:val="22"/>
          <w:szCs w:val="22"/>
        </w:rPr>
      </w:pPr>
    </w:p>
    <w:p w14:paraId="3C43A0E7" w14:textId="227C4B6F" w:rsidR="00350C62" w:rsidRPr="00EF2159" w:rsidRDefault="00350C62" w:rsidP="00350C62">
      <w:pPr>
        <w:shd w:val="clear" w:color="auto" w:fill="FFFFFF"/>
        <w:jc w:val="both"/>
        <w:rPr>
          <w:rFonts w:asciiTheme="minorHAnsi" w:hAnsiTheme="minorHAnsi" w:cstheme="minorHAnsi"/>
          <w:sz w:val="22"/>
          <w:szCs w:val="22"/>
        </w:rPr>
      </w:pPr>
      <w:r w:rsidRPr="00350C62">
        <w:rPr>
          <w:rFonts w:asciiTheme="minorHAnsi" w:hAnsiTheme="minorHAnsi" w:cstheme="minorHAnsi"/>
          <w:b/>
          <w:bCs/>
          <w:sz w:val="22"/>
          <w:szCs w:val="22"/>
        </w:rPr>
        <w:t>KSE – KEY STORAGE EXPO</w:t>
      </w:r>
      <w:r w:rsidRPr="00EF2159">
        <w:rPr>
          <w:rFonts w:asciiTheme="minorHAnsi" w:hAnsiTheme="minorHAnsi" w:cstheme="minorHAnsi"/>
          <w:sz w:val="22"/>
          <w:szCs w:val="22"/>
        </w:rPr>
        <w:t>: i padiglioni B7 e D7</w:t>
      </w:r>
      <w:r w:rsidR="001E2C54">
        <w:rPr>
          <w:rFonts w:asciiTheme="minorHAnsi" w:hAnsiTheme="minorHAnsi" w:cstheme="minorHAnsi"/>
          <w:sz w:val="22"/>
          <w:szCs w:val="22"/>
        </w:rPr>
        <w:t xml:space="preserve"> </w:t>
      </w:r>
      <w:r>
        <w:rPr>
          <w:rFonts w:asciiTheme="minorHAnsi" w:hAnsiTheme="minorHAnsi" w:cstheme="minorHAnsi"/>
          <w:sz w:val="22"/>
          <w:szCs w:val="22"/>
        </w:rPr>
        <w:t xml:space="preserve">sono riservati </w:t>
      </w:r>
      <w:r w:rsidRPr="00EF2159">
        <w:rPr>
          <w:rFonts w:asciiTheme="minorHAnsi" w:hAnsiTheme="minorHAnsi" w:cstheme="minorHAnsi"/>
          <w:sz w:val="22"/>
          <w:szCs w:val="22"/>
        </w:rPr>
        <w:t xml:space="preserve">allo storage statico per il settore residenziale, industriale e per gli impianti utility scale. </w:t>
      </w:r>
      <w:r w:rsidR="00B13A6B">
        <w:rPr>
          <w:rFonts w:asciiTheme="minorHAnsi" w:hAnsiTheme="minorHAnsi" w:cstheme="minorHAnsi"/>
          <w:sz w:val="22"/>
          <w:szCs w:val="22"/>
        </w:rPr>
        <w:t xml:space="preserve">Presso quest’area, che </w:t>
      </w:r>
      <w:r w:rsidRPr="00EF2159">
        <w:rPr>
          <w:rFonts w:asciiTheme="minorHAnsi" w:hAnsiTheme="minorHAnsi" w:cstheme="minorHAnsi"/>
          <w:sz w:val="22"/>
          <w:szCs w:val="22"/>
        </w:rPr>
        <w:t>presenta non solo soluzioni di accumulo elettrochimico, ma anche un’ampia gamma di tecnologie innovative</w:t>
      </w:r>
      <w:r w:rsidR="00B13A6B">
        <w:rPr>
          <w:rFonts w:asciiTheme="minorHAnsi" w:hAnsiTheme="minorHAnsi" w:cstheme="minorHAnsi"/>
          <w:sz w:val="22"/>
          <w:szCs w:val="22"/>
        </w:rPr>
        <w:t xml:space="preserve"> </w:t>
      </w:r>
      <w:r w:rsidRPr="00EF2159">
        <w:rPr>
          <w:rFonts w:asciiTheme="minorHAnsi" w:hAnsiTheme="minorHAnsi" w:cstheme="minorHAnsi"/>
          <w:sz w:val="22"/>
          <w:szCs w:val="22"/>
        </w:rPr>
        <w:t>come lo storage termico e i sistemi idroelettrici di pompaggio</w:t>
      </w:r>
      <w:r w:rsidR="00B13A6B">
        <w:rPr>
          <w:rFonts w:asciiTheme="minorHAnsi" w:hAnsiTheme="minorHAnsi" w:cstheme="minorHAnsi"/>
          <w:sz w:val="22"/>
          <w:szCs w:val="22"/>
        </w:rPr>
        <w:t xml:space="preserve">, è </w:t>
      </w:r>
      <w:r w:rsidRPr="00EF2159">
        <w:rPr>
          <w:rFonts w:asciiTheme="minorHAnsi" w:hAnsiTheme="minorHAnsi" w:cstheme="minorHAnsi"/>
          <w:sz w:val="22"/>
          <w:szCs w:val="22"/>
        </w:rPr>
        <w:t xml:space="preserve">possibile scoprire tecnologie e soluzioni avanzate per l’accumulo statico di energia con applicazioni in ambito residenziale, commerciale e industriale (C&amp;I), </w:t>
      </w:r>
      <w:r w:rsidR="00AB33E0">
        <w:rPr>
          <w:rFonts w:asciiTheme="minorHAnsi" w:hAnsiTheme="minorHAnsi" w:cstheme="minorHAnsi"/>
          <w:sz w:val="22"/>
          <w:szCs w:val="22"/>
        </w:rPr>
        <w:t>fino</w:t>
      </w:r>
      <w:r w:rsidRPr="00EF2159">
        <w:rPr>
          <w:rFonts w:asciiTheme="minorHAnsi" w:hAnsiTheme="minorHAnsi" w:cstheme="minorHAnsi"/>
          <w:sz w:val="22"/>
          <w:szCs w:val="22"/>
        </w:rPr>
        <w:t xml:space="preserve"> ai sistemi di accumulo centralizzat</w:t>
      </w:r>
      <w:r w:rsidR="00AB33E0">
        <w:rPr>
          <w:rFonts w:asciiTheme="minorHAnsi" w:hAnsiTheme="minorHAnsi" w:cstheme="minorHAnsi"/>
          <w:sz w:val="22"/>
          <w:szCs w:val="22"/>
        </w:rPr>
        <w:t>o</w:t>
      </w:r>
      <w:r w:rsidRPr="00EF2159">
        <w:rPr>
          <w:rFonts w:asciiTheme="minorHAnsi" w:hAnsiTheme="minorHAnsi" w:cstheme="minorHAnsi"/>
          <w:sz w:val="22"/>
          <w:szCs w:val="22"/>
        </w:rPr>
        <w:t xml:space="preserve"> e grid scale.</w:t>
      </w:r>
    </w:p>
    <w:p w14:paraId="1916135D" w14:textId="77777777" w:rsidR="00976A24" w:rsidRPr="00EF2159" w:rsidRDefault="00976A24" w:rsidP="00976A24">
      <w:pPr>
        <w:shd w:val="clear" w:color="auto" w:fill="FFFFFF"/>
        <w:jc w:val="both"/>
        <w:rPr>
          <w:rFonts w:asciiTheme="minorHAnsi" w:hAnsiTheme="minorHAnsi" w:cstheme="minorHAnsi"/>
          <w:sz w:val="22"/>
          <w:szCs w:val="22"/>
        </w:rPr>
      </w:pPr>
    </w:p>
    <w:p w14:paraId="346D681B" w14:textId="5AB563EA" w:rsidR="00AB33E0" w:rsidRDefault="00AB33E0" w:rsidP="00AB33E0">
      <w:pPr>
        <w:shd w:val="clear" w:color="auto" w:fill="FFFFFF"/>
        <w:jc w:val="both"/>
        <w:rPr>
          <w:rFonts w:asciiTheme="minorHAnsi" w:hAnsiTheme="minorHAnsi" w:cstheme="minorHAnsi"/>
          <w:sz w:val="22"/>
          <w:szCs w:val="22"/>
        </w:rPr>
      </w:pPr>
      <w:r w:rsidRPr="00AB33E0">
        <w:rPr>
          <w:rFonts w:asciiTheme="minorHAnsi" w:hAnsiTheme="minorHAnsi" w:cstheme="minorHAnsi"/>
          <w:b/>
          <w:bCs/>
          <w:sz w:val="22"/>
          <w:szCs w:val="22"/>
        </w:rPr>
        <w:t>WEM – WIND EXPO FOR MED</w:t>
      </w:r>
      <w:r w:rsidRPr="00EF2159">
        <w:rPr>
          <w:rFonts w:asciiTheme="minorHAnsi" w:hAnsiTheme="minorHAnsi" w:cstheme="minorHAnsi"/>
          <w:sz w:val="22"/>
          <w:szCs w:val="22"/>
        </w:rPr>
        <w:t xml:space="preserve">: </w:t>
      </w:r>
      <w:r>
        <w:rPr>
          <w:rFonts w:asciiTheme="minorHAnsi" w:hAnsiTheme="minorHAnsi" w:cstheme="minorHAnsi"/>
          <w:sz w:val="22"/>
          <w:szCs w:val="22"/>
        </w:rPr>
        <w:t xml:space="preserve">nei </w:t>
      </w:r>
      <w:r w:rsidRPr="00EF2159">
        <w:rPr>
          <w:rFonts w:asciiTheme="minorHAnsi" w:hAnsiTheme="minorHAnsi" w:cstheme="minorHAnsi"/>
          <w:sz w:val="22"/>
          <w:szCs w:val="22"/>
        </w:rPr>
        <w:t>padiglioni B1, B2 e B3</w:t>
      </w:r>
      <w:r>
        <w:rPr>
          <w:rFonts w:asciiTheme="minorHAnsi" w:hAnsiTheme="minorHAnsi" w:cstheme="minorHAnsi"/>
          <w:sz w:val="22"/>
          <w:szCs w:val="22"/>
        </w:rPr>
        <w:t xml:space="preserve"> </w:t>
      </w:r>
      <w:r w:rsidRPr="00EF2159">
        <w:rPr>
          <w:rFonts w:asciiTheme="minorHAnsi" w:hAnsiTheme="minorHAnsi" w:cstheme="minorHAnsi"/>
          <w:sz w:val="22"/>
          <w:szCs w:val="22"/>
        </w:rPr>
        <w:t>si svilupp</w:t>
      </w:r>
      <w:r>
        <w:rPr>
          <w:rFonts w:asciiTheme="minorHAnsi" w:hAnsiTheme="minorHAnsi" w:cstheme="minorHAnsi"/>
          <w:sz w:val="22"/>
          <w:szCs w:val="22"/>
        </w:rPr>
        <w:t>a</w:t>
      </w:r>
      <w:r w:rsidRPr="00EF2159">
        <w:rPr>
          <w:rFonts w:asciiTheme="minorHAnsi" w:hAnsiTheme="minorHAnsi" w:cstheme="minorHAnsi"/>
          <w:sz w:val="22"/>
          <w:szCs w:val="22"/>
        </w:rPr>
        <w:t xml:space="preserve"> </w:t>
      </w:r>
      <w:r>
        <w:rPr>
          <w:rFonts w:asciiTheme="minorHAnsi" w:hAnsiTheme="minorHAnsi" w:cstheme="minorHAnsi"/>
          <w:sz w:val="22"/>
          <w:szCs w:val="22"/>
        </w:rPr>
        <w:t>l’</w:t>
      </w:r>
      <w:r w:rsidR="008C26D4">
        <w:rPr>
          <w:rFonts w:asciiTheme="minorHAnsi" w:hAnsiTheme="minorHAnsi" w:cstheme="minorHAnsi"/>
          <w:sz w:val="22"/>
          <w:szCs w:val="22"/>
        </w:rPr>
        <w:t xml:space="preserve">accresciuta </w:t>
      </w:r>
      <w:r>
        <w:rPr>
          <w:rFonts w:asciiTheme="minorHAnsi" w:hAnsiTheme="minorHAnsi" w:cstheme="minorHAnsi"/>
          <w:sz w:val="22"/>
          <w:szCs w:val="22"/>
        </w:rPr>
        <w:t>area dedicata all’eolico,</w:t>
      </w:r>
      <w:r w:rsidRPr="00EF2159">
        <w:rPr>
          <w:rFonts w:asciiTheme="minorHAnsi" w:hAnsiTheme="minorHAnsi" w:cstheme="minorHAnsi"/>
          <w:sz w:val="22"/>
          <w:szCs w:val="22"/>
        </w:rPr>
        <w:t xml:space="preserve"> </w:t>
      </w:r>
      <w:r>
        <w:rPr>
          <w:rFonts w:asciiTheme="minorHAnsi" w:hAnsiTheme="minorHAnsi" w:cstheme="minorHAnsi"/>
          <w:sz w:val="22"/>
          <w:szCs w:val="22"/>
        </w:rPr>
        <w:t>raccontato</w:t>
      </w:r>
      <w:r w:rsidRPr="00EF2159">
        <w:rPr>
          <w:rFonts w:asciiTheme="minorHAnsi" w:hAnsiTheme="minorHAnsi" w:cstheme="minorHAnsi"/>
          <w:sz w:val="22"/>
          <w:szCs w:val="22"/>
        </w:rPr>
        <w:t xml:space="preserve"> in tutte le sue </w:t>
      </w:r>
      <w:r>
        <w:rPr>
          <w:rFonts w:asciiTheme="minorHAnsi" w:hAnsiTheme="minorHAnsi" w:cstheme="minorHAnsi"/>
          <w:sz w:val="22"/>
          <w:szCs w:val="22"/>
        </w:rPr>
        <w:t>declinazioni</w:t>
      </w:r>
      <w:r w:rsidRPr="00EF2159">
        <w:rPr>
          <w:rFonts w:asciiTheme="minorHAnsi" w:hAnsiTheme="minorHAnsi" w:cstheme="minorHAnsi"/>
          <w:sz w:val="22"/>
          <w:szCs w:val="22"/>
        </w:rPr>
        <w:t xml:space="preserve">: onshore, offshore, mini-eolico e progetti di Comunità Energetiche Rinnovabili che nascono </w:t>
      </w:r>
      <w:r>
        <w:rPr>
          <w:rFonts w:asciiTheme="minorHAnsi" w:hAnsiTheme="minorHAnsi" w:cstheme="minorHAnsi"/>
          <w:sz w:val="22"/>
          <w:szCs w:val="22"/>
        </w:rPr>
        <w:t>da questa fonte energetica</w:t>
      </w:r>
      <w:r w:rsidRPr="00EF2159">
        <w:rPr>
          <w:rFonts w:asciiTheme="minorHAnsi" w:hAnsiTheme="minorHAnsi" w:cstheme="minorHAnsi"/>
          <w:sz w:val="22"/>
          <w:szCs w:val="22"/>
        </w:rPr>
        <w:t xml:space="preserve">. </w:t>
      </w:r>
      <w:r>
        <w:rPr>
          <w:rFonts w:asciiTheme="minorHAnsi" w:hAnsiTheme="minorHAnsi" w:cstheme="minorHAnsi"/>
          <w:sz w:val="22"/>
          <w:szCs w:val="22"/>
        </w:rPr>
        <w:t>A WEM espongono</w:t>
      </w:r>
      <w:r w:rsidRPr="00EF2159">
        <w:rPr>
          <w:rFonts w:asciiTheme="minorHAnsi" w:hAnsiTheme="minorHAnsi" w:cstheme="minorHAnsi"/>
          <w:sz w:val="22"/>
          <w:szCs w:val="22"/>
        </w:rPr>
        <w:t xml:space="preserve"> produttori di turbine onshore e offshore, </w:t>
      </w:r>
      <w:r>
        <w:rPr>
          <w:rFonts w:asciiTheme="minorHAnsi" w:hAnsiTheme="minorHAnsi" w:cstheme="minorHAnsi"/>
          <w:sz w:val="22"/>
          <w:szCs w:val="22"/>
        </w:rPr>
        <w:t>di</w:t>
      </w:r>
      <w:r w:rsidRPr="00EF2159">
        <w:rPr>
          <w:rFonts w:asciiTheme="minorHAnsi" w:hAnsiTheme="minorHAnsi" w:cstheme="minorHAnsi"/>
          <w:sz w:val="22"/>
          <w:szCs w:val="22"/>
        </w:rPr>
        <w:t xml:space="preserve"> tecnologi</w:t>
      </w:r>
      <w:r>
        <w:rPr>
          <w:rFonts w:asciiTheme="minorHAnsi" w:hAnsiTheme="minorHAnsi" w:cstheme="minorHAnsi"/>
          <w:sz w:val="22"/>
          <w:szCs w:val="22"/>
        </w:rPr>
        <w:t xml:space="preserve">a </w:t>
      </w:r>
      <w:r w:rsidRPr="00EF2159">
        <w:rPr>
          <w:rFonts w:asciiTheme="minorHAnsi" w:hAnsiTheme="minorHAnsi" w:cstheme="minorHAnsi"/>
          <w:sz w:val="22"/>
          <w:szCs w:val="22"/>
        </w:rPr>
        <w:t>floating wind</w:t>
      </w:r>
      <w:r w:rsidR="00304BA9">
        <w:rPr>
          <w:rFonts w:asciiTheme="minorHAnsi" w:hAnsiTheme="minorHAnsi" w:cstheme="minorHAnsi"/>
          <w:sz w:val="22"/>
          <w:szCs w:val="22"/>
        </w:rPr>
        <w:t xml:space="preserve"> e </w:t>
      </w:r>
      <w:r w:rsidRPr="00EF2159">
        <w:rPr>
          <w:rFonts w:asciiTheme="minorHAnsi" w:hAnsiTheme="minorHAnsi" w:cstheme="minorHAnsi"/>
          <w:sz w:val="22"/>
          <w:szCs w:val="22"/>
        </w:rPr>
        <w:t xml:space="preserve">di componentistica, </w:t>
      </w:r>
      <w:r>
        <w:rPr>
          <w:rFonts w:asciiTheme="minorHAnsi" w:hAnsiTheme="minorHAnsi" w:cstheme="minorHAnsi"/>
          <w:sz w:val="22"/>
          <w:szCs w:val="22"/>
        </w:rPr>
        <w:t xml:space="preserve">aziende attive nelle </w:t>
      </w:r>
      <w:r w:rsidRPr="00EF2159">
        <w:rPr>
          <w:rFonts w:asciiTheme="minorHAnsi" w:hAnsiTheme="minorHAnsi" w:cstheme="minorHAnsi"/>
          <w:sz w:val="22"/>
          <w:szCs w:val="22"/>
        </w:rPr>
        <w:t>soluzioni per il revamping e il repowering dei parchi esistenti, O&amp;M, asset e finanza</w:t>
      </w:r>
      <w:r>
        <w:rPr>
          <w:rFonts w:asciiTheme="minorHAnsi" w:hAnsiTheme="minorHAnsi" w:cstheme="minorHAnsi"/>
          <w:sz w:val="22"/>
          <w:szCs w:val="22"/>
        </w:rPr>
        <w:t xml:space="preserve"> e </w:t>
      </w:r>
      <w:r w:rsidRPr="00EF2159">
        <w:rPr>
          <w:rFonts w:asciiTheme="minorHAnsi" w:hAnsiTheme="minorHAnsi" w:cstheme="minorHAnsi"/>
          <w:sz w:val="22"/>
          <w:szCs w:val="22"/>
        </w:rPr>
        <w:t xml:space="preserve">sviluppatori. </w:t>
      </w:r>
      <w:r>
        <w:rPr>
          <w:rFonts w:asciiTheme="minorHAnsi" w:hAnsiTheme="minorHAnsi" w:cstheme="minorHAnsi"/>
          <w:sz w:val="22"/>
          <w:szCs w:val="22"/>
        </w:rPr>
        <w:t>P</w:t>
      </w:r>
      <w:r w:rsidRPr="00EF2159">
        <w:rPr>
          <w:rFonts w:asciiTheme="minorHAnsi" w:hAnsiTheme="minorHAnsi" w:cstheme="minorHAnsi"/>
          <w:sz w:val="22"/>
          <w:szCs w:val="22"/>
        </w:rPr>
        <w:t xml:space="preserve">resenti anche </w:t>
      </w:r>
      <w:r w:rsidR="00304BA9">
        <w:rPr>
          <w:rFonts w:asciiTheme="minorHAnsi" w:hAnsiTheme="minorHAnsi" w:cstheme="minorHAnsi"/>
          <w:sz w:val="22"/>
          <w:szCs w:val="22"/>
        </w:rPr>
        <w:t>U</w:t>
      </w:r>
      <w:r w:rsidRPr="00EF2159">
        <w:rPr>
          <w:rFonts w:asciiTheme="minorHAnsi" w:hAnsiTheme="minorHAnsi" w:cstheme="minorHAnsi"/>
          <w:sz w:val="22"/>
          <w:szCs w:val="22"/>
        </w:rPr>
        <w:t xml:space="preserve">tilities, gestori di impianti eolici, i </w:t>
      </w:r>
      <w:r>
        <w:rPr>
          <w:rFonts w:asciiTheme="minorHAnsi" w:hAnsiTheme="minorHAnsi" w:cstheme="minorHAnsi"/>
          <w:sz w:val="22"/>
          <w:szCs w:val="22"/>
        </w:rPr>
        <w:t>più importanti</w:t>
      </w:r>
      <w:r w:rsidRPr="00EF2159">
        <w:rPr>
          <w:rFonts w:asciiTheme="minorHAnsi" w:hAnsiTheme="minorHAnsi" w:cstheme="minorHAnsi"/>
          <w:sz w:val="22"/>
          <w:szCs w:val="22"/>
        </w:rPr>
        <w:t xml:space="preserve"> operatori del mercato elettrico e investitori.</w:t>
      </w:r>
      <w:r>
        <w:rPr>
          <w:rFonts w:asciiTheme="minorHAnsi" w:hAnsiTheme="minorHAnsi" w:cstheme="minorHAnsi"/>
          <w:sz w:val="22"/>
          <w:szCs w:val="22"/>
        </w:rPr>
        <w:t xml:space="preserve"> Nel padiglione B3 si colloca il focus </w:t>
      </w:r>
      <w:r w:rsidRPr="00AB33E0">
        <w:rPr>
          <w:rFonts w:asciiTheme="minorHAnsi" w:hAnsiTheme="minorHAnsi" w:cstheme="minorHAnsi"/>
          <w:b/>
          <w:bCs/>
          <w:i/>
          <w:iCs/>
          <w:sz w:val="22"/>
          <w:szCs w:val="22"/>
        </w:rPr>
        <w:t>Su.port – Sustainable Ports for Energy Transition</w:t>
      </w:r>
      <w:r w:rsidRPr="00AB33E0">
        <w:rPr>
          <w:rFonts w:asciiTheme="minorHAnsi" w:hAnsiTheme="minorHAnsi" w:cstheme="minorHAnsi"/>
          <w:sz w:val="22"/>
          <w:szCs w:val="22"/>
        </w:rPr>
        <w:t>, dedicato all’importanza dell’elettrificazione delle banchine portuali per la sostenibilità del settore marittimo, al cold ironing e ai porti come hub logistici per l’assemblaggio e la manutenzione dei parchi rinnovabili flottanti e per lo stoccaggio e il trasporto di idrogeno.</w:t>
      </w:r>
    </w:p>
    <w:p w14:paraId="78299FAA" w14:textId="77777777" w:rsidR="00AB33E0" w:rsidRPr="00EF2159" w:rsidRDefault="00AB33E0" w:rsidP="00AB33E0">
      <w:pPr>
        <w:shd w:val="clear" w:color="auto" w:fill="FFFFFF"/>
        <w:jc w:val="both"/>
        <w:rPr>
          <w:rFonts w:asciiTheme="minorHAnsi" w:hAnsiTheme="minorHAnsi" w:cstheme="minorHAnsi"/>
          <w:sz w:val="22"/>
          <w:szCs w:val="22"/>
        </w:rPr>
      </w:pPr>
    </w:p>
    <w:p w14:paraId="29128BD0" w14:textId="15669A7F" w:rsidR="00AB33E0" w:rsidRPr="00AB33E0" w:rsidRDefault="00EF2159" w:rsidP="00AB33E0">
      <w:pPr>
        <w:shd w:val="clear" w:color="auto" w:fill="FFFFFF"/>
        <w:jc w:val="both"/>
        <w:rPr>
          <w:rFonts w:asciiTheme="minorHAnsi" w:hAnsiTheme="minorHAnsi" w:cstheme="minorHAnsi"/>
          <w:sz w:val="22"/>
          <w:szCs w:val="22"/>
        </w:rPr>
      </w:pPr>
      <w:r w:rsidRPr="00AB33E0">
        <w:rPr>
          <w:rFonts w:asciiTheme="minorHAnsi" w:hAnsiTheme="minorHAnsi" w:cstheme="minorHAnsi"/>
          <w:b/>
          <w:bCs/>
          <w:sz w:val="22"/>
          <w:szCs w:val="22"/>
        </w:rPr>
        <w:t>HYPE – HYDROGEN POWER EXPO</w:t>
      </w:r>
      <w:r w:rsidRPr="00EF2159">
        <w:rPr>
          <w:rFonts w:asciiTheme="minorHAnsi" w:hAnsiTheme="minorHAnsi" w:cstheme="minorHAnsi"/>
          <w:sz w:val="22"/>
          <w:szCs w:val="22"/>
        </w:rPr>
        <w:t xml:space="preserve">: </w:t>
      </w:r>
      <w:r w:rsidR="00AB33E0">
        <w:rPr>
          <w:rFonts w:asciiTheme="minorHAnsi" w:hAnsiTheme="minorHAnsi" w:cstheme="minorHAnsi"/>
          <w:sz w:val="22"/>
          <w:szCs w:val="22"/>
        </w:rPr>
        <w:t>il</w:t>
      </w:r>
      <w:r w:rsidRPr="00EF2159">
        <w:rPr>
          <w:rFonts w:asciiTheme="minorHAnsi" w:hAnsiTheme="minorHAnsi" w:cstheme="minorHAnsi"/>
          <w:sz w:val="22"/>
          <w:szCs w:val="22"/>
        </w:rPr>
        <w:t xml:space="preserve"> padiglione B4 conferma</w:t>
      </w:r>
      <w:r w:rsidR="00AB33E0">
        <w:rPr>
          <w:rFonts w:asciiTheme="minorHAnsi" w:hAnsiTheme="minorHAnsi" w:cstheme="minorHAnsi"/>
          <w:sz w:val="22"/>
          <w:szCs w:val="22"/>
        </w:rPr>
        <w:t xml:space="preserve"> la presenza di</w:t>
      </w:r>
      <w:r w:rsidRPr="00EF2159">
        <w:rPr>
          <w:rFonts w:asciiTheme="minorHAnsi" w:hAnsiTheme="minorHAnsi" w:cstheme="minorHAnsi"/>
          <w:sz w:val="22"/>
          <w:szCs w:val="22"/>
        </w:rPr>
        <w:t xml:space="preserve"> </w:t>
      </w:r>
      <w:r w:rsidRPr="00AB33E0">
        <w:rPr>
          <w:rFonts w:asciiTheme="minorHAnsi" w:hAnsiTheme="minorHAnsi" w:cstheme="minorHAnsi"/>
          <w:sz w:val="22"/>
          <w:szCs w:val="22"/>
        </w:rPr>
        <w:t>HYPE – Hydrogen Power Expo</w:t>
      </w:r>
      <w:r w:rsidRPr="00EF2159">
        <w:rPr>
          <w:rFonts w:asciiTheme="minorHAnsi" w:hAnsiTheme="minorHAnsi" w:cstheme="minorHAnsi"/>
          <w:sz w:val="22"/>
          <w:szCs w:val="22"/>
        </w:rPr>
        <w:t xml:space="preserve">, </w:t>
      </w:r>
      <w:r w:rsidR="00AB33E0">
        <w:rPr>
          <w:rFonts w:asciiTheme="minorHAnsi" w:hAnsiTheme="minorHAnsi" w:cstheme="minorHAnsi"/>
          <w:sz w:val="22"/>
          <w:szCs w:val="22"/>
        </w:rPr>
        <w:t xml:space="preserve">il Salone </w:t>
      </w:r>
      <w:r w:rsidR="00AB33E0" w:rsidRPr="00AB33E0">
        <w:rPr>
          <w:rFonts w:asciiTheme="minorHAnsi" w:hAnsiTheme="minorHAnsi" w:cstheme="minorHAnsi"/>
          <w:sz w:val="22"/>
          <w:szCs w:val="22"/>
        </w:rPr>
        <w:t>dell’idrogeno</w:t>
      </w:r>
      <w:r w:rsidR="00AB33E0" w:rsidRPr="00EF2159">
        <w:rPr>
          <w:rFonts w:asciiTheme="minorHAnsi" w:hAnsiTheme="minorHAnsi" w:cstheme="minorHAnsi"/>
          <w:sz w:val="22"/>
          <w:szCs w:val="22"/>
        </w:rPr>
        <w:t xml:space="preserve"> </w:t>
      </w:r>
      <w:r w:rsidR="00C90B6D">
        <w:rPr>
          <w:rFonts w:asciiTheme="minorHAnsi" w:hAnsiTheme="minorHAnsi" w:cstheme="minorHAnsi"/>
          <w:sz w:val="22"/>
          <w:szCs w:val="22"/>
        </w:rPr>
        <w:t>o</w:t>
      </w:r>
      <w:r w:rsidRPr="00EF2159">
        <w:rPr>
          <w:rFonts w:asciiTheme="minorHAnsi" w:hAnsiTheme="minorHAnsi" w:cstheme="minorHAnsi"/>
          <w:sz w:val="22"/>
          <w:szCs w:val="22"/>
        </w:rPr>
        <w:t>rganizzat</w:t>
      </w:r>
      <w:r w:rsidR="00AB33E0">
        <w:rPr>
          <w:rFonts w:asciiTheme="minorHAnsi" w:hAnsiTheme="minorHAnsi" w:cstheme="minorHAnsi"/>
          <w:sz w:val="22"/>
          <w:szCs w:val="22"/>
        </w:rPr>
        <w:t>o congiuntamente</w:t>
      </w:r>
      <w:r w:rsidRPr="00EF2159">
        <w:rPr>
          <w:rFonts w:asciiTheme="minorHAnsi" w:hAnsiTheme="minorHAnsi" w:cstheme="minorHAnsi"/>
          <w:sz w:val="22"/>
          <w:szCs w:val="22"/>
        </w:rPr>
        <w:t xml:space="preserve"> da </w:t>
      </w:r>
      <w:r w:rsidR="00D91D48">
        <w:rPr>
          <w:rFonts w:asciiTheme="minorHAnsi" w:hAnsiTheme="minorHAnsi" w:cstheme="minorHAnsi"/>
          <w:sz w:val="22"/>
          <w:szCs w:val="22"/>
        </w:rPr>
        <w:t>IEG</w:t>
      </w:r>
      <w:r w:rsidRPr="00EF2159">
        <w:rPr>
          <w:rFonts w:asciiTheme="minorHAnsi" w:hAnsiTheme="minorHAnsi" w:cstheme="minorHAnsi"/>
          <w:sz w:val="22"/>
          <w:szCs w:val="22"/>
        </w:rPr>
        <w:t xml:space="preserve"> </w:t>
      </w:r>
      <w:r w:rsidR="00AB33E0">
        <w:rPr>
          <w:rFonts w:asciiTheme="minorHAnsi" w:hAnsiTheme="minorHAnsi" w:cstheme="minorHAnsi"/>
          <w:sz w:val="22"/>
          <w:szCs w:val="22"/>
        </w:rPr>
        <w:t>e</w:t>
      </w:r>
      <w:r w:rsidRPr="00EF2159">
        <w:rPr>
          <w:rFonts w:asciiTheme="minorHAnsi" w:hAnsiTheme="minorHAnsi" w:cstheme="minorHAnsi"/>
          <w:sz w:val="22"/>
          <w:szCs w:val="22"/>
        </w:rPr>
        <w:t xml:space="preserve"> Hannover Fairs International GmbH (HFI), filiale italiana di Deutsche Messe AG</w:t>
      </w:r>
      <w:r w:rsidR="00B13A6B">
        <w:rPr>
          <w:rFonts w:asciiTheme="minorHAnsi" w:hAnsiTheme="minorHAnsi" w:cstheme="minorHAnsi"/>
          <w:sz w:val="22"/>
          <w:szCs w:val="22"/>
        </w:rPr>
        <w:t xml:space="preserve">, </w:t>
      </w:r>
      <w:r w:rsidRPr="00EF2159">
        <w:rPr>
          <w:rFonts w:asciiTheme="minorHAnsi" w:hAnsiTheme="minorHAnsi" w:cstheme="minorHAnsi"/>
          <w:sz w:val="22"/>
          <w:szCs w:val="22"/>
        </w:rPr>
        <w:t xml:space="preserve">punto di riferimento a livello internazionale </w:t>
      </w:r>
      <w:r w:rsidR="00AB33E0">
        <w:rPr>
          <w:rFonts w:asciiTheme="minorHAnsi" w:hAnsiTheme="minorHAnsi" w:cstheme="minorHAnsi"/>
          <w:sz w:val="22"/>
          <w:szCs w:val="22"/>
        </w:rPr>
        <w:t>e</w:t>
      </w:r>
      <w:r w:rsidRPr="00EF2159">
        <w:rPr>
          <w:rFonts w:asciiTheme="minorHAnsi" w:hAnsiTheme="minorHAnsi" w:cstheme="minorHAnsi"/>
          <w:sz w:val="22"/>
          <w:szCs w:val="22"/>
        </w:rPr>
        <w:t xml:space="preserve"> momento di incontro per i principali player del settore</w:t>
      </w:r>
      <w:r w:rsidR="00AB33E0" w:rsidRPr="00AB33E0">
        <w:rPr>
          <w:rFonts w:asciiTheme="minorHAnsi" w:hAnsiTheme="minorHAnsi" w:cstheme="minorHAnsi"/>
          <w:sz w:val="22"/>
          <w:szCs w:val="22"/>
        </w:rPr>
        <w:t xml:space="preserve"> per confrontarsi e sostenere la nascita di nuovi progetti</w:t>
      </w:r>
      <w:r w:rsidR="00B13A6B">
        <w:rPr>
          <w:rFonts w:asciiTheme="minorHAnsi" w:hAnsiTheme="minorHAnsi" w:cstheme="minorHAnsi"/>
          <w:sz w:val="22"/>
          <w:szCs w:val="22"/>
        </w:rPr>
        <w:t xml:space="preserve">. HYPE si </w:t>
      </w:r>
      <w:r w:rsidR="00C90B6D">
        <w:rPr>
          <w:rFonts w:asciiTheme="minorHAnsi" w:hAnsiTheme="minorHAnsi" w:cstheme="minorHAnsi"/>
          <w:sz w:val="22"/>
          <w:szCs w:val="22"/>
        </w:rPr>
        <w:t>focalizz</w:t>
      </w:r>
      <w:r w:rsidR="00B13A6B">
        <w:rPr>
          <w:rFonts w:asciiTheme="minorHAnsi" w:hAnsiTheme="minorHAnsi" w:cstheme="minorHAnsi"/>
          <w:sz w:val="22"/>
          <w:szCs w:val="22"/>
        </w:rPr>
        <w:t>a</w:t>
      </w:r>
      <w:r w:rsidR="00C90B6D">
        <w:rPr>
          <w:rFonts w:asciiTheme="minorHAnsi" w:hAnsiTheme="minorHAnsi" w:cstheme="minorHAnsi"/>
          <w:sz w:val="22"/>
          <w:szCs w:val="22"/>
        </w:rPr>
        <w:t xml:space="preserve"> sulle applicazioni reali dell’idrogeno</w:t>
      </w:r>
      <w:r w:rsidR="00B13A6B">
        <w:rPr>
          <w:rFonts w:asciiTheme="minorHAnsi" w:hAnsiTheme="minorHAnsi" w:cstheme="minorHAnsi"/>
          <w:sz w:val="22"/>
          <w:szCs w:val="22"/>
        </w:rPr>
        <w:t>, esponendo</w:t>
      </w:r>
      <w:r w:rsidR="00AB33E0" w:rsidRPr="00C90B6D">
        <w:rPr>
          <w:rFonts w:asciiTheme="minorHAnsi" w:hAnsiTheme="minorHAnsi" w:cstheme="minorHAnsi"/>
          <w:sz w:val="22"/>
          <w:szCs w:val="22"/>
        </w:rPr>
        <w:t xml:space="preserve"> tecnologie, progetti, stato dell’arte ed evoluzioni future della produzione,</w:t>
      </w:r>
      <w:r w:rsidR="00C90B6D" w:rsidRPr="00C90B6D">
        <w:rPr>
          <w:rFonts w:asciiTheme="minorHAnsi" w:hAnsiTheme="minorHAnsi" w:cstheme="minorHAnsi"/>
          <w:sz w:val="22"/>
          <w:szCs w:val="22"/>
        </w:rPr>
        <w:t xml:space="preserve"> </w:t>
      </w:r>
      <w:r w:rsidR="00C90B6D" w:rsidRPr="00AB33E0">
        <w:rPr>
          <w:rFonts w:asciiTheme="minorHAnsi" w:hAnsiTheme="minorHAnsi" w:cstheme="minorHAnsi"/>
          <w:sz w:val="22"/>
          <w:szCs w:val="22"/>
        </w:rPr>
        <w:t>compressione, stoccaggio e distribuzione</w:t>
      </w:r>
      <w:r w:rsidR="00C90B6D">
        <w:rPr>
          <w:rFonts w:asciiTheme="minorHAnsi" w:hAnsiTheme="minorHAnsi" w:cstheme="minorHAnsi"/>
          <w:sz w:val="22"/>
          <w:szCs w:val="22"/>
        </w:rPr>
        <w:t xml:space="preserve"> di questo vettore così promettente </w:t>
      </w:r>
      <w:r w:rsidR="00C90B6D" w:rsidRPr="00EF2159">
        <w:rPr>
          <w:rFonts w:asciiTheme="minorHAnsi" w:hAnsiTheme="minorHAnsi" w:cstheme="minorHAnsi"/>
          <w:sz w:val="22"/>
          <w:szCs w:val="22"/>
        </w:rPr>
        <w:t>per la decarbonizzazione, in particolare dei settori industriali hard-to-abate</w:t>
      </w:r>
      <w:r w:rsidR="00C90B6D">
        <w:rPr>
          <w:rFonts w:asciiTheme="minorHAnsi" w:hAnsiTheme="minorHAnsi" w:cstheme="minorHAnsi"/>
          <w:sz w:val="22"/>
          <w:szCs w:val="22"/>
        </w:rPr>
        <w:t xml:space="preserve"> e dei trasporti. </w:t>
      </w:r>
      <w:r w:rsidR="005E5CC1">
        <w:rPr>
          <w:rFonts w:asciiTheme="minorHAnsi" w:hAnsiTheme="minorHAnsi" w:cstheme="minorHAnsi"/>
          <w:sz w:val="22"/>
          <w:szCs w:val="22"/>
        </w:rPr>
        <w:t>I</w:t>
      </w:r>
      <w:r w:rsidR="00C90B6D">
        <w:rPr>
          <w:rFonts w:asciiTheme="minorHAnsi" w:hAnsiTheme="minorHAnsi" w:cstheme="minorHAnsi"/>
          <w:sz w:val="22"/>
          <w:szCs w:val="22"/>
        </w:rPr>
        <w:t xml:space="preserve">n mostra </w:t>
      </w:r>
      <w:r w:rsidR="00AB33E0" w:rsidRPr="00C90B6D">
        <w:rPr>
          <w:rFonts w:asciiTheme="minorHAnsi" w:hAnsiTheme="minorHAnsi" w:cstheme="minorHAnsi"/>
          <w:sz w:val="22"/>
          <w:szCs w:val="22"/>
        </w:rPr>
        <w:t>infrastrutture, dispositivi e attrezzature, materiali, componenti, sistemi e applicazioni per celle a combustibile e tecnologie di alimentazione, mobilità a idrogeno, caldaie a idrogeno, società di ingegneria, certificazioni e finanza e sistemi di misurazione, analisi e test.</w:t>
      </w:r>
    </w:p>
    <w:p w14:paraId="67679BE2" w14:textId="77777777" w:rsidR="00EF2159" w:rsidRPr="00EF2159" w:rsidRDefault="00EF2159" w:rsidP="00EF2159">
      <w:pPr>
        <w:shd w:val="clear" w:color="auto" w:fill="FFFFFF"/>
        <w:jc w:val="both"/>
        <w:rPr>
          <w:rFonts w:asciiTheme="minorHAnsi" w:hAnsiTheme="minorHAnsi" w:cstheme="minorHAnsi"/>
          <w:sz w:val="22"/>
          <w:szCs w:val="22"/>
        </w:rPr>
      </w:pPr>
    </w:p>
    <w:p w14:paraId="3E5D40CC" w14:textId="5898F092" w:rsidR="00795C51" w:rsidRPr="00304BA9" w:rsidRDefault="00EF2159" w:rsidP="00795C51">
      <w:pPr>
        <w:jc w:val="both"/>
        <w:rPr>
          <w:rFonts w:asciiTheme="minorHAnsi" w:hAnsiTheme="minorHAnsi" w:cstheme="minorHAnsi"/>
          <w:sz w:val="22"/>
          <w:szCs w:val="22"/>
        </w:rPr>
      </w:pPr>
      <w:r w:rsidRPr="00C90B6D">
        <w:rPr>
          <w:rFonts w:asciiTheme="minorHAnsi" w:hAnsiTheme="minorHAnsi" w:cstheme="minorHAnsi"/>
          <w:b/>
          <w:bCs/>
          <w:sz w:val="22"/>
          <w:szCs w:val="22"/>
        </w:rPr>
        <w:t>EFFI – ENERGY EFFICIENCY EXPO</w:t>
      </w:r>
      <w:r w:rsidRPr="00EF2159">
        <w:rPr>
          <w:rFonts w:asciiTheme="minorHAnsi" w:hAnsiTheme="minorHAnsi" w:cstheme="minorHAnsi"/>
          <w:sz w:val="22"/>
          <w:szCs w:val="22"/>
        </w:rPr>
        <w:t xml:space="preserve">: </w:t>
      </w:r>
      <w:r w:rsidR="00C90B6D">
        <w:rPr>
          <w:rFonts w:asciiTheme="minorHAnsi" w:hAnsiTheme="minorHAnsi" w:cstheme="minorHAnsi"/>
          <w:sz w:val="22"/>
          <w:szCs w:val="22"/>
        </w:rPr>
        <w:t xml:space="preserve">KEY </w:t>
      </w:r>
      <w:r w:rsidR="00D91D48">
        <w:rPr>
          <w:rFonts w:asciiTheme="minorHAnsi" w:hAnsiTheme="minorHAnsi" w:cstheme="minorHAnsi"/>
          <w:sz w:val="22"/>
          <w:szCs w:val="22"/>
        </w:rPr>
        <w:t xml:space="preserve">2026 </w:t>
      </w:r>
      <w:r w:rsidR="00C90B6D">
        <w:rPr>
          <w:rFonts w:asciiTheme="minorHAnsi" w:hAnsiTheme="minorHAnsi" w:cstheme="minorHAnsi"/>
          <w:sz w:val="22"/>
          <w:szCs w:val="22"/>
        </w:rPr>
        <w:t>potenzia l’</w:t>
      </w:r>
      <w:r w:rsidRPr="00EF2159">
        <w:rPr>
          <w:rFonts w:asciiTheme="minorHAnsi" w:hAnsiTheme="minorHAnsi" w:cstheme="minorHAnsi"/>
          <w:sz w:val="22"/>
          <w:szCs w:val="22"/>
        </w:rPr>
        <w:t>area</w:t>
      </w:r>
      <w:r w:rsidR="00C90B6D">
        <w:rPr>
          <w:rFonts w:asciiTheme="minorHAnsi" w:hAnsiTheme="minorHAnsi" w:cstheme="minorHAnsi"/>
          <w:sz w:val="22"/>
          <w:szCs w:val="22"/>
        </w:rPr>
        <w:t xml:space="preserve"> dedicata all’efficienza energetica</w:t>
      </w:r>
      <w:r w:rsidR="006D59EA">
        <w:rPr>
          <w:rFonts w:asciiTheme="minorHAnsi" w:hAnsiTheme="minorHAnsi" w:cstheme="minorHAnsi"/>
          <w:sz w:val="22"/>
          <w:szCs w:val="22"/>
        </w:rPr>
        <w:t xml:space="preserve"> che occupa </w:t>
      </w:r>
      <w:r w:rsidR="00D91D48" w:rsidRPr="00EF2159">
        <w:rPr>
          <w:rFonts w:asciiTheme="minorHAnsi" w:hAnsiTheme="minorHAnsi" w:cstheme="minorHAnsi"/>
          <w:sz w:val="22"/>
          <w:szCs w:val="22"/>
        </w:rPr>
        <w:t xml:space="preserve">metà del padiglione A5, </w:t>
      </w:r>
      <w:r w:rsidR="006D59EA">
        <w:rPr>
          <w:rFonts w:asciiTheme="minorHAnsi" w:hAnsiTheme="minorHAnsi" w:cstheme="minorHAnsi"/>
          <w:sz w:val="22"/>
          <w:szCs w:val="22"/>
        </w:rPr>
        <w:t xml:space="preserve">il </w:t>
      </w:r>
      <w:r w:rsidR="00D91D48" w:rsidRPr="00EF2159">
        <w:rPr>
          <w:rFonts w:asciiTheme="minorHAnsi" w:hAnsiTheme="minorHAnsi" w:cstheme="minorHAnsi"/>
          <w:sz w:val="22"/>
          <w:szCs w:val="22"/>
        </w:rPr>
        <w:t xml:space="preserve">padiglione A7 e </w:t>
      </w:r>
      <w:r w:rsidR="006D59EA">
        <w:rPr>
          <w:rFonts w:asciiTheme="minorHAnsi" w:hAnsiTheme="minorHAnsi" w:cstheme="minorHAnsi"/>
          <w:sz w:val="22"/>
          <w:szCs w:val="22"/>
        </w:rPr>
        <w:t xml:space="preserve">le </w:t>
      </w:r>
      <w:r w:rsidR="00D91D48" w:rsidRPr="00EF2159">
        <w:rPr>
          <w:rFonts w:asciiTheme="minorHAnsi" w:hAnsiTheme="minorHAnsi" w:cstheme="minorHAnsi"/>
          <w:sz w:val="22"/>
          <w:szCs w:val="22"/>
        </w:rPr>
        <w:t>Hall A5-C5 e A7-C7</w:t>
      </w:r>
      <w:r w:rsidR="00C90B6D">
        <w:rPr>
          <w:rFonts w:asciiTheme="minorHAnsi" w:hAnsiTheme="minorHAnsi" w:cstheme="minorHAnsi"/>
          <w:sz w:val="22"/>
          <w:szCs w:val="22"/>
        </w:rPr>
        <w:t xml:space="preserve">: </w:t>
      </w:r>
      <w:r w:rsidR="008C26D4">
        <w:rPr>
          <w:rFonts w:asciiTheme="minorHAnsi" w:hAnsiTheme="minorHAnsi" w:cstheme="minorHAnsi"/>
          <w:sz w:val="22"/>
          <w:szCs w:val="22"/>
        </w:rPr>
        <w:t>un luogo di scambio e crescita</w:t>
      </w:r>
      <w:r w:rsidR="008C26D4" w:rsidRPr="00B859A4">
        <w:rPr>
          <w:rFonts w:asciiTheme="minorHAnsi" w:hAnsiTheme="minorHAnsi" w:cstheme="minorHAnsi"/>
          <w:sz w:val="22"/>
          <w:szCs w:val="22"/>
        </w:rPr>
        <w:t xml:space="preserve"> </w:t>
      </w:r>
      <w:r w:rsidR="008C26D4">
        <w:rPr>
          <w:rFonts w:asciiTheme="minorHAnsi" w:hAnsiTheme="minorHAnsi" w:cstheme="minorHAnsi"/>
          <w:sz w:val="22"/>
          <w:szCs w:val="22"/>
        </w:rPr>
        <w:t xml:space="preserve">per approfondire </w:t>
      </w:r>
      <w:r w:rsidR="008C26D4" w:rsidRPr="00B859A4">
        <w:rPr>
          <w:rFonts w:asciiTheme="minorHAnsi" w:hAnsiTheme="minorHAnsi" w:cstheme="minorHAnsi"/>
          <w:sz w:val="22"/>
          <w:szCs w:val="22"/>
        </w:rPr>
        <w:t>sfide e opportunità</w:t>
      </w:r>
      <w:r w:rsidR="001E2C54">
        <w:rPr>
          <w:rFonts w:asciiTheme="minorHAnsi" w:hAnsiTheme="minorHAnsi" w:cstheme="minorHAnsi"/>
          <w:sz w:val="22"/>
          <w:szCs w:val="22"/>
        </w:rPr>
        <w:t xml:space="preserve"> della transizione energetica</w:t>
      </w:r>
      <w:r w:rsidR="008C26D4" w:rsidRPr="00B859A4">
        <w:rPr>
          <w:rFonts w:asciiTheme="minorHAnsi" w:hAnsiTheme="minorHAnsi" w:cstheme="minorHAnsi"/>
          <w:sz w:val="22"/>
          <w:szCs w:val="22"/>
        </w:rPr>
        <w:t xml:space="preserve">, analizzare le più recenti proposte legislative a sostegno delle Energy Service Company, conoscere gli strumenti che favoriscono l’adozione di soluzioni innovative nel settore energetico </w:t>
      </w:r>
      <w:r w:rsidR="008C26D4">
        <w:rPr>
          <w:rFonts w:asciiTheme="minorHAnsi" w:hAnsiTheme="minorHAnsi" w:cstheme="minorHAnsi"/>
          <w:sz w:val="22"/>
          <w:szCs w:val="22"/>
        </w:rPr>
        <w:t xml:space="preserve">e scoprire </w:t>
      </w:r>
      <w:r w:rsidR="008C26D4" w:rsidRPr="002C0895">
        <w:rPr>
          <w:rFonts w:asciiTheme="minorHAnsi" w:hAnsiTheme="minorHAnsi" w:cstheme="minorHAnsi"/>
          <w:sz w:val="22"/>
          <w:szCs w:val="22"/>
        </w:rPr>
        <w:t>s</w:t>
      </w:r>
      <w:r w:rsidR="008C26D4">
        <w:rPr>
          <w:rFonts w:asciiTheme="minorHAnsi" w:hAnsiTheme="minorHAnsi" w:cstheme="minorHAnsi"/>
          <w:sz w:val="22"/>
          <w:szCs w:val="22"/>
        </w:rPr>
        <w:t>ervizi e s</w:t>
      </w:r>
      <w:r w:rsidR="008C26D4" w:rsidRPr="002C0895">
        <w:rPr>
          <w:rFonts w:asciiTheme="minorHAnsi" w:hAnsiTheme="minorHAnsi" w:cstheme="minorHAnsi"/>
          <w:sz w:val="22"/>
          <w:szCs w:val="22"/>
        </w:rPr>
        <w:t xml:space="preserve">oluzioni per </w:t>
      </w:r>
      <w:r w:rsidR="008C26D4">
        <w:rPr>
          <w:rFonts w:asciiTheme="minorHAnsi" w:hAnsiTheme="minorHAnsi" w:cstheme="minorHAnsi"/>
          <w:sz w:val="22"/>
          <w:szCs w:val="22"/>
        </w:rPr>
        <w:t>elettrificare</w:t>
      </w:r>
      <w:r w:rsidR="008C26D4" w:rsidRPr="002C0895">
        <w:rPr>
          <w:rFonts w:asciiTheme="minorHAnsi" w:hAnsiTheme="minorHAnsi" w:cstheme="minorHAnsi"/>
          <w:sz w:val="22"/>
          <w:szCs w:val="22"/>
        </w:rPr>
        <w:t xml:space="preserve"> i consumi</w:t>
      </w:r>
      <w:r w:rsidR="008C26D4">
        <w:rPr>
          <w:rFonts w:asciiTheme="minorHAnsi" w:hAnsiTheme="minorHAnsi" w:cstheme="minorHAnsi"/>
          <w:sz w:val="22"/>
          <w:szCs w:val="22"/>
        </w:rPr>
        <w:t>,</w:t>
      </w:r>
      <w:r w:rsidR="008C26D4" w:rsidRPr="002C0895">
        <w:rPr>
          <w:rFonts w:asciiTheme="minorHAnsi" w:hAnsiTheme="minorHAnsi" w:cstheme="minorHAnsi"/>
          <w:sz w:val="22"/>
          <w:szCs w:val="22"/>
        </w:rPr>
        <w:t xml:space="preserve"> </w:t>
      </w:r>
      <w:r w:rsidR="008C26D4">
        <w:rPr>
          <w:rFonts w:asciiTheme="minorHAnsi" w:hAnsiTheme="minorHAnsi" w:cstheme="minorHAnsi"/>
          <w:sz w:val="22"/>
          <w:szCs w:val="22"/>
        </w:rPr>
        <w:t>ottimizzare</w:t>
      </w:r>
      <w:r w:rsidR="008C26D4" w:rsidRPr="002C0895">
        <w:rPr>
          <w:rFonts w:asciiTheme="minorHAnsi" w:hAnsiTheme="minorHAnsi" w:cstheme="minorHAnsi"/>
          <w:sz w:val="22"/>
          <w:szCs w:val="22"/>
        </w:rPr>
        <w:t xml:space="preserve"> i processi produttivi</w:t>
      </w:r>
      <w:r w:rsidR="008C26D4">
        <w:rPr>
          <w:rFonts w:asciiTheme="minorHAnsi" w:hAnsiTheme="minorHAnsi" w:cstheme="minorHAnsi"/>
          <w:sz w:val="22"/>
          <w:szCs w:val="22"/>
        </w:rPr>
        <w:t xml:space="preserve"> e promuovere</w:t>
      </w:r>
      <w:r w:rsidR="008C26D4" w:rsidRPr="002C0895">
        <w:rPr>
          <w:rFonts w:asciiTheme="minorHAnsi" w:hAnsiTheme="minorHAnsi" w:cstheme="minorHAnsi"/>
          <w:sz w:val="22"/>
          <w:szCs w:val="22"/>
        </w:rPr>
        <w:t xml:space="preserve"> un uso intelligente delle risorse</w:t>
      </w:r>
      <w:r w:rsidRPr="00EF2159">
        <w:rPr>
          <w:rFonts w:asciiTheme="minorHAnsi" w:hAnsiTheme="minorHAnsi" w:cstheme="minorHAnsi"/>
          <w:sz w:val="22"/>
          <w:szCs w:val="22"/>
        </w:rPr>
        <w:t xml:space="preserve">. </w:t>
      </w:r>
      <w:r w:rsidR="006D59EA">
        <w:rPr>
          <w:rFonts w:asciiTheme="minorHAnsi" w:hAnsiTheme="minorHAnsi" w:cstheme="minorHAnsi"/>
          <w:sz w:val="22"/>
          <w:szCs w:val="22"/>
        </w:rPr>
        <w:t xml:space="preserve">Con </w:t>
      </w:r>
      <w:r w:rsidR="005E5CC1">
        <w:rPr>
          <w:rFonts w:asciiTheme="minorHAnsi" w:hAnsiTheme="minorHAnsi" w:cstheme="minorHAnsi"/>
          <w:sz w:val="22"/>
          <w:szCs w:val="22"/>
        </w:rPr>
        <w:t>una</w:t>
      </w:r>
      <w:r w:rsidR="006D59EA">
        <w:rPr>
          <w:rFonts w:asciiTheme="minorHAnsi" w:hAnsiTheme="minorHAnsi" w:cstheme="minorHAnsi"/>
          <w:sz w:val="22"/>
          <w:szCs w:val="22"/>
        </w:rPr>
        <w:t xml:space="preserve"> visione</w:t>
      </w:r>
      <w:r w:rsidR="006D59EA" w:rsidRPr="00EF2159">
        <w:rPr>
          <w:rFonts w:asciiTheme="minorHAnsi" w:hAnsiTheme="minorHAnsi" w:cstheme="minorHAnsi"/>
          <w:sz w:val="22"/>
          <w:szCs w:val="22"/>
        </w:rPr>
        <w:t xml:space="preserve"> </w:t>
      </w:r>
      <w:r w:rsidR="006D59EA">
        <w:rPr>
          <w:rFonts w:asciiTheme="minorHAnsi" w:hAnsiTheme="minorHAnsi" w:cstheme="minorHAnsi"/>
          <w:sz w:val="22"/>
          <w:szCs w:val="22"/>
        </w:rPr>
        <w:t xml:space="preserve">trasversale, l’area </w:t>
      </w:r>
      <w:r w:rsidRPr="00EF2159">
        <w:rPr>
          <w:rFonts w:asciiTheme="minorHAnsi" w:hAnsiTheme="minorHAnsi" w:cstheme="minorHAnsi"/>
          <w:sz w:val="22"/>
          <w:szCs w:val="22"/>
        </w:rPr>
        <w:t xml:space="preserve">accoglie aziende, Associazioni, Istituzioni, Pubbliche Amministrazioni e tutti gli stakeholder dei settori edilizio, residenziale e industriale, incluse le imprese energivore che </w:t>
      </w:r>
      <w:r w:rsidR="00E21189">
        <w:rPr>
          <w:rFonts w:asciiTheme="minorHAnsi" w:hAnsiTheme="minorHAnsi" w:cstheme="minorHAnsi"/>
          <w:sz w:val="22"/>
          <w:szCs w:val="22"/>
        </w:rPr>
        <w:t>considerano</w:t>
      </w:r>
      <w:r w:rsidRPr="00EF2159">
        <w:rPr>
          <w:rFonts w:asciiTheme="minorHAnsi" w:hAnsiTheme="minorHAnsi" w:cstheme="minorHAnsi"/>
          <w:sz w:val="22"/>
          <w:szCs w:val="22"/>
        </w:rPr>
        <w:t xml:space="preserve"> la transizione energetica un ambito strategico di investimento. In esposizione</w:t>
      </w:r>
      <w:r w:rsidR="00E21189">
        <w:rPr>
          <w:rFonts w:asciiTheme="minorHAnsi" w:hAnsiTheme="minorHAnsi" w:cstheme="minorHAnsi"/>
          <w:sz w:val="22"/>
          <w:szCs w:val="22"/>
        </w:rPr>
        <w:t xml:space="preserve">, </w:t>
      </w:r>
      <w:r w:rsidRPr="00EF2159">
        <w:rPr>
          <w:rFonts w:asciiTheme="minorHAnsi" w:hAnsiTheme="minorHAnsi" w:cstheme="minorHAnsi"/>
          <w:sz w:val="22"/>
          <w:szCs w:val="22"/>
        </w:rPr>
        <w:t xml:space="preserve">soluzioni </w:t>
      </w:r>
      <w:r w:rsidR="006D59EA">
        <w:rPr>
          <w:rFonts w:asciiTheme="minorHAnsi" w:hAnsiTheme="minorHAnsi" w:cstheme="minorHAnsi"/>
          <w:sz w:val="22"/>
          <w:szCs w:val="22"/>
        </w:rPr>
        <w:t>per la</w:t>
      </w:r>
      <w:r w:rsidRPr="00EF2159">
        <w:rPr>
          <w:rFonts w:asciiTheme="minorHAnsi" w:hAnsiTheme="minorHAnsi" w:cstheme="minorHAnsi"/>
          <w:sz w:val="22"/>
          <w:szCs w:val="22"/>
        </w:rPr>
        <w:t xml:space="preserve"> cogenerazione, trigenerazione</w:t>
      </w:r>
      <w:r w:rsidR="006D59EA">
        <w:rPr>
          <w:rFonts w:asciiTheme="minorHAnsi" w:hAnsiTheme="minorHAnsi" w:cstheme="minorHAnsi"/>
          <w:sz w:val="22"/>
          <w:szCs w:val="22"/>
        </w:rPr>
        <w:t>,</w:t>
      </w:r>
      <w:r w:rsidRPr="00EF2159">
        <w:rPr>
          <w:rFonts w:asciiTheme="minorHAnsi" w:hAnsiTheme="minorHAnsi" w:cstheme="minorHAnsi"/>
          <w:sz w:val="22"/>
          <w:szCs w:val="22"/>
        </w:rPr>
        <w:t xml:space="preserve"> micro-cogenerazione</w:t>
      </w:r>
      <w:r w:rsidR="006D59EA">
        <w:rPr>
          <w:rFonts w:asciiTheme="minorHAnsi" w:hAnsiTheme="minorHAnsi" w:cstheme="minorHAnsi"/>
          <w:sz w:val="22"/>
          <w:szCs w:val="22"/>
        </w:rPr>
        <w:t xml:space="preserve"> e</w:t>
      </w:r>
      <w:r w:rsidRPr="00EF2159">
        <w:rPr>
          <w:rFonts w:asciiTheme="minorHAnsi" w:hAnsiTheme="minorHAnsi" w:cstheme="minorHAnsi"/>
          <w:sz w:val="22"/>
          <w:szCs w:val="22"/>
        </w:rPr>
        <w:t xml:space="preserve"> </w:t>
      </w:r>
      <w:r w:rsidR="006D59EA">
        <w:rPr>
          <w:rFonts w:asciiTheme="minorHAnsi" w:hAnsiTheme="minorHAnsi" w:cstheme="minorHAnsi"/>
          <w:sz w:val="22"/>
          <w:szCs w:val="22"/>
        </w:rPr>
        <w:t xml:space="preserve">per </w:t>
      </w:r>
      <w:r w:rsidRPr="00EF2159">
        <w:rPr>
          <w:rFonts w:asciiTheme="minorHAnsi" w:hAnsiTheme="minorHAnsi" w:cstheme="minorHAnsi"/>
          <w:sz w:val="22"/>
          <w:szCs w:val="22"/>
        </w:rPr>
        <w:t>l’efficientamento degli edifici, geotermia e pompe di calore, solare termico, sistemi di digitalizzazione e gestione dell’energia, Smart building e building automation.</w:t>
      </w:r>
      <w:r w:rsidR="00795C51">
        <w:rPr>
          <w:rFonts w:asciiTheme="minorHAnsi" w:hAnsiTheme="minorHAnsi" w:cstheme="minorHAnsi"/>
          <w:sz w:val="22"/>
          <w:szCs w:val="22"/>
        </w:rPr>
        <w:t xml:space="preserve"> </w:t>
      </w:r>
      <w:r w:rsidR="00795C51" w:rsidRPr="00795C51">
        <w:rPr>
          <w:rFonts w:asciiTheme="minorHAnsi" w:hAnsiTheme="minorHAnsi" w:cstheme="minorHAnsi"/>
          <w:sz w:val="22"/>
          <w:szCs w:val="22"/>
        </w:rPr>
        <w:t xml:space="preserve">Presenti, inoltre, aziende di servizi, strumenti finanziari a servizio delle imprese e società di consulenza in ambito energetico. </w:t>
      </w:r>
      <w:r w:rsidR="00795C51">
        <w:rPr>
          <w:rFonts w:asciiTheme="minorHAnsi" w:hAnsiTheme="minorHAnsi" w:cstheme="minorHAnsi"/>
          <w:sz w:val="22"/>
          <w:szCs w:val="22"/>
        </w:rPr>
        <w:t>P</w:t>
      </w:r>
      <w:r w:rsidR="00795C51" w:rsidRPr="00795C51">
        <w:rPr>
          <w:rFonts w:asciiTheme="minorHAnsi" w:hAnsiTheme="minorHAnsi" w:cstheme="minorHAnsi"/>
          <w:sz w:val="22"/>
          <w:szCs w:val="22"/>
        </w:rPr>
        <w:t xml:space="preserve">resso quest’area, </w:t>
      </w:r>
      <w:r w:rsidR="00795C51">
        <w:rPr>
          <w:rFonts w:asciiTheme="minorHAnsi" w:hAnsiTheme="minorHAnsi" w:cstheme="minorHAnsi"/>
          <w:sz w:val="22"/>
          <w:szCs w:val="22"/>
        </w:rPr>
        <w:t xml:space="preserve">con l’obiettivo di </w:t>
      </w:r>
      <w:r w:rsidR="00795C51" w:rsidRPr="00EF2159">
        <w:rPr>
          <w:rFonts w:asciiTheme="minorHAnsi" w:hAnsiTheme="minorHAnsi" w:cstheme="minorHAnsi"/>
          <w:sz w:val="22"/>
          <w:szCs w:val="22"/>
        </w:rPr>
        <w:t xml:space="preserve">promuovere la cultura dell’edilizia sostenibile e dell’economia circolare applicata al settore delle </w:t>
      </w:r>
      <w:r w:rsidR="00795C51" w:rsidRPr="00EF2159">
        <w:rPr>
          <w:rFonts w:asciiTheme="minorHAnsi" w:hAnsiTheme="minorHAnsi" w:cstheme="minorHAnsi"/>
          <w:sz w:val="22"/>
          <w:szCs w:val="22"/>
        </w:rPr>
        <w:lastRenderedPageBreak/>
        <w:t>costruzioni</w:t>
      </w:r>
      <w:r w:rsidR="00795C51">
        <w:rPr>
          <w:rFonts w:asciiTheme="minorHAnsi" w:hAnsiTheme="minorHAnsi" w:cstheme="minorHAnsi"/>
          <w:sz w:val="22"/>
          <w:szCs w:val="22"/>
        </w:rPr>
        <w:t xml:space="preserve">, è </w:t>
      </w:r>
      <w:r w:rsidR="00795C51" w:rsidRPr="00795C51">
        <w:rPr>
          <w:rFonts w:asciiTheme="minorHAnsi" w:hAnsiTheme="minorHAnsi" w:cstheme="minorHAnsi"/>
          <w:sz w:val="22"/>
          <w:szCs w:val="22"/>
        </w:rPr>
        <w:t>confermat</w:t>
      </w:r>
      <w:r w:rsidR="00795C51">
        <w:rPr>
          <w:rFonts w:asciiTheme="minorHAnsi" w:hAnsiTheme="minorHAnsi" w:cstheme="minorHAnsi"/>
          <w:sz w:val="22"/>
          <w:szCs w:val="22"/>
        </w:rPr>
        <w:t>o</w:t>
      </w:r>
      <w:r w:rsidR="00795C51" w:rsidRPr="00795C51">
        <w:rPr>
          <w:rFonts w:asciiTheme="minorHAnsi" w:hAnsiTheme="minorHAnsi" w:cstheme="minorHAnsi"/>
          <w:sz w:val="22"/>
          <w:szCs w:val="22"/>
        </w:rPr>
        <w:t xml:space="preserve"> il Sustainable Building District</w:t>
      </w:r>
      <w:r w:rsidR="00304BA9">
        <w:rPr>
          <w:rFonts w:asciiTheme="minorHAnsi" w:hAnsiTheme="minorHAnsi" w:cstheme="minorHAnsi"/>
          <w:sz w:val="22"/>
          <w:szCs w:val="22"/>
        </w:rPr>
        <w:t xml:space="preserve"> </w:t>
      </w:r>
      <w:r w:rsidR="00795C51" w:rsidRPr="00795C51">
        <w:rPr>
          <w:rFonts w:asciiTheme="minorHAnsi" w:hAnsiTheme="minorHAnsi" w:cstheme="minorHAnsi"/>
          <w:sz w:val="22"/>
          <w:szCs w:val="22"/>
        </w:rPr>
        <w:t>in collaborazione con Green Building Council Italia</w:t>
      </w:r>
      <w:r w:rsidR="001E2C54">
        <w:rPr>
          <w:rFonts w:asciiTheme="minorHAnsi" w:hAnsiTheme="minorHAnsi" w:cstheme="minorHAnsi"/>
          <w:sz w:val="22"/>
          <w:szCs w:val="22"/>
        </w:rPr>
        <w:t>.</w:t>
      </w:r>
      <w:r w:rsidR="00795C51">
        <w:rPr>
          <w:rFonts w:asciiTheme="minorHAnsi" w:hAnsiTheme="minorHAnsi" w:cstheme="minorHAnsi"/>
          <w:sz w:val="22"/>
          <w:szCs w:val="22"/>
        </w:rPr>
        <w:t xml:space="preserve"> </w:t>
      </w:r>
      <w:r w:rsidR="008C26D4">
        <w:rPr>
          <w:rFonts w:asciiTheme="minorHAnsi" w:hAnsiTheme="minorHAnsi" w:cstheme="minorHAnsi"/>
          <w:sz w:val="22"/>
          <w:szCs w:val="22"/>
        </w:rPr>
        <w:t xml:space="preserve">Inoltre, </w:t>
      </w:r>
      <w:r w:rsidR="001E2C54" w:rsidRPr="002C5C19">
        <w:rPr>
          <w:rFonts w:ascii="Calibri" w:hAnsi="Calibri" w:cs="Calibri"/>
          <w:sz w:val="22"/>
          <w:szCs w:val="22"/>
        </w:rPr>
        <w:t xml:space="preserve">il nuovo progetto </w:t>
      </w:r>
      <w:r w:rsidR="001E2C54" w:rsidRPr="002C5C19">
        <w:rPr>
          <w:rFonts w:ascii="Calibri" w:hAnsi="Calibri" w:cs="Calibri"/>
          <w:b/>
          <w:bCs/>
          <w:i/>
          <w:iCs/>
          <w:sz w:val="22"/>
          <w:szCs w:val="22"/>
        </w:rPr>
        <w:t xml:space="preserve">HOME — Healthy, Optimized, Measured, Efficient </w:t>
      </w:r>
      <w:r w:rsidR="001E2C54" w:rsidRPr="002C5C19">
        <w:rPr>
          <w:rFonts w:ascii="Calibri" w:hAnsi="Calibri" w:cs="Calibri"/>
          <w:b/>
          <w:bCs/>
          <w:sz w:val="22"/>
          <w:szCs w:val="22"/>
        </w:rPr>
        <w:t>di KEY 2026</w:t>
      </w:r>
      <w:r w:rsidR="001E2C54" w:rsidRPr="002C5C19">
        <w:rPr>
          <w:rFonts w:ascii="Calibri" w:hAnsi="Calibri" w:cs="Calibri"/>
          <w:sz w:val="22"/>
          <w:szCs w:val="22"/>
        </w:rPr>
        <w:t>, riprodurrà un edificio 100% smart, efficiente e sostenibile,</w:t>
      </w:r>
      <w:r w:rsidR="001E2C54">
        <w:rPr>
          <w:rFonts w:ascii="Calibri" w:hAnsi="Calibri" w:cs="Calibri"/>
          <w:sz w:val="22"/>
          <w:szCs w:val="22"/>
        </w:rPr>
        <w:t xml:space="preserve"> configurandosi come</w:t>
      </w:r>
      <w:r w:rsidR="001E2C54" w:rsidRPr="002C5C19">
        <w:rPr>
          <w:rFonts w:ascii="Calibri" w:hAnsi="Calibri" w:cs="Calibri"/>
          <w:sz w:val="22"/>
          <w:szCs w:val="22"/>
        </w:rPr>
        <w:t xml:space="preserve"> uno</w:t>
      </w:r>
      <w:r w:rsidR="001E2C54" w:rsidRPr="002C5C19">
        <w:rPr>
          <w:rFonts w:ascii="Calibri" w:hAnsi="Calibri" w:cs="Calibri"/>
          <w:b/>
          <w:bCs/>
          <w:sz w:val="22"/>
          <w:szCs w:val="22"/>
        </w:rPr>
        <w:t xml:space="preserve"> </w:t>
      </w:r>
      <w:r w:rsidR="001E2C54" w:rsidRPr="002C5C19">
        <w:rPr>
          <w:rFonts w:ascii="Calibri" w:hAnsi="Calibri" w:cs="Calibri"/>
          <w:sz w:val="22"/>
          <w:szCs w:val="22"/>
        </w:rPr>
        <w:t xml:space="preserve">spazio educativo e culturale </w:t>
      </w:r>
      <w:r w:rsidR="001E2C54">
        <w:rPr>
          <w:rFonts w:ascii="Calibri" w:hAnsi="Calibri" w:cs="Calibri"/>
          <w:sz w:val="22"/>
          <w:szCs w:val="22"/>
        </w:rPr>
        <w:t>dove</w:t>
      </w:r>
      <w:r w:rsidR="001E2C54" w:rsidRPr="002C5C19">
        <w:rPr>
          <w:rFonts w:ascii="Calibri" w:hAnsi="Calibri" w:cs="Calibri"/>
          <w:sz w:val="22"/>
          <w:szCs w:val="22"/>
        </w:rPr>
        <w:t xml:space="preserve"> scoprire come vengono progettati, realizzati e misurati edifici sani ed energeticamente intelligenti. </w:t>
      </w:r>
    </w:p>
    <w:p w14:paraId="402EB9CA" w14:textId="77777777" w:rsidR="00EF2159" w:rsidRPr="00EF2159" w:rsidRDefault="00EF2159" w:rsidP="00EF2159">
      <w:pPr>
        <w:shd w:val="clear" w:color="auto" w:fill="FFFFFF"/>
        <w:jc w:val="both"/>
        <w:rPr>
          <w:rFonts w:asciiTheme="minorHAnsi" w:hAnsiTheme="minorHAnsi" w:cstheme="minorHAnsi"/>
          <w:sz w:val="22"/>
          <w:szCs w:val="22"/>
        </w:rPr>
      </w:pPr>
    </w:p>
    <w:p w14:paraId="3818E84B" w14:textId="22336ACF" w:rsidR="00795C51" w:rsidRPr="00EF2159" w:rsidRDefault="00EF2159" w:rsidP="00EF2159">
      <w:pPr>
        <w:shd w:val="clear" w:color="auto" w:fill="FFFFFF"/>
        <w:jc w:val="both"/>
        <w:rPr>
          <w:rFonts w:asciiTheme="minorHAnsi" w:hAnsiTheme="minorHAnsi" w:cstheme="minorHAnsi"/>
          <w:sz w:val="22"/>
          <w:szCs w:val="22"/>
        </w:rPr>
      </w:pPr>
      <w:r w:rsidRPr="00795C51">
        <w:rPr>
          <w:rFonts w:asciiTheme="minorHAnsi" w:hAnsiTheme="minorHAnsi" w:cstheme="minorHAnsi"/>
          <w:b/>
          <w:bCs/>
          <w:sz w:val="22"/>
          <w:szCs w:val="22"/>
        </w:rPr>
        <w:t>EME – e-MOBILITY EXPO</w:t>
      </w:r>
      <w:r w:rsidRPr="00EF2159">
        <w:rPr>
          <w:rFonts w:asciiTheme="minorHAnsi" w:hAnsiTheme="minorHAnsi" w:cstheme="minorHAnsi"/>
          <w:sz w:val="22"/>
          <w:szCs w:val="22"/>
        </w:rPr>
        <w:t xml:space="preserve">: i padiglioni A3 e A4 </w:t>
      </w:r>
      <w:r w:rsidR="00B13A6B">
        <w:rPr>
          <w:rFonts w:asciiTheme="minorHAnsi" w:hAnsiTheme="minorHAnsi" w:cstheme="minorHAnsi"/>
          <w:sz w:val="22"/>
          <w:szCs w:val="22"/>
        </w:rPr>
        <w:t>ospitano</w:t>
      </w:r>
      <w:r w:rsidR="00795C51">
        <w:rPr>
          <w:rFonts w:asciiTheme="minorHAnsi" w:hAnsiTheme="minorHAnsi" w:cstheme="minorHAnsi"/>
          <w:sz w:val="22"/>
          <w:szCs w:val="22"/>
        </w:rPr>
        <w:t xml:space="preserve"> </w:t>
      </w:r>
      <w:r w:rsidR="00795C51" w:rsidRPr="00795C51">
        <w:rPr>
          <w:rFonts w:asciiTheme="minorHAnsi" w:hAnsiTheme="minorHAnsi" w:cstheme="minorHAnsi"/>
          <w:sz w:val="22"/>
          <w:szCs w:val="22"/>
        </w:rPr>
        <w:t>EME – e-MOBILITY EXPO</w:t>
      </w:r>
      <w:r w:rsidR="00795C51">
        <w:rPr>
          <w:rFonts w:asciiTheme="minorHAnsi" w:hAnsiTheme="minorHAnsi" w:cstheme="minorHAnsi"/>
          <w:sz w:val="22"/>
          <w:szCs w:val="22"/>
        </w:rPr>
        <w:t xml:space="preserve">, </w:t>
      </w:r>
      <w:r w:rsidR="006D59EA">
        <w:rPr>
          <w:rFonts w:asciiTheme="minorHAnsi" w:hAnsiTheme="minorHAnsi" w:cstheme="minorHAnsi"/>
          <w:sz w:val="22"/>
          <w:szCs w:val="22"/>
        </w:rPr>
        <w:t xml:space="preserve">il settore dedicato </w:t>
      </w:r>
      <w:r w:rsidR="006D59EA" w:rsidRPr="00EF2159">
        <w:rPr>
          <w:rFonts w:asciiTheme="minorHAnsi" w:hAnsiTheme="minorHAnsi" w:cstheme="minorHAnsi"/>
          <w:sz w:val="22"/>
          <w:szCs w:val="22"/>
        </w:rPr>
        <w:t>alla mobilità elettrica</w:t>
      </w:r>
      <w:r w:rsidR="006D59EA">
        <w:rPr>
          <w:rFonts w:asciiTheme="minorHAnsi" w:hAnsiTheme="minorHAnsi" w:cstheme="minorHAnsi"/>
          <w:sz w:val="22"/>
          <w:szCs w:val="22"/>
        </w:rPr>
        <w:t xml:space="preserve">, </w:t>
      </w:r>
      <w:r w:rsidR="00795C51" w:rsidRPr="00795C51">
        <w:rPr>
          <w:rFonts w:asciiTheme="minorHAnsi" w:hAnsiTheme="minorHAnsi" w:cstheme="minorHAnsi"/>
          <w:sz w:val="22"/>
          <w:szCs w:val="22"/>
        </w:rPr>
        <w:t xml:space="preserve">punto di riferimento per </w:t>
      </w:r>
      <w:r w:rsidR="00795C51">
        <w:rPr>
          <w:rFonts w:asciiTheme="minorHAnsi" w:hAnsiTheme="minorHAnsi" w:cstheme="minorHAnsi"/>
          <w:sz w:val="22"/>
          <w:szCs w:val="22"/>
        </w:rPr>
        <w:t>un</w:t>
      </w:r>
      <w:r w:rsidR="00795C51" w:rsidRPr="00795C51">
        <w:rPr>
          <w:rFonts w:asciiTheme="minorHAnsi" w:hAnsiTheme="minorHAnsi" w:cstheme="minorHAnsi"/>
          <w:sz w:val="22"/>
          <w:szCs w:val="22"/>
        </w:rPr>
        <w:t xml:space="preserve"> pubblico di visitatori specializzati</w:t>
      </w:r>
      <w:r w:rsidR="00795C51">
        <w:rPr>
          <w:rFonts w:asciiTheme="minorHAnsi" w:hAnsiTheme="minorHAnsi" w:cstheme="minorHAnsi"/>
          <w:sz w:val="22"/>
          <w:szCs w:val="22"/>
        </w:rPr>
        <w:t xml:space="preserve">, </w:t>
      </w:r>
      <w:r w:rsidR="00795C51" w:rsidRPr="00795C51">
        <w:rPr>
          <w:rFonts w:asciiTheme="minorHAnsi" w:hAnsiTheme="minorHAnsi" w:cstheme="minorHAnsi"/>
          <w:sz w:val="22"/>
          <w:szCs w:val="22"/>
        </w:rPr>
        <w:t>pubblica amministrazione, operatori del settore retail, mondo industriale e buyer internazionali</w:t>
      </w:r>
      <w:r w:rsidR="00795C51">
        <w:rPr>
          <w:rFonts w:asciiTheme="minorHAnsi" w:hAnsiTheme="minorHAnsi" w:cstheme="minorHAnsi"/>
          <w:sz w:val="22"/>
          <w:szCs w:val="22"/>
        </w:rPr>
        <w:t xml:space="preserve">. Presenti </w:t>
      </w:r>
      <w:r w:rsidR="00795C51" w:rsidRPr="00795C51">
        <w:rPr>
          <w:rFonts w:asciiTheme="minorHAnsi" w:hAnsiTheme="minorHAnsi" w:cstheme="minorHAnsi"/>
          <w:sz w:val="22"/>
          <w:szCs w:val="22"/>
        </w:rPr>
        <w:t xml:space="preserve">espositori dei settori delle infrastrutture di ricarica pubblica e privata, Charging Point Operators (CPO) e Mobility Service Providers (MSP), aziende che si occupano dell’elettrificazione di flotte aziendali e trasporto merci, di batterie e in generale coinvolte nella transizione elettrica dell’ecosistema automotive. </w:t>
      </w:r>
      <w:r w:rsidRPr="00EF2159">
        <w:rPr>
          <w:rFonts w:asciiTheme="minorHAnsi" w:hAnsiTheme="minorHAnsi" w:cstheme="minorHAnsi"/>
          <w:sz w:val="22"/>
          <w:szCs w:val="22"/>
        </w:rPr>
        <w:t xml:space="preserve"> </w:t>
      </w:r>
      <w:r w:rsidR="00795C51">
        <w:rPr>
          <w:rFonts w:ascii="Roboto" w:hAnsi="Roboto"/>
          <w:color w:val="0D0C0C"/>
        </w:rPr>
        <w:t> </w:t>
      </w:r>
    </w:p>
    <w:p w14:paraId="480E7DDD" w14:textId="77777777" w:rsidR="00EF2159" w:rsidRPr="00EF2159" w:rsidRDefault="00EF2159" w:rsidP="00EF2159">
      <w:pPr>
        <w:shd w:val="clear" w:color="auto" w:fill="FFFFFF"/>
        <w:jc w:val="both"/>
        <w:rPr>
          <w:rFonts w:asciiTheme="minorHAnsi" w:hAnsiTheme="minorHAnsi" w:cstheme="minorHAnsi"/>
          <w:sz w:val="22"/>
          <w:szCs w:val="22"/>
        </w:rPr>
      </w:pPr>
    </w:p>
    <w:p w14:paraId="044447AE" w14:textId="4214C951" w:rsidR="00D91D48" w:rsidRPr="002C110A" w:rsidRDefault="00EF2159" w:rsidP="00D91D48">
      <w:pPr>
        <w:jc w:val="both"/>
      </w:pPr>
      <w:r w:rsidRPr="00795C51">
        <w:rPr>
          <w:rFonts w:asciiTheme="minorHAnsi" w:hAnsiTheme="minorHAnsi" w:cstheme="minorHAnsi"/>
          <w:b/>
          <w:bCs/>
          <w:sz w:val="22"/>
          <w:szCs w:val="22"/>
        </w:rPr>
        <w:t>SUSTAINABLE CITY</w:t>
      </w:r>
      <w:r w:rsidRPr="00EF2159">
        <w:rPr>
          <w:rFonts w:asciiTheme="minorHAnsi" w:hAnsiTheme="minorHAnsi" w:cstheme="minorHAnsi"/>
          <w:sz w:val="22"/>
          <w:szCs w:val="22"/>
        </w:rPr>
        <w:t xml:space="preserve">: </w:t>
      </w:r>
      <w:r w:rsidR="00795C51">
        <w:rPr>
          <w:rFonts w:asciiTheme="minorHAnsi" w:hAnsiTheme="minorHAnsi" w:cstheme="minorHAnsi"/>
          <w:sz w:val="22"/>
          <w:szCs w:val="22"/>
        </w:rPr>
        <w:t>in</w:t>
      </w:r>
      <w:r w:rsidRPr="00EF2159">
        <w:rPr>
          <w:rFonts w:asciiTheme="minorHAnsi" w:hAnsiTheme="minorHAnsi" w:cstheme="minorHAnsi"/>
          <w:sz w:val="22"/>
          <w:szCs w:val="22"/>
        </w:rPr>
        <w:t xml:space="preserve"> conness</w:t>
      </w:r>
      <w:r w:rsidR="00795C51">
        <w:rPr>
          <w:rFonts w:asciiTheme="minorHAnsi" w:hAnsiTheme="minorHAnsi" w:cstheme="minorHAnsi"/>
          <w:sz w:val="22"/>
          <w:szCs w:val="22"/>
        </w:rPr>
        <w:t>ione</w:t>
      </w:r>
      <w:r w:rsidRPr="00EF2159">
        <w:rPr>
          <w:rFonts w:asciiTheme="minorHAnsi" w:hAnsiTheme="minorHAnsi" w:cstheme="minorHAnsi"/>
          <w:sz w:val="22"/>
          <w:szCs w:val="22"/>
        </w:rPr>
        <w:t xml:space="preserve"> </w:t>
      </w:r>
      <w:r w:rsidR="00795C51">
        <w:rPr>
          <w:rFonts w:asciiTheme="minorHAnsi" w:hAnsiTheme="minorHAnsi" w:cstheme="minorHAnsi"/>
          <w:sz w:val="22"/>
          <w:szCs w:val="22"/>
        </w:rPr>
        <w:t xml:space="preserve">con </w:t>
      </w:r>
      <w:r w:rsidR="00795C51" w:rsidRPr="00795C51">
        <w:rPr>
          <w:rFonts w:asciiTheme="minorHAnsi" w:hAnsiTheme="minorHAnsi" w:cstheme="minorHAnsi"/>
          <w:sz w:val="22"/>
          <w:szCs w:val="22"/>
        </w:rPr>
        <w:t>EME</w:t>
      </w:r>
      <w:r w:rsidR="006D59EA">
        <w:rPr>
          <w:rFonts w:asciiTheme="minorHAnsi" w:hAnsiTheme="minorHAnsi" w:cstheme="minorHAnsi"/>
          <w:sz w:val="22"/>
          <w:szCs w:val="22"/>
        </w:rPr>
        <w:t xml:space="preserve">, </w:t>
      </w:r>
      <w:r w:rsidR="00795C51">
        <w:rPr>
          <w:rFonts w:asciiTheme="minorHAnsi" w:hAnsiTheme="minorHAnsi" w:cstheme="minorHAnsi"/>
          <w:sz w:val="22"/>
          <w:szCs w:val="22"/>
        </w:rPr>
        <w:t>l’area</w:t>
      </w:r>
      <w:r w:rsidRPr="00EF2159">
        <w:rPr>
          <w:rFonts w:asciiTheme="minorHAnsi" w:hAnsiTheme="minorHAnsi" w:cstheme="minorHAnsi"/>
          <w:sz w:val="22"/>
          <w:szCs w:val="22"/>
        </w:rPr>
        <w:t xml:space="preserve"> Sustainable City</w:t>
      </w:r>
      <w:r w:rsidR="006D59EA">
        <w:rPr>
          <w:rFonts w:asciiTheme="minorHAnsi" w:hAnsiTheme="minorHAnsi" w:cstheme="minorHAnsi"/>
          <w:sz w:val="22"/>
          <w:szCs w:val="22"/>
        </w:rPr>
        <w:t xml:space="preserve"> (</w:t>
      </w:r>
      <w:r w:rsidR="006D59EA" w:rsidRPr="00EF2159">
        <w:rPr>
          <w:rFonts w:asciiTheme="minorHAnsi" w:hAnsiTheme="minorHAnsi" w:cstheme="minorHAnsi"/>
          <w:sz w:val="22"/>
          <w:szCs w:val="22"/>
        </w:rPr>
        <w:t>padiglioni A1 e A2</w:t>
      </w:r>
      <w:r w:rsidR="006D59EA">
        <w:rPr>
          <w:rFonts w:asciiTheme="minorHAnsi" w:hAnsiTheme="minorHAnsi" w:cstheme="minorHAnsi"/>
          <w:sz w:val="22"/>
          <w:szCs w:val="22"/>
        </w:rPr>
        <w:t>)</w:t>
      </w:r>
      <w:r w:rsidRPr="00EF2159">
        <w:rPr>
          <w:rFonts w:asciiTheme="minorHAnsi" w:hAnsiTheme="minorHAnsi" w:cstheme="minorHAnsi"/>
          <w:sz w:val="22"/>
          <w:szCs w:val="22"/>
        </w:rPr>
        <w:t xml:space="preserve"> </w:t>
      </w:r>
      <w:r w:rsidR="00795C51">
        <w:rPr>
          <w:rFonts w:asciiTheme="minorHAnsi" w:hAnsiTheme="minorHAnsi" w:cstheme="minorHAnsi"/>
          <w:sz w:val="22"/>
          <w:szCs w:val="22"/>
        </w:rPr>
        <w:t>si configura come</w:t>
      </w:r>
      <w:r w:rsidRPr="00EF2159">
        <w:rPr>
          <w:rFonts w:asciiTheme="minorHAnsi" w:hAnsiTheme="minorHAnsi" w:cstheme="minorHAnsi"/>
          <w:sz w:val="22"/>
          <w:szCs w:val="22"/>
        </w:rPr>
        <w:t xml:space="preserve"> un vero e proprio laboratorio di idee </w:t>
      </w:r>
      <w:r w:rsidR="00B13A6B">
        <w:rPr>
          <w:rFonts w:asciiTheme="minorHAnsi" w:hAnsiTheme="minorHAnsi" w:cstheme="minorHAnsi"/>
          <w:sz w:val="22"/>
          <w:szCs w:val="22"/>
        </w:rPr>
        <w:t>per</w:t>
      </w:r>
      <w:r w:rsidRPr="00EF2159">
        <w:rPr>
          <w:rFonts w:asciiTheme="minorHAnsi" w:hAnsiTheme="minorHAnsi" w:cstheme="minorHAnsi"/>
          <w:sz w:val="22"/>
          <w:szCs w:val="22"/>
        </w:rPr>
        <w:t xml:space="preserve"> immaginare e progettare il futuro </w:t>
      </w:r>
      <w:r w:rsidR="00B13A6B">
        <w:rPr>
          <w:rFonts w:asciiTheme="minorHAnsi" w:hAnsiTheme="minorHAnsi" w:cstheme="minorHAnsi"/>
          <w:sz w:val="22"/>
          <w:szCs w:val="22"/>
        </w:rPr>
        <w:t>delle città</w:t>
      </w:r>
      <w:r w:rsidRPr="00EF2159">
        <w:rPr>
          <w:rFonts w:asciiTheme="minorHAnsi" w:hAnsiTheme="minorHAnsi" w:cstheme="minorHAnsi"/>
          <w:sz w:val="22"/>
          <w:szCs w:val="22"/>
        </w:rPr>
        <w:t>, secondo il modello dell</w:t>
      </w:r>
      <w:r w:rsidR="00B13A6B">
        <w:rPr>
          <w:rFonts w:asciiTheme="minorHAnsi" w:hAnsiTheme="minorHAnsi" w:cstheme="minorHAnsi"/>
          <w:sz w:val="22"/>
          <w:szCs w:val="22"/>
        </w:rPr>
        <w:t>a</w:t>
      </w:r>
      <w:r w:rsidRPr="00EF2159">
        <w:rPr>
          <w:rFonts w:asciiTheme="minorHAnsi" w:hAnsiTheme="minorHAnsi" w:cstheme="minorHAnsi"/>
          <w:sz w:val="22"/>
          <w:szCs w:val="22"/>
        </w:rPr>
        <w:t xml:space="preserve"> smart city. In questo spazio aziende, Associazioni, multiutilities e Pubbliche Amministrazioni </w:t>
      </w:r>
      <w:r w:rsidR="00D91D48">
        <w:rPr>
          <w:rFonts w:asciiTheme="minorHAnsi" w:hAnsiTheme="minorHAnsi" w:cstheme="minorHAnsi"/>
          <w:sz w:val="22"/>
          <w:szCs w:val="22"/>
        </w:rPr>
        <w:t xml:space="preserve">possono confrontarsi, presentare e scoprire </w:t>
      </w:r>
      <w:r w:rsidR="00D91D48" w:rsidRPr="00D91D48">
        <w:rPr>
          <w:rFonts w:asciiTheme="minorHAnsi" w:hAnsiTheme="minorHAnsi" w:cstheme="minorHAnsi"/>
          <w:sz w:val="22"/>
          <w:szCs w:val="22"/>
        </w:rPr>
        <w:t>tecnologie e servizi per l’efficientamento e la riqualificazione del patrimonio immobiliare, sistemi di illuminazione smart e sostenibile, grazie alla collaborazione con AIDI  (Associazione Italiana di Illuminazione), soluzioni e prodotti ICT e IOT per servizi, edifici, smart grid e mobilità sostenibile, electric e hybrid cars, car e bike sharing, smart parking, trasporto pubblico elettrico</w:t>
      </w:r>
      <w:r w:rsidR="006D59EA">
        <w:rPr>
          <w:rFonts w:asciiTheme="minorHAnsi" w:hAnsiTheme="minorHAnsi" w:cstheme="minorHAnsi"/>
          <w:sz w:val="22"/>
          <w:szCs w:val="22"/>
        </w:rPr>
        <w:t xml:space="preserve"> e</w:t>
      </w:r>
      <w:r w:rsidR="00D91D48" w:rsidRPr="00D91D48">
        <w:rPr>
          <w:rFonts w:asciiTheme="minorHAnsi" w:hAnsiTheme="minorHAnsi" w:cstheme="minorHAnsi"/>
          <w:sz w:val="22"/>
          <w:szCs w:val="22"/>
        </w:rPr>
        <w:t xml:space="preserve"> app per il trasporto integrato. Presenti anche servizi per le Comunità Energetiche Rinnovabili</w:t>
      </w:r>
      <w:r w:rsidR="006D59EA">
        <w:rPr>
          <w:rFonts w:asciiTheme="minorHAnsi" w:hAnsiTheme="minorHAnsi" w:cstheme="minorHAnsi"/>
          <w:sz w:val="22"/>
          <w:szCs w:val="22"/>
        </w:rPr>
        <w:t xml:space="preserve"> </w:t>
      </w:r>
      <w:r w:rsidR="00D91D48" w:rsidRPr="00D91D48">
        <w:rPr>
          <w:rFonts w:asciiTheme="minorHAnsi" w:hAnsiTheme="minorHAnsi" w:cstheme="minorHAnsi"/>
          <w:sz w:val="22"/>
          <w:szCs w:val="22"/>
        </w:rPr>
        <w:t>e tecnologie all’avanguardia come Intelligenza Artificiale, digital twin o realtà aumentata.</w:t>
      </w:r>
    </w:p>
    <w:p w14:paraId="2030D911" w14:textId="1DDE8E11" w:rsidR="00D91D48" w:rsidRDefault="00D91D48" w:rsidP="00EF2159">
      <w:pPr>
        <w:shd w:val="clear" w:color="auto" w:fill="FFFFFF"/>
        <w:jc w:val="both"/>
        <w:rPr>
          <w:rFonts w:asciiTheme="minorHAnsi" w:hAnsiTheme="minorHAnsi" w:cstheme="minorHAnsi"/>
          <w:sz w:val="22"/>
          <w:szCs w:val="22"/>
        </w:rPr>
      </w:pPr>
    </w:p>
    <w:p w14:paraId="7DFCF5B8" w14:textId="4B65B082" w:rsidR="006D59EA" w:rsidRDefault="006D59EA" w:rsidP="00EF2159">
      <w:pPr>
        <w:shd w:val="clear" w:color="auto" w:fill="FFFFFF"/>
        <w:jc w:val="both"/>
        <w:rPr>
          <w:rFonts w:asciiTheme="minorHAnsi" w:hAnsiTheme="minorHAnsi" w:cstheme="minorHAnsi"/>
          <w:sz w:val="22"/>
          <w:szCs w:val="22"/>
        </w:rPr>
      </w:pPr>
      <w:r>
        <w:rPr>
          <w:rFonts w:asciiTheme="minorHAnsi" w:hAnsiTheme="minorHAnsi" w:cstheme="minorHAnsi"/>
          <w:b/>
          <w:bCs/>
          <w:sz w:val="22"/>
          <w:szCs w:val="22"/>
        </w:rPr>
        <w:t>INNOVATION DISTRICT</w:t>
      </w:r>
      <w:r w:rsidRPr="006D59EA">
        <w:rPr>
          <w:rFonts w:asciiTheme="minorHAnsi" w:hAnsiTheme="minorHAnsi" w:cstheme="minorHAnsi"/>
          <w:sz w:val="22"/>
          <w:szCs w:val="22"/>
        </w:rPr>
        <w:t>: nel</w:t>
      </w:r>
      <w:r>
        <w:rPr>
          <w:rFonts w:asciiTheme="minorHAnsi" w:hAnsiTheme="minorHAnsi" w:cstheme="minorHAnsi"/>
          <w:sz w:val="22"/>
          <w:szCs w:val="22"/>
        </w:rPr>
        <w:t xml:space="preserve"> padiglione D4, l’Innovation District ospita </w:t>
      </w:r>
      <w:r w:rsidR="00835BAC">
        <w:rPr>
          <w:rFonts w:asciiTheme="minorHAnsi" w:hAnsiTheme="minorHAnsi" w:cstheme="minorHAnsi"/>
          <w:sz w:val="22"/>
          <w:szCs w:val="22"/>
        </w:rPr>
        <w:t>32</w:t>
      </w:r>
      <w:r>
        <w:rPr>
          <w:rFonts w:asciiTheme="minorHAnsi" w:hAnsiTheme="minorHAnsi" w:cstheme="minorHAnsi"/>
          <w:sz w:val="22"/>
          <w:szCs w:val="22"/>
        </w:rPr>
        <w:t xml:space="preserve"> Start-up e PMI innovative green italiane e internazionali selezionate a seguito di una Call for Start-up, configurandosi come un percorso di </w:t>
      </w:r>
      <w:r w:rsidRPr="00CB31DE">
        <w:rPr>
          <w:rFonts w:asciiTheme="minorHAnsi" w:hAnsiTheme="minorHAnsi" w:cstheme="minorHAnsi"/>
          <w:i/>
          <w:iCs/>
          <w:sz w:val="22"/>
          <w:szCs w:val="22"/>
        </w:rPr>
        <w:t>open innovation</w:t>
      </w:r>
      <w:r>
        <w:rPr>
          <w:rFonts w:asciiTheme="minorHAnsi" w:hAnsiTheme="minorHAnsi" w:cstheme="minorHAnsi"/>
          <w:sz w:val="22"/>
          <w:szCs w:val="22"/>
        </w:rPr>
        <w:t xml:space="preserve"> </w:t>
      </w:r>
      <w:r w:rsidR="00B13A6B">
        <w:rPr>
          <w:rFonts w:asciiTheme="minorHAnsi" w:hAnsiTheme="minorHAnsi" w:cstheme="minorHAnsi"/>
          <w:sz w:val="22"/>
          <w:szCs w:val="22"/>
        </w:rPr>
        <w:t>volto a</w:t>
      </w:r>
      <w:r>
        <w:rPr>
          <w:rFonts w:asciiTheme="minorHAnsi" w:hAnsiTheme="minorHAnsi" w:cstheme="minorHAnsi"/>
          <w:sz w:val="22"/>
          <w:szCs w:val="22"/>
        </w:rPr>
        <w:t xml:space="preserve"> incentivare l’innovazione di prodotto e servizio</w:t>
      </w:r>
      <w:r w:rsidR="00B13A6B">
        <w:rPr>
          <w:rFonts w:asciiTheme="minorHAnsi" w:hAnsiTheme="minorHAnsi" w:cstheme="minorHAnsi"/>
          <w:sz w:val="22"/>
          <w:szCs w:val="22"/>
        </w:rPr>
        <w:t xml:space="preserve"> e a connettere</w:t>
      </w:r>
      <w:r>
        <w:rPr>
          <w:rFonts w:asciiTheme="minorHAnsi" w:hAnsiTheme="minorHAnsi" w:cstheme="minorHAnsi"/>
          <w:sz w:val="22"/>
          <w:szCs w:val="22"/>
        </w:rPr>
        <w:t xml:space="preserve"> le giovani realtà imprenditoriali </w:t>
      </w:r>
      <w:r w:rsidR="00B13A6B">
        <w:rPr>
          <w:rFonts w:asciiTheme="minorHAnsi" w:hAnsiTheme="minorHAnsi" w:cstheme="minorHAnsi"/>
          <w:sz w:val="22"/>
          <w:szCs w:val="22"/>
        </w:rPr>
        <w:t>con</w:t>
      </w:r>
      <w:r>
        <w:rPr>
          <w:rFonts w:asciiTheme="minorHAnsi" w:hAnsiTheme="minorHAnsi" w:cstheme="minorHAnsi"/>
          <w:sz w:val="22"/>
          <w:szCs w:val="22"/>
        </w:rPr>
        <w:t xml:space="preserve"> aziende consolidate e investitori, </w:t>
      </w:r>
      <w:r w:rsidR="00B13A6B">
        <w:rPr>
          <w:rFonts w:asciiTheme="minorHAnsi" w:hAnsiTheme="minorHAnsi" w:cstheme="minorHAnsi"/>
          <w:sz w:val="22"/>
          <w:szCs w:val="22"/>
        </w:rPr>
        <w:t xml:space="preserve">con l’obiettivo di </w:t>
      </w:r>
      <w:r>
        <w:rPr>
          <w:rFonts w:asciiTheme="minorHAnsi" w:hAnsiTheme="minorHAnsi" w:cstheme="minorHAnsi"/>
          <w:sz w:val="22"/>
          <w:szCs w:val="22"/>
        </w:rPr>
        <w:t>da</w:t>
      </w:r>
      <w:r w:rsidR="00B13A6B">
        <w:rPr>
          <w:rFonts w:asciiTheme="minorHAnsi" w:hAnsiTheme="minorHAnsi" w:cstheme="minorHAnsi"/>
          <w:sz w:val="22"/>
          <w:szCs w:val="22"/>
        </w:rPr>
        <w:t xml:space="preserve">re </w:t>
      </w:r>
      <w:r>
        <w:rPr>
          <w:rFonts w:asciiTheme="minorHAnsi" w:hAnsiTheme="minorHAnsi" w:cstheme="minorHAnsi"/>
          <w:sz w:val="22"/>
          <w:szCs w:val="22"/>
        </w:rPr>
        <w:t>vita a nuovi business sostenibili</w:t>
      </w:r>
      <w:r w:rsidR="00B13A6B">
        <w:rPr>
          <w:rFonts w:asciiTheme="minorHAnsi" w:hAnsiTheme="minorHAnsi" w:cstheme="minorHAnsi"/>
          <w:sz w:val="22"/>
          <w:szCs w:val="22"/>
        </w:rPr>
        <w:t>.</w:t>
      </w:r>
    </w:p>
    <w:p w14:paraId="7590CDE0" w14:textId="59ACA5EB" w:rsidR="006D59EA" w:rsidRDefault="006D59EA" w:rsidP="00EF2159">
      <w:pPr>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Presso l’Innovation District, l’iniziativa </w:t>
      </w:r>
      <w:r w:rsidRPr="001B4703">
        <w:rPr>
          <w:rFonts w:asciiTheme="minorHAnsi" w:hAnsiTheme="minorHAnsi" w:cstheme="minorHAnsi"/>
          <w:i/>
          <w:iCs/>
          <w:sz w:val="22"/>
          <w:szCs w:val="22"/>
        </w:rPr>
        <w:t>Green Jobs &amp; Skills</w:t>
      </w:r>
      <w:r>
        <w:rPr>
          <w:rFonts w:asciiTheme="minorHAnsi" w:hAnsiTheme="minorHAnsi" w:cstheme="minorHAnsi"/>
          <w:sz w:val="22"/>
          <w:szCs w:val="22"/>
        </w:rPr>
        <w:t xml:space="preserve"> favorisce l’incontro fra domanda e offerta di lavoro, </w:t>
      </w:r>
      <w:r w:rsidR="00B13A6B">
        <w:rPr>
          <w:rFonts w:asciiTheme="minorHAnsi" w:hAnsiTheme="minorHAnsi" w:cstheme="minorHAnsi"/>
          <w:sz w:val="22"/>
          <w:szCs w:val="22"/>
        </w:rPr>
        <w:t>mettendo in contatto</w:t>
      </w:r>
      <w:r>
        <w:rPr>
          <w:rFonts w:asciiTheme="minorHAnsi" w:hAnsiTheme="minorHAnsi" w:cstheme="minorHAnsi"/>
          <w:sz w:val="22"/>
          <w:szCs w:val="22"/>
        </w:rPr>
        <w:t xml:space="preserve"> le imprese alla ricerca di profili specializzati con studenti e giovani professionisti </w:t>
      </w:r>
      <w:r w:rsidR="000D6671">
        <w:rPr>
          <w:rFonts w:asciiTheme="minorHAnsi" w:hAnsiTheme="minorHAnsi" w:cstheme="minorHAnsi"/>
          <w:sz w:val="22"/>
          <w:szCs w:val="22"/>
        </w:rPr>
        <w:t>in cerca</w:t>
      </w:r>
      <w:r>
        <w:rPr>
          <w:rFonts w:asciiTheme="minorHAnsi" w:hAnsiTheme="minorHAnsi" w:cstheme="minorHAnsi"/>
          <w:sz w:val="22"/>
          <w:szCs w:val="22"/>
        </w:rPr>
        <w:t xml:space="preserve"> di nuove opportunità</w:t>
      </w:r>
      <w:r w:rsidR="00B13A6B">
        <w:rPr>
          <w:rFonts w:asciiTheme="minorHAnsi" w:hAnsiTheme="minorHAnsi" w:cstheme="minorHAnsi"/>
          <w:sz w:val="22"/>
          <w:szCs w:val="22"/>
        </w:rPr>
        <w:t xml:space="preserve"> lavorative.</w:t>
      </w:r>
    </w:p>
    <w:p w14:paraId="75BAC13C" w14:textId="77777777" w:rsidR="00D91D48" w:rsidRDefault="00D91D48" w:rsidP="00EF2159">
      <w:pPr>
        <w:shd w:val="clear" w:color="auto" w:fill="FFFFFF"/>
        <w:jc w:val="both"/>
        <w:rPr>
          <w:rFonts w:asciiTheme="minorHAnsi" w:hAnsiTheme="minorHAnsi" w:cstheme="minorHAnsi"/>
          <w:sz w:val="22"/>
          <w:szCs w:val="22"/>
        </w:rPr>
      </w:pPr>
    </w:p>
    <w:p w14:paraId="44585177" w14:textId="50F9D4A3" w:rsidR="00304BA9" w:rsidRDefault="00304BA9" w:rsidP="00EF2159">
      <w:pPr>
        <w:shd w:val="clear" w:color="auto" w:fill="FFFFFF"/>
        <w:jc w:val="both"/>
        <w:rPr>
          <w:rFonts w:asciiTheme="minorHAnsi" w:hAnsiTheme="minorHAnsi" w:cstheme="minorHAnsi"/>
          <w:sz w:val="22"/>
          <w:szCs w:val="22"/>
        </w:rPr>
      </w:pPr>
    </w:p>
    <w:p w14:paraId="1B5F5639" w14:textId="337B767D" w:rsidR="00CB31DE" w:rsidRDefault="00CB31DE" w:rsidP="00EF2159">
      <w:pPr>
        <w:shd w:val="clear" w:color="auto" w:fill="FFFFFF"/>
        <w:jc w:val="both"/>
        <w:rPr>
          <w:rFonts w:asciiTheme="minorHAnsi" w:hAnsiTheme="minorHAnsi" w:cstheme="minorHAnsi"/>
          <w:sz w:val="22"/>
          <w:szCs w:val="22"/>
        </w:rPr>
      </w:pPr>
    </w:p>
    <w:p w14:paraId="227D7294" w14:textId="41A15116" w:rsidR="00CB31DE" w:rsidRDefault="00CB31DE" w:rsidP="00EF2159">
      <w:pPr>
        <w:shd w:val="clear" w:color="auto" w:fill="FFFFFF"/>
        <w:jc w:val="both"/>
        <w:rPr>
          <w:rFonts w:asciiTheme="minorHAnsi" w:hAnsiTheme="minorHAnsi" w:cstheme="minorHAnsi"/>
          <w:sz w:val="22"/>
          <w:szCs w:val="22"/>
        </w:rPr>
      </w:pPr>
    </w:p>
    <w:p w14:paraId="64B0911B" w14:textId="64BBAA06" w:rsidR="00CB31DE" w:rsidRDefault="00CB31DE" w:rsidP="00EF2159">
      <w:pPr>
        <w:shd w:val="clear" w:color="auto" w:fill="FFFFFF"/>
        <w:jc w:val="both"/>
        <w:rPr>
          <w:rFonts w:asciiTheme="minorHAnsi" w:hAnsiTheme="minorHAnsi" w:cstheme="minorHAnsi"/>
          <w:sz w:val="22"/>
          <w:szCs w:val="22"/>
        </w:rPr>
      </w:pPr>
    </w:p>
    <w:p w14:paraId="0E7693A1" w14:textId="77777777" w:rsidR="00CB31DE" w:rsidRDefault="00CB31DE" w:rsidP="00EF2159">
      <w:pPr>
        <w:shd w:val="clear" w:color="auto" w:fill="FFFFFF"/>
        <w:jc w:val="both"/>
        <w:rPr>
          <w:rFonts w:asciiTheme="minorHAnsi" w:hAnsiTheme="minorHAnsi" w:cstheme="minorHAnsi"/>
          <w:sz w:val="22"/>
          <w:szCs w:val="22"/>
        </w:rPr>
      </w:pPr>
    </w:p>
    <w:p w14:paraId="4A709AE0" w14:textId="77777777"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ABOUT KEY</w:t>
      </w:r>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2026</w:t>
      </w:r>
    </w:p>
    <w:p w14:paraId="5CF25126" w14:textId="61E0661D"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Qualifica:</w:t>
      </w:r>
      <w:r w:rsidRPr="006329B4">
        <w:rPr>
          <w:rFonts w:asciiTheme="minorHAnsi" w:hAnsiTheme="minorHAnsi" w:cstheme="minorHAnsi"/>
          <w:sz w:val="22"/>
          <w:szCs w:val="22"/>
        </w:rPr>
        <w:t> Fiera internazionale; </w:t>
      </w:r>
      <w:r w:rsidRPr="006329B4">
        <w:rPr>
          <w:rFonts w:asciiTheme="minorHAnsi" w:hAnsiTheme="minorHAnsi" w:cstheme="minorHAnsi"/>
          <w:b/>
          <w:bCs/>
          <w:sz w:val="22"/>
          <w:szCs w:val="22"/>
        </w:rPr>
        <w:t>Organizzazione</w:t>
      </w:r>
      <w:r w:rsidRPr="006329B4">
        <w:rPr>
          <w:rFonts w:asciiTheme="minorHAnsi" w:hAnsiTheme="minorHAnsi" w:cstheme="minorHAnsi"/>
          <w:sz w:val="22"/>
          <w:szCs w:val="22"/>
        </w:rPr>
        <w:t>: Italian Exhibition Group S.p.A.; </w:t>
      </w:r>
      <w:r w:rsidRPr="006329B4">
        <w:rPr>
          <w:rFonts w:asciiTheme="minorHAnsi" w:hAnsiTheme="minorHAnsi" w:cstheme="minorHAnsi"/>
          <w:b/>
          <w:bCs/>
          <w:sz w:val="22"/>
          <w:szCs w:val="22"/>
        </w:rPr>
        <w:t>Periodicità:</w:t>
      </w:r>
      <w:r w:rsidRPr="006329B4">
        <w:rPr>
          <w:rFonts w:asciiTheme="minorHAnsi" w:hAnsiTheme="minorHAnsi" w:cstheme="minorHAnsi"/>
          <w:sz w:val="22"/>
          <w:szCs w:val="22"/>
        </w:rPr>
        <w:t> annuale; </w:t>
      </w:r>
      <w:r w:rsidRPr="006329B4">
        <w:rPr>
          <w:rFonts w:asciiTheme="minorHAnsi" w:hAnsiTheme="minorHAnsi" w:cstheme="minorHAnsi"/>
          <w:b/>
          <w:bCs/>
          <w:sz w:val="22"/>
          <w:szCs w:val="22"/>
        </w:rPr>
        <w:t>Edizione</w:t>
      </w:r>
      <w:r w:rsidRPr="006329B4">
        <w:rPr>
          <w:rFonts w:asciiTheme="minorHAnsi" w:hAnsiTheme="minorHAnsi" w:cstheme="minorHAnsi"/>
          <w:sz w:val="22"/>
          <w:szCs w:val="22"/>
        </w:rPr>
        <w:t>: 4°; </w:t>
      </w:r>
      <w:r w:rsidRPr="006329B4">
        <w:rPr>
          <w:rFonts w:asciiTheme="minorHAnsi" w:hAnsiTheme="minorHAnsi" w:cstheme="minorHAnsi"/>
          <w:b/>
          <w:bCs/>
          <w:sz w:val="22"/>
          <w:szCs w:val="22"/>
        </w:rPr>
        <w:t>Date: </w:t>
      </w:r>
      <w:r w:rsidRPr="006329B4">
        <w:rPr>
          <w:rFonts w:asciiTheme="minorHAnsi" w:hAnsiTheme="minorHAnsi" w:cstheme="minorHAnsi"/>
          <w:sz w:val="22"/>
          <w:szCs w:val="22"/>
        </w:rPr>
        <w:t xml:space="preserve">4-6 marzo 2026; </w:t>
      </w:r>
      <w:r w:rsidRPr="006329B4">
        <w:rPr>
          <w:rFonts w:asciiTheme="minorHAnsi" w:hAnsiTheme="minorHAnsi" w:cstheme="minorHAnsi"/>
          <w:b/>
          <w:bCs/>
          <w:sz w:val="22"/>
          <w:szCs w:val="22"/>
        </w:rPr>
        <w:t>mail</w:t>
      </w:r>
      <w:r w:rsidRPr="006329B4">
        <w:rPr>
          <w:rFonts w:asciiTheme="minorHAnsi" w:hAnsiTheme="minorHAnsi" w:cstheme="minorHAnsi"/>
          <w:sz w:val="22"/>
          <w:szCs w:val="22"/>
        </w:rPr>
        <w:t xml:space="preserve"> </w:t>
      </w:r>
      <w:hyperlink r:id="rId9" w:history="1">
        <w:r w:rsidRPr="006329B4">
          <w:rPr>
            <w:rStyle w:val="Collegamentoipertestuale"/>
            <w:rFonts w:asciiTheme="minorHAnsi" w:hAnsiTheme="minorHAnsi" w:cstheme="minorHAnsi"/>
            <w:sz w:val="22"/>
            <w:szCs w:val="22"/>
          </w:rPr>
          <w:t>keyenergy@iegexpo.it</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 xml:space="preserve">Website: </w:t>
      </w:r>
      <w:hyperlink r:id="rId10" w:history="1">
        <w:r w:rsidRPr="006329B4">
          <w:rPr>
            <w:rStyle w:val="Collegamentoipertestuale"/>
            <w:rFonts w:asciiTheme="minorHAnsi" w:hAnsiTheme="minorHAnsi" w:cstheme="minorHAnsi"/>
            <w:sz w:val="22"/>
            <w:szCs w:val="22"/>
          </w:rPr>
          <w:t>http://www.key-expo.com</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Facebook</w:t>
      </w:r>
      <w:r w:rsidRPr="006329B4">
        <w:rPr>
          <w:rFonts w:asciiTheme="minorHAnsi" w:hAnsiTheme="minorHAnsi" w:cstheme="minorHAnsi"/>
          <w:sz w:val="22"/>
          <w:szCs w:val="22"/>
        </w:rPr>
        <w:t xml:space="preserve">: </w:t>
      </w:r>
      <w:hyperlink r:id="rId11" w:history="1">
        <w:r w:rsidRPr="006329B4">
          <w:rPr>
            <w:rStyle w:val="Collegamentoipertestuale"/>
            <w:rFonts w:asciiTheme="minorHAnsi" w:hAnsiTheme="minorHAnsi" w:cstheme="minorHAnsi"/>
            <w:sz w:val="22"/>
            <w:szCs w:val="22"/>
          </w:rPr>
          <w:t>https://www.facebook.com/keyexpo/</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Instagram</w:t>
      </w:r>
      <w:r w:rsidRPr="006329B4">
        <w:rPr>
          <w:rFonts w:asciiTheme="minorHAnsi" w:hAnsiTheme="minorHAnsi" w:cstheme="minorHAnsi"/>
          <w:sz w:val="22"/>
          <w:szCs w:val="22"/>
        </w:rPr>
        <w:t xml:space="preserve">: </w:t>
      </w:r>
      <w:hyperlink r:id="rId12" w:history="1">
        <w:r w:rsidRPr="006329B4">
          <w:rPr>
            <w:rStyle w:val="Collegamentoipertestuale"/>
            <w:rFonts w:asciiTheme="minorHAnsi" w:hAnsiTheme="minorHAnsi" w:cstheme="minorHAnsi"/>
            <w:sz w:val="22"/>
            <w:szCs w:val="22"/>
          </w:rPr>
          <w:t>https://www.instagram.com/key_expo/</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LinkedIn</w:t>
      </w:r>
      <w:r w:rsidRPr="006329B4">
        <w:rPr>
          <w:rFonts w:asciiTheme="minorHAnsi" w:hAnsiTheme="minorHAnsi" w:cstheme="minorHAnsi"/>
          <w:sz w:val="22"/>
          <w:szCs w:val="22"/>
        </w:rPr>
        <w:t xml:space="preserve">: </w:t>
      </w:r>
      <w:hyperlink r:id="rId13" w:history="1">
        <w:r w:rsidRPr="006329B4">
          <w:rPr>
            <w:rStyle w:val="Collegamentoipertestuale"/>
            <w:rFonts w:asciiTheme="minorHAnsi" w:hAnsiTheme="minorHAnsi" w:cstheme="minorHAnsi"/>
            <w:sz w:val="22"/>
            <w:szCs w:val="22"/>
          </w:rPr>
          <w:t>https://www.linkedin.com/company/keyenergy/</w:t>
        </w:r>
      </w:hyperlink>
    </w:p>
    <w:p w14:paraId="57200D79" w14:textId="77777777"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sz w:val="22"/>
          <w:szCs w:val="22"/>
        </w:rPr>
        <w:t> </w:t>
      </w:r>
    </w:p>
    <w:p w14:paraId="03B1BFAA"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PRESS CONTACT KEY - ITALIAN EXHIBITION GROUP</w:t>
      </w:r>
    </w:p>
    <w:p w14:paraId="55129507"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head of media &amp; corporate communication</w:t>
      </w:r>
      <w:r w:rsidRPr="006329B4">
        <w:rPr>
          <w:rFonts w:asciiTheme="minorHAnsi" w:hAnsiTheme="minorHAnsi" w:cstheme="minorHAnsi"/>
          <w:sz w:val="22"/>
          <w:szCs w:val="22"/>
          <w:lang w:val="en-US"/>
        </w:rPr>
        <w:t>: Elisabetta Vitali; </w:t>
      </w:r>
      <w:r w:rsidRPr="006329B4">
        <w:rPr>
          <w:rFonts w:asciiTheme="minorHAnsi" w:hAnsiTheme="minorHAnsi" w:cstheme="minorHAnsi"/>
          <w:b/>
          <w:bCs/>
          <w:sz w:val="22"/>
          <w:szCs w:val="22"/>
          <w:lang w:val="en-US"/>
        </w:rPr>
        <w:t>press office manager</w:t>
      </w:r>
      <w:r w:rsidRPr="006329B4">
        <w:rPr>
          <w:rFonts w:asciiTheme="minorHAnsi" w:hAnsiTheme="minorHAnsi" w:cstheme="minorHAnsi"/>
          <w:sz w:val="22"/>
          <w:szCs w:val="22"/>
          <w:lang w:val="en-US"/>
        </w:rPr>
        <w:t>: Marco Forcellini, Pier Francesco Bellini; </w:t>
      </w:r>
      <w:r w:rsidRPr="006329B4">
        <w:rPr>
          <w:rFonts w:asciiTheme="minorHAnsi" w:hAnsiTheme="minorHAnsi" w:cstheme="minorHAnsi"/>
          <w:b/>
          <w:bCs/>
          <w:sz w:val="22"/>
          <w:szCs w:val="22"/>
          <w:lang w:val="en-US"/>
        </w:rPr>
        <w:t>international</w:t>
      </w:r>
      <w:r w:rsidRPr="006329B4">
        <w:rPr>
          <w:rFonts w:asciiTheme="minorHAnsi" w:hAnsiTheme="minorHAnsi" w:cstheme="minorHAnsi"/>
          <w:sz w:val="22"/>
          <w:szCs w:val="22"/>
          <w:lang w:val="en-US"/>
        </w:rPr>
        <w:t>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Silvia Giorgi;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Luca Paganin; </w:t>
      </w:r>
      <w:r w:rsidRPr="006329B4">
        <w:rPr>
          <w:rFonts w:asciiTheme="minorHAnsi" w:hAnsiTheme="minorHAnsi" w:cstheme="minorHAnsi"/>
          <w:b/>
          <w:bCs/>
          <w:sz w:val="22"/>
          <w:szCs w:val="22"/>
          <w:lang w:val="en-US"/>
        </w:rPr>
        <w:t>press office specialists:</w:t>
      </w:r>
      <w:r w:rsidRPr="006329B4">
        <w:rPr>
          <w:rFonts w:asciiTheme="minorHAnsi" w:hAnsiTheme="minorHAnsi" w:cstheme="minorHAnsi"/>
          <w:sz w:val="22"/>
          <w:szCs w:val="22"/>
          <w:lang w:val="en-US"/>
        </w:rPr>
        <w:t> Nicoletta Evangelisti, Mirko Malgieri; </w:t>
      </w:r>
      <w:hyperlink r:id="rId14" w:history="1">
        <w:r w:rsidRPr="006329B4">
          <w:rPr>
            <w:rStyle w:val="Collegamentoipertestuale"/>
            <w:rFonts w:asciiTheme="minorHAnsi" w:hAnsiTheme="minorHAnsi" w:cstheme="minorHAnsi"/>
            <w:sz w:val="22"/>
            <w:szCs w:val="22"/>
            <w:lang w:val="en-US"/>
          </w:rPr>
          <w:t>media@iegexpo.it</w:t>
        </w:r>
      </w:hyperlink>
    </w:p>
    <w:p w14:paraId="44EC1731"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sz w:val="22"/>
          <w:szCs w:val="22"/>
          <w:lang w:val="en-US"/>
        </w:rPr>
        <w:t> </w:t>
      </w:r>
    </w:p>
    <w:p w14:paraId="304290FD" w14:textId="77777777" w:rsidR="006329B4" w:rsidRPr="0024693C"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MEDIA AGENCY: Smartitaly Communications</w:t>
      </w:r>
    </w:p>
    <w:p w14:paraId="04C0F9C1" w14:textId="77777777"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sz w:val="22"/>
          <w:szCs w:val="22"/>
          <w:lang w:val="en-US"/>
        </w:rPr>
        <w:t>Sara Scatena, </w:t>
      </w:r>
      <w:hyperlink r:id="rId15" w:tgtFrame="_blank" w:history="1">
        <w:r w:rsidRPr="006329B4">
          <w:rPr>
            <w:rStyle w:val="Collegamentoipertestuale"/>
            <w:rFonts w:asciiTheme="minorHAnsi" w:hAnsiTheme="minorHAnsi" w:cstheme="minorHAnsi"/>
            <w:sz w:val="22"/>
            <w:szCs w:val="22"/>
            <w:lang w:val="en-US"/>
          </w:rPr>
          <w:t>s.scatena@smartitaly.it</w:t>
        </w:r>
      </w:hyperlink>
      <w:r w:rsidRPr="006329B4">
        <w:rPr>
          <w:rFonts w:asciiTheme="minorHAnsi" w:hAnsiTheme="minorHAnsi" w:cstheme="minorHAnsi"/>
          <w:sz w:val="22"/>
          <w:szCs w:val="22"/>
          <w:u w:val="single"/>
          <w:lang w:val="en-US"/>
        </w:rPr>
        <w:t>, </w:t>
      </w:r>
      <w:r w:rsidRPr="006329B4">
        <w:rPr>
          <w:rFonts w:asciiTheme="minorHAnsi" w:hAnsiTheme="minorHAnsi" w:cstheme="minorHAnsi"/>
          <w:sz w:val="22"/>
          <w:szCs w:val="22"/>
          <w:lang w:val="en-US"/>
        </w:rPr>
        <w:t>mob. +39 338 7836985; Francesca Pericolo, </w:t>
      </w:r>
      <w:hyperlink r:id="rId16" w:tgtFrame="_blank" w:history="1">
        <w:r w:rsidRPr="006329B4">
          <w:rPr>
            <w:rStyle w:val="Collegamentoipertestuale"/>
            <w:rFonts w:asciiTheme="minorHAnsi" w:hAnsiTheme="minorHAnsi" w:cstheme="minorHAnsi"/>
            <w:sz w:val="22"/>
            <w:szCs w:val="22"/>
            <w:lang w:val="en-US"/>
          </w:rPr>
          <w:t>f.pericolo@smartitaly.it</w:t>
        </w:r>
      </w:hyperlink>
      <w:r w:rsidRPr="006329B4">
        <w:rPr>
          <w:rFonts w:asciiTheme="minorHAnsi" w:hAnsiTheme="minorHAnsi" w:cstheme="minorHAnsi"/>
          <w:sz w:val="22"/>
          <w:szCs w:val="22"/>
          <w:lang w:val="en-US"/>
        </w:rPr>
        <w:t>, mob. +39 327 986 1860</w:t>
      </w:r>
    </w:p>
    <w:p w14:paraId="530DCCBE" w14:textId="77777777" w:rsidR="009873B7" w:rsidRPr="00EC4FC4" w:rsidRDefault="009873B7" w:rsidP="00AD7198">
      <w:pPr>
        <w:shd w:val="clear" w:color="auto" w:fill="FFFFFF"/>
        <w:jc w:val="both"/>
        <w:rPr>
          <w:rFonts w:ascii="Calibri" w:hAnsi="Calibri" w:cs="Calibri"/>
          <w:color w:val="333333"/>
          <w:sz w:val="18"/>
          <w:szCs w:val="18"/>
          <w:lang w:val="en-US"/>
        </w:rPr>
      </w:pPr>
    </w:p>
    <w:p w14:paraId="35010516" w14:textId="77777777" w:rsidR="004A3F58" w:rsidRPr="00EC4FC4" w:rsidRDefault="004A3F58" w:rsidP="00AD7198">
      <w:pPr>
        <w:shd w:val="clear" w:color="auto" w:fill="FFFFFF"/>
        <w:jc w:val="both"/>
      </w:pPr>
    </w:p>
    <w:p w14:paraId="032CF3FD" w14:textId="302CE6A5" w:rsidR="004A3F58" w:rsidRPr="00EC4FC4" w:rsidRDefault="0024693C" w:rsidP="00EA5A19">
      <w:pPr>
        <w:shd w:val="clear" w:color="auto" w:fill="FFFFFF"/>
        <w:rPr>
          <w:rFonts w:ascii="Calibri" w:hAnsi="Calibri" w:cs="Calibri"/>
          <w:color w:val="333333"/>
          <w:sz w:val="18"/>
          <w:szCs w:val="18"/>
          <w:bdr w:val="none" w:sz="0" w:space="0" w:color="auto" w:frame="1"/>
        </w:rPr>
      </w:pPr>
      <w:r w:rsidRPr="00996098">
        <w:rPr>
          <w:rFonts w:eastAsia="Calibri" w:cs="Calibri"/>
          <w:noProof/>
          <w:color w:val="000000"/>
          <w:sz w:val="20"/>
          <w:szCs w:val="20"/>
        </w:rPr>
        <w:lastRenderedPageBreak/>
        <w:drawing>
          <wp:inline distT="0" distB="0" distL="0" distR="0" wp14:anchorId="45991A96" wp14:editId="635C14BA">
            <wp:extent cx="5943600" cy="1613692"/>
            <wp:effectExtent l="0" t="0" r="0" b="0"/>
            <wp:docPr id="2" name="image1.jpg" descr="Immagine che contiene testo, Carattere,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schermata&#10;&#10;Il contenuto generato dall'IA potrebbe non essere corretto."/>
                    <pic:cNvPicPr>
                      <a:picLocks/>
                    </pic:cNvPicPr>
                  </pic:nvPicPr>
                  <pic:blipFill>
                    <a:blip r:embed="rId17" cstate="print">
                      <a:extLst>
                        <a:ext uri="{28A0092B-C50C-407E-A947-70E740481C1C}">
                          <a14:useLocalDpi xmlns:a14="http://schemas.microsoft.com/office/drawing/2010/main" val="0"/>
                        </a:ext>
                      </a:extLst>
                    </a:blip>
                    <a:srcRect l="-5" t="-18" r="-5" b="-18"/>
                    <a:stretch>
                      <a:fillRect/>
                    </a:stretch>
                  </pic:blipFill>
                  <pic:spPr bwMode="auto">
                    <a:xfrm>
                      <a:off x="0" y="0"/>
                      <a:ext cx="5943600" cy="1613692"/>
                    </a:xfrm>
                    <a:prstGeom prst="rect">
                      <a:avLst/>
                    </a:prstGeom>
                    <a:noFill/>
                    <a:ln>
                      <a:noFill/>
                    </a:ln>
                  </pic:spPr>
                </pic:pic>
              </a:graphicData>
            </a:graphic>
          </wp:inline>
        </w:drawing>
      </w:r>
    </w:p>
    <w:p w14:paraId="6E98DFF6" w14:textId="77777777" w:rsidR="004A3F58" w:rsidRPr="00EC4FC4" w:rsidRDefault="004A3F58" w:rsidP="00D5262A">
      <w:pPr>
        <w:shd w:val="clear" w:color="auto" w:fill="FFFFFF"/>
        <w:ind w:left="708"/>
        <w:jc w:val="both"/>
        <w:rPr>
          <w:rFonts w:ascii="Calibri" w:hAnsi="Calibri" w:cs="Calibri"/>
          <w:color w:val="333333"/>
        </w:rPr>
      </w:pPr>
      <w:r w:rsidRPr="00EC4FC4">
        <w:rPr>
          <w:rFonts w:ascii="Calibri" w:hAnsi="Calibri" w:cs="Calibri"/>
          <w:color w:val="333333"/>
          <w:sz w:val="18"/>
          <w:szCs w:val="18"/>
          <w:bdr w:val="none" w:sz="0" w:space="0" w:color="auto" w:frame="1"/>
        </w:rPr>
        <w:t> </w:t>
      </w:r>
    </w:p>
    <w:p w14:paraId="771FA50E" w14:textId="7B2FD191" w:rsidR="00BA2D4A" w:rsidRPr="008C4B38" w:rsidRDefault="004A3F58" w:rsidP="008C4B38">
      <w:pPr>
        <w:shd w:val="clear" w:color="auto" w:fill="FFFFFF"/>
        <w:jc w:val="both"/>
        <w:rPr>
          <w:rFonts w:ascii="Calibri" w:hAnsi="Calibri" w:cs="Calibri"/>
          <w:color w:val="333333"/>
          <w:sz w:val="18"/>
          <w:szCs w:val="18"/>
          <w:bdr w:val="none" w:sz="0" w:space="0" w:color="auto" w:frame="1"/>
        </w:rPr>
      </w:pPr>
      <w:r w:rsidRPr="00EC4FC4">
        <w:rPr>
          <w:rFonts w:ascii="Calibri" w:hAnsi="Calibri" w:cs="Calibri"/>
          <w:color w:val="333333"/>
          <w:sz w:val="18"/>
          <w:szCs w:val="18"/>
          <w:bdr w:val="none" w:sz="0" w:space="0" w:color="auto" w:frame="1"/>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BA2D4A" w:rsidRPr="008C4B38" w:rsidSect="00164D0A">
      <w:headerReference w:type="default" r:id="rId18"/>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2BA2D" w14:textId="77777777" w:rsidR="00042FC7" w:rsidRDefault="00042FC7" w:rsidP="009D19CC">
      <w:r>
        <w:separator/>
      </w:r>
    </w:p>
  </w:endnote>
  <w:endnote w:type="continuationSeparator" w:id="0">
    <w:p w14:paraId="6B4455C6" w14:textId="77777777" w:rsidR="00042FC7" w:rsidRDefault="00042FC7"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3E3B" w14:textId="77777777" w:rsidR="00042FC7" w:rsidRDefault="00042FC7" w:rsidP="009D19CC">
      <w:r>
        <w:separator/>
      </w:r>
    </w:p>
  </w:footnote>
  <w:footnote w:type="continuationSeparator" w:id="0">
    <w:p w14:paraId="27F34B06" w14:textId="77777777" w:rsidR="00042FC7" w:rsidRDefault="00042FC7"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62A"/>
    <w:multiLevelType w:val="multilevel"/>
    <w:tmpl w:val="60F2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E7CB1"/>
    <w:multiLevelType w:val="multilevel"/>
    <w:tmpl w:val="D5F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F4B42"/>
    <w:multiLevelType w:val="multilevel"/>
    <w:tmpl w:val="F02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A23648"/>
    <w:multiLevelType w:val="hybridMultilevel"/>
    <w:tmpl w:val="D0C82808"/>
    <w:lvl w:ilvl="0" w:tplc="330010D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A54EFC"/>
    <w:multiLevelType w:val="multilevel"/>
    <w:tmpl w:val="9B3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4524C"/>
    <w:multiLevelType w:val="multilevel"/>
    <w:tmpl w:val="D83C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6C1413"/>
    <w:multiLevelType w:val="multilevel"/>
    <w:tmpl w:val="92CE6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F1370D5"/>
    <w:multiLevelType w:val="hybridMultilevel"/>
    <w:tmpl w:val="9A02C8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4A6A1220"/>
    <w:multiLevelType w:val="hybridMultilevel"/>
    <w:tmpl w:val="0B088A38"/>
    <w:lvl w:ilvl="0" w:tplc="F53E042A">
      <w:start w:val="1"/>
      <w:numFmt w:val="bullet"/>
      <w:lvlText w:val=""/>
      <w:lvlJc w:val="left"/>
      <w:pPr>
        <w:ind w:left="3192" w:hanging="360"/>
      </w:pPr>
      <w:rPr>
        <w:rFonts w:ascii="Symbol" w:hAnsi="Symbol" w:hint="default"/>
        <w:sz w:val="24"/>
        <w:szCs w:val="24"/>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11" w15:restartNumberingAfterBreak="0">
    <w:nsid w:val="4CA230AB"/>
    <w:multiLevelType w:val="multilevel"/>
    <w:tmpl w:val="882E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26534"/>
    <w:multiLevelType w:val="multilevel"/>
    <w:tmpl w:val="9FA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F1CE2"/>
    <w:multiLevelType w:val="multilevel"/>
    <w:tmpl w:val="852C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277E75"/>
    <w:multiLevelType w:val="multilevel"/>
    <w:tmpl w:val="24F4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222856"/>
    <w:multiLevelType w:val="multilevel"/>
    <w:tmpl w:val="4614FD2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1D13B6A"/>
    <w:multiLevelType w:val="hybridMultilevel"/>
    <w:tmpl w:val="1D6CF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0A06C7"/>
    <w:multiLevelType w:val="multilevel"/>
    <w:tmpl w:val="59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3261D0"/>
    <w:multiLevelType w:val="multilevel"/>
    <w:tmpl w:val="6690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520243">
    <w:abstractNumId w:val="10"/>
  </w:num>
  <w:num w:numId="2" w16cid:durableId="1301767377">
    <w:abstractNumId w:val="3"/>
  </w:num>
  <w:num w:numId="3" w16cid:durableId="1043482233">
    <w:abstractNumId w:val="15"/>
  </w:num>
  <w:num w:numId="4" w16cid:durableId="1237321337">
    <w:abstractNumId w:val="5"/>
  </w:num>
  <w:num w:numId="5" w16cid:durableId="1009141091">
    <w:abstractNumId w:val="11"/>
  </w:num>
  <w:num w:numId="6" w16cid:durableId="391008512">
    <w:abstractNumId w:val="19"/>
  </w:num>
  <w:num w:numId="7" w16cid:durableId="1548488741">
    <w:abstractNumId w:val="12"/>
  </w:num>
  <w:num w:numId="8" w16cid:durableId="1492135364">
    <w:abstractNumId w:val="9"/>
  </w:num>
  <w:num w:numId="9" w16cid:durableId="159081039">
    <w:abstractNumId w:val="10"/>
  </w:num>
  <w:num w:numId="10" w16cid:durableId="413937648">
    <w:abstractNumId w:val="10"/>
  </w:num>
  <w:num w:numId="11" w16cid:durableId="2117672041">
    <w:abstractNumId w:val="10"/>
  </w:num>
  <w:num w:numId="12" w16cid:durableId="500006099">
    <w:abstractNumId w:val="6"/>
  </w:num>
  <w:num w:numId="13" w16cid:durableId="1772312803">
    <w:abstractNumId w:val="14"/>
  </w:num>
  <w:num w:numId="14" w16cid:durableId="170070598">
    <w:abstractNumId w:val="18"/>
  </w:num>
  <w:num w:numId="15" w16cid:durableId="581179006">
    <w:abstractNumId w:val="13"/>
  </w:num>
  <w:num w:numId="16" w16cid:durableId="1085539297">
    <w:abstractNumId w:val="0"/>
  </w:num>
  <w:num w:numId="17" w16cid:durableId="814300225">
    <w:abstractNumId w:val="2"/>
  </w:num>
  <w:num w:numId="18" w16cid:durableId="859313973">
    <w:abstractNumId w:val="17"/>
  </w:num>
  <w:num w:numId="19" w16cid:durableId="100221568">
    <w:abstractNumId w:val="1"/>
  </w:num>
  <w:num w:numId="20" w16cid:durableId="1981618916">
    <w:abstractNumId w:val="7"/>
  </w:num>
  <w:num w:numId="21" w16cid:durableId="18362600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21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76674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33A1"/>
    <w:rsid w:val="00013DE4"/>
    <w:rsid w:val="00015E33"/>
    <w:rsid w:val="000166A6"/>
    <w:rsid w:val="00017208"/>
    <w:rsid w:val="000261D2"/>
    <w:rsid w:val="00026951"/>
    <w:rsid w:val="0003082F"/>
    <w:rsid w:val="00031545"/>
    <w:rsid w:val="00031555"/>
    <w:rsid w:val="0003156A"/>
    <w:rsid w:val="00034CBD"/>
    <w:rsid w:val="00042FC7"/>
    <w:rsid w:val="00044C0E"/>
    <w:rsid w:val="00046596"/>
    <w:rsid w:val="00052CF1"/>
    <w:rsid w:val="0005375F"/>
    <w:rsid w:val="000544FB"/>
    <w:rsid w:val="000546CC"/>
    <w:rsid w:val="0006003F"/>
    <w:rsid w:val="000612A4"/>
    <w:rsid w:val="00061D69"/>
    <w:rsid w:val="00062280"/>
    <w:rsid w:val="00062584"/>
    <w:rsid w:val="00062797"/>
    <w:rsid w:val="00062C2A"/>
    <w:rsid w:val="00065694"/>
    <w:rsid w:val="000656A6"/>
    <w:rsid w:val="00066141"/>
    <w:rsid w:val="000679E7"/>
    <w:rsid w:val="00067E5B"/>
    <w:rsid w:val="00070E02"/>
    <w:rsid w:val="0007453E"/>
    <w:rsid w:val="00075B1C"/>
    <w:rsid w:val="0007648C"/>
    <w:rsid w:val="00077410"/>
    <w:rsid w:val="00080EDF"/>
    <w:rsid w:val="0008102D"/>
    <w:rsid w:val="000819F5"/>
    <w:rsid w:val="00081A51"/>
    <w:rsid w:val="00084D26"/>
    <w:rsid w:val="00090259"/>
    <w:rsid w:val="000938B6"/>
    <w:rsid w:val="00093ECB"/>
    <w:rsid w:val="000A0D08"/>
    <w:rsid w:val="000A18D9"/>
    <w:rsid w:val="000B0598"/>
    <w:rsid w:val="000B181A"/>
    <w:rsid w:val="000B36EA"/>
    <w:rsid w:val="000B6999"/>
    <w:rsid w:val="000B7248"/>
    <w:rsid w:val="000C16E4"/>
    <w:rsid w:val="000C1AA0"/>
    <w:rsid w:val="000C1B6C"/>
    <w:rsid w:val="000C38B9"/>
    <w:rsid w:val="000C4B00"/>
    <w:rsid w:val="000D0D41"/>
    <w:rsid w:val="000D0E58"/>
    <w:rsid w:val="000D106A"/>
    <w:rsid w:val="000D599D"/>
    <w:rsid w:val="000D6671"/>
    <w:rsid w:val="000D6D13"/>
    <w:rsid w:val="000D70CE"/>
    <w:rsid w:val="000E0464"/>
    <w:rsid w:val="000E1FE6"/>
    <w:rsid w:val="000E258A"/>
    <w:rsid w:val="000E389C"/>
    <w:rsid w:val="000E582C"/>
    <w:rsid w:val="000F1A58"/>
    <w:rsid w:val="000F68B6"/>
    <w:rsid w:val="0010066C"/>
    <w:rsid w:val="001055A6"/>
    <w:rsid w:val="001077F7"/>
    <w:rsid w:val="00107903"/>
    <w:rsid w:val="00107F06"/>
    <w:rsid w:val="0011043E"/>
    <w:rsid w:val="001128CE"/>
    <w:rsid w:val="00113296"/>
    <w:rsid w:val="00115C94"/>
    <w:rsid w:val="00117D65"/>
    <w:rsid w:val="001213CC"/>
    <w:rsid w:val="001215FD"/>
    <w:rsid w:val="001223B0"/>
    <w:rsid w:val="00124EE0"/>
    <w:rsid w:val="00125685"/>
    <w:rsid w:val="001258D3"/>
    <w:rsid w:val="00130AD0"/>
    <w:rsid w:val="00130B6C"/>
    <w:rsid w:val="00133FB1"/>
    <w:rsid w:val="00142E6F"/>
    <w:rsid w:val="00153E3A"/>
    <w:rsid w:val="00156E59"/>
    <w:rsid w:val="00160E6F"/>
    <w:rsid w:val="00164D0A"/>
    <w:rsid w:val="00167426"/>
    <w:rsid w:val="001734BD"/>
    <w:rsid w:val="00173AB8"/>
    <w:rsid w:val="001777C3"/>
    <w:rsid w:val="00183C88"/>
    <w:rsid w:val="001862E5"/>
    <w:rsid w:val="00195522"/>
    <w:rsid w:val="001A67E9"/>
    <w:rsid w:val="001A7A2C"/>
    <w:rsid w:val="001B0EB1"/>
    <w:rsid w:val="001B1CF4"/>
    <w:rsid w:val="001B41F6"/>
    <w:rsid w:val="001B4703"/>
    <w:rsid w:val="001B75DB"/>
    <w:rsid w:val="001B7B34"/>
    <w:rsid w:val="001C45AE"/>
    <w:rsid w:val="001C7539"/>
    <w:rsid w:val="001D0008"/>
    <w:rsid w:val="001D1B3C"/>
    <w:rsid w:val="001D4753"/>
    <w:rsid w:val="001D5720"/>
    <w:rsid w:val="001D5DBA"/>
    <w:rsid w:val="001D623E"/>
    <w:rsid w:val="001D79D0"/>
    <w:rsid w:val="001E2C54"/>
    <w:rsid w:val="001E4868"/>
    <w:rsid w:val="001E6A44"/>
    <w:rsid w:val="001F191A"/>
    <w:rsid w:val="001F4CE5"/>
    <w:rsid w:val="00200658"/>
    <w:rsid w:val="00200E6D"/>
    <w:rsid w:val="00201A3A"/>
    <w:rsid w:val="0020219B"/>
    <w:rsid w:val="00205FF9"/>
    <w:rsid w:val="002067A2"/>
    <w:rsid w:val="002067F2"/>
    <w:rsid w:val="002108D5"/>
    <w:rsid w:val="00215D5C"/>
    <w:rsid w:val="00220DE7"/>
    <w:rsid w:val="002212E6"/>
    <w:rsid w:val="002232F0"/>
    <w:rsid w:val="002271E4"/>
    <w:rsid w:val="00232181"/>
    <w:rsid w:val="00232281"/>
    <w:rsid w:val="00235255"/>
    <w:rsid w:val="0023617F"/>
    <w:rsid w:val="00242661"/>
    <w:rsid w:val="00242C74"/>
    <w:rsid w:val="0024421F"/>
    <w:rsid w:val="0024693C"/>
    <w:rsid w:val="00251BCF"/>
    <w:rsid w:val="00252B43"/>
    <w:rsid w:val="002535F8"/>
    <w:rsid w:val="0025733E"/>
    <w:rsid w:val="002612EC"/>
    <w:rsid w:val="00261551"/>
    <w:rsid w:val="00261899"/>
    <w:rsid w:val="002629F1"/>
    <w:rsid w:val="00264D5E"/>
    <w:rsid w:val="0026576E"/>
    <w:rsid w:val="00265913"/>
    <w:rsid w:val="00267422"/>
    <w:rsid w:val="002677F3"/>
    <w:rsid w:val="00267AE5"/>
    <w:rsid w:val="0027357E"/>
    <w:rsid w:val="00274CF7"/>
    <w:rsid w:val="0027537E"/>
    <w:rsid w:val="002768C0"/>
    <w:rsid w:val="00277B44"/>
    <w:rsid w:val="002809BC"/>
    <w:rsid w:val="00283ABB"/>
    <w:rsid w:val="00283EF9"/>
    <w:rsid w:val="0028696A"/>
    <w:rsid w:val="00287DDE"/>
    <w:rsid w:val="00291672"/>
    <w:rsid w:val="00294C81"/>
    <w:rsid w:val="00295A69"/>
    <w:rsid w:val="002972F5"/>
    <w:rsid w:val="002A20A2"/>
    <w:rsid w:val="002A7D0D"/>
    <w:rsid w:val="002B0564"/>
    <w:rsid w:val="002C1295"/>
    <w:rsid w:val="002C19D2"/>
    <w:rsid w:val="002C489C"/>
    <w:rsid w:val="002C519F"/>
    <w:rsid w:val="002D3DC4"/>
    <w:rsid w:val="002D3F18"/>
    <w:rsid w:val="002D709A"/>
    <w:rsid w:val="002E1474"/>
    <w:rsid w:val="002E16E3"/>
    <w:rsid w:val="002E30DD"/>
    <w:rsid w:val="002E39E8"/>
    <w:rsid w:val="002E3C1E"/>
    <w:rsid w:val="002E60ED"/>
    <w:rsid w:val="002F0B6E"/>
    <w:rsid w:val="002F0F98"/>
    <w:rsid w:val="002F1241"/>
    <w:rsid w:val="002F210B"/>
    <w:rsid w:val="002F6179"/>
    <w:rsid w:val="00300641"/>
    <w:rsid w:val="003008C5"/>
    <w:rsid w:val="00301C91"/>
    <w:rsid w:val="00302673"/>
    <w:rsid w:val="003032F0"/>
    <w:rsid w:val="00304BA9"/>
    <w:rsid w:val="0030524E"/>
    <w:rsid w:val="00306D21"/>
    <w:rsid w:val="00307BA1"/>
    <w:rsid w:val="00307CCB"/>
    <w:rsid w:val="0031160A"/>
    <w:rsid w:val="00311C8B"/>
    <w:rsid w:val="00312ECF"/>
    <w:rsid w:val="00320421"/>
    <w:rsid w:val="00322C1F"/>
    <w:rsid w:val="00325A8F"/>
    <w:rsid w:val="00331BFC"/>
    <w:rsid w:val="00332FFD"/>
    <w:rsid w:val="0033533F"/>
    <w:rsid w:val="0033799B"/>
    <w:rsid w:val="0034157F"/>
    <w:rsid w:val="003434E8"/>
    <w:rsid w:val="00350C62"/>
    <w:rsid w:val="003513DB"/>
    <w:rsid w:val="00351736"/>
    <w:rsid w:val="00354CAF"/>
    <w:rsid w:val="00356F39"/>
    <w:rsid w:val="00360296"/>
    <w:rsid w:val="00362301"/>
    <w:rsid w:val="00363FA7"/>
    <w:rsid w:val="003777E4"/>
    <w:rsid w:val="003816B8"/>
    <w:rsid w:val="00382E50"/>
    <w:rsid w:val="00385599"/>
    <w:rsid w:val="00387E50"/>
    <w:rsid w:val="00391773"/>
    <w:rsid w:val="0039229D"/>
    <w:rsid w:val="00393284"/>
    <w:rsid w:val="00393D4D"/>
    <w:rsid w:val="0039457E"/>
    <w:rsid w:val="00394F5A"/>
    <w:rsid w:val="003A1872"/>
    <w:rsid w:val="003A69D3"/>
    <w:rsid w:val="003A7017"/>
    <w:rsid w:val="003A7C44"/>
    <w:rsid w:val="003B3497"/>
    <w:rsid w:val="003B5978"/>
    <w:rsid w:val="003C0926"/>
    <w:rsid w:val="003C210D"/>
    <w:rsid w:val="003C46A7"/>
    <w:rsid w:val="003C5ACB"/>
    <w:rsid w:val="003D26FC"/>
    <w:rsid w:val="003D2ED3"/>
    <w:rsid w:val="003E142E"/>
    <w:rsid w:val="003E4DAD"/>
    <w:rsid w:val="003F3270"/>
    <w:rsid w:val="003F3C61"/>
    <w:rsid w:val="003F48F9"/>
    <w:rsid w:val="003F4BE8"/>
    <w:rsid w:val="003F4C8E"/>
    <w:rsid w:val="004015D2"/>
    <w:rsid w:val="00402E03"/>
    <w:rsid w:val="00403AD2"/>
    <w:rsid w:val="00410463"/>
    <w:rsid w:val="004124D6"/>
    <w:rsid w:val="00414BA5"/>
    <w:rsid w:val="00416FCC"/>
    <w:rsid w:val="00420E9E"/>
    <w:rsid w:val="00421BC5"/>
    <w:rsid w:val="0042425B"/>
    <w:rsid w:val="00424E08"/>
    <w:rsid w:val="00430F6C"/>
    <w:rsid w:val="00431487"/>
    <w:rsid w:val="00431A06"/>
    <w:rsid w:val="00432760"/>
    <w:rsid w:val="00432ED9"/>
    <w:rsid w:val="004333F4"/>
    <w:rsid w:val="00434B86"/>
    <w:rsid w:val="0044080B"/>
    <w:rsid w:val="0044233A"/>
    <w:rsid w:val="004428C3"/>
    <w:rsid w:val="00445D7E"/>
    <w:rsid w:val="004506A7"/>
    <w:rsid w:val="00451939"/>
    <w:rsid w:val="00452EF0"/>
    <w:rsid w:val="00455CAC"/>
    <w:rsid w:val="00457FB2"/>
    <w:rsid w:val="00460E1E"/>
    <w:rsid w:val="00461B5B"/>
    <w:rsid w:val="00461FD4"/>
    <w:rsid w:val="004670DE"/>
    <w:rsid w:val="004723BE"/>
    <w:rsid w:val="004742B7"/>
    <w:rsid w:val="0048541A"/>
    <w:rsid w:val="00485E5C"/>
    <w:rsid w:val="004863DE"/>
    <w:rsid w:val="00490013"/>
    <w:rsid w:val="004974A7"/>
    <w:rsid w:val="004A2C15"/>
    <w:rsid w:val="004A3F58"/>
    <w:rsid w:val="004A56FB"/>
    <w:rsid w:val="004B16F5"/>
    <w:rsid w:val="004B566D"/>
    <w:rsid w:val="004B63DF"/>
    <w:rsid w:val="004C2561"/>
    <w:rsid w:val="004C308B"/>
    <w:rsid w:val="004C3BC2"/>
    <w:rsid w:val="004C66BA"/>
    <w:rsid w:val="004C69E5"/>
    <w:rsid w:val="004D553C"/>
    <w:rsid w:val="004E0820"/>
    <w:rsid w:val="004E1354"/>
    <w:rsid w:val="004E1D8C"/>
    <w:rsid w:val="004E3319"/>
    <w:rsid w:val="004E3A67"/>
    <w:rsid w:val="004E77C6"/>
    <w:rsid w:val="004E7C0A"/>
    <w:rsid w:val="004F1964"/>
    <w:rsid w:val="004F4BDF"/>
    <w:rsid w:val="004F62DF"/>
    <w:rsid w:val="005059D3"/>
    <w:rsid w:val="00505CE7"/>
    <w:rsid w:val="005074D7"/>
    <w:rsid w:val="00512CEE"/>
    <w:rsid w:val="005169B9"/>
    <w:rsid w:val="00517505"/>
    <w:rsid w:val="00517EC6"/>
    <w:rsid w:val="00520C53"/>
    <w:rsid w:val="00523A53"/>
    <w:rsid w:val="00524504"/>
    <w:rsid w:val="00525647"/>
    <w:rsid w:val="00527B40"/>
    <w:rsid w:val="00543EE9"/>
    <w:rsid w:val="0055217E"/>
    <w:rsid w:val="005528A2"/>
    <w:rsid w:val="0055351F"/>
    <w:rsid w:val="00554F3E"/>
    <w:rsid w:val="00556198"/>
    <w:rsid w:val="00556918"/>
    <w:rsid w:val="00561D11"/>
    <w:rsid w:val="00562DD0"/>
    <w:rsid w:val="0056437A"/>
    <w:rsid w:val="00564D24"/>
    <w:rsid w:val="005754DB"/>
    <w:rsid w:val="00576160"/>
    <w:rsid w:val="0057636A"/>
    <w:rsid w:val="0058137D"/>
    <w:rsid w:val="00581843"/>
    <w:rsid w:val="00582744"/>
    <w:rsid w:val="00592421"/>
    <w:rsid w:val="0059249D"/>
    <w:rsid w:val="00592918"/>
    <w:rsid w:val="005A00D7"/>
    <w:rsid w:val="005A0C72"/>
    <w:rsid w:val="005A30F8"/>
    <w:rsid w:val="005A5FC7"/>
    <w:rsid w:val="005A795D"/>
    <w:rsid w:val="005B37DC"/>
    <w:rsid w:val="005B59AD"/>
    <w:rsid w:val="005C0BEA"/>
    <w:rsid w:val="005C208C"/>
    <w:rsid w:val="005C2F6D"/>
    <w:rsid w:val="005C3494"/>
    <w:rsid w:val="005C5AE5"/>
    <w:rsid w:val="005C6E34"/>
    <w:rsid w:val="005C6F8A"/>
    <w:rsid w:val="005D4030"/>
    <w:rsid w:val="005D6939"/>
    <w:rsid w:val="005E12B0"/>
    <w:rsid w:val="005E5CC1"/>
    <w:rsid w:val="005F13B0"/>
    <w:rsid w:val="005F1BAB"/>
    <w:rsid w:val="005F223B"/>
    <w:rsid w:val="005F41DE"/>
    <w:rsid w:val="005F50CF"/>
    <w:rsid w:val="005F6CC1"/>
    <w:rsid w:val="005F6E53"/>
    <w:rsid w:val="006000A5"/>
    <w:rsid w:val="006016D2"/>
    <w:rsid w:val="00611190"/>
    <w:rsid w:val="00612D68"/>
    <w:rsid w:val="00613727"/>
    <w:rsid w:val="006154B0"/>
    <w:rsid w:val="0061582B"/>
    <w:rsid w:val="00616280"/>
    <w:rsid w:val="00620537"/>
    <w:rsid w:val="0062383B"/>
    <w:rsid w:val="00624102"/>
    <w:rsid w:val="00627635"/>
    <w:rsid w:val="0063248E"/>
    <w:rsid w:val="006329B4"/>
    <w:rsid w:val="00636FCC"/>
    <w:rsid w:val="0064205C"/>
    <w:rsid w:val="006436AF"/>
    <w:rsid w:val="00643ACA"/>
    <w:rsid w:val="0064449F"/>
    <w:rsid w:val="00651D2B"/>
    <w:rsid w:val="00652041"/>
    <w:rsid w:val="00660DEA"/>
    <w:rsid w:val="006641EC"/>
    <w:rsid w:val="00664B39"/>
    <w:rsid w:val="00665321"/>
    <w:rsid w:val="006653E8"/>
    <w:rsid w:val="00666625"/>
    <w:rsid w:val="006676AC"/>
    <w:rsid w:val="006703C3"/>
    <w:rsid w:val="00671001"/>
    <w:rsid w:val="006737B3"/>
    <w:rsid w:val="00675E2F"/>
    <w:rsid w:val="00675FE0"/>
    <w:rsid w:val="00681F00"/>
    <w:rsid w:val="006825E2"/>
    <w:rsid w:val="00683DAF"/>
    <w:rsid w:val="006851C0"/>
    <w:rsid w:val="006859B6"/>
    <w:rsid w:val="00687962"/>
    <w:rsid w:val="00690B2B"/>
    <w:rsid w:val="00696915"/>
    <w:rsid w:val="00697FDA"/>
    <w:rsid w:val="006A07D0"/>
    <w:rsid w:val="006A0EB0"/>
    <w:rsid w:val="006A4D90"/>
    <w:rsid w:val="006A7724"/>
    <w:rsid w:val="006B1EBD"/>
    <w:rsid w:val="006B5BDD"/>
    <w:rsid w:val="006C3A05"/>
    <w:rsid w:val="006C5E87"/>
    <w:rsid w:val="006D59EA"/>
    <w:rsid w:val="006D61AF"/>
    <w:rsid w:val="006E00D0"/>
    <w:rsid w:val="006E0B58"/>
    <w:rsid w:val="006E5FFC"/>
    <w:rsid w:val="006E7041"/>
    <w:rsid w:val="006E749B"/>
    <w:rsid w:val="006F286B"/>
    <w:rsid w:val="006F53CE"/>
    <w:rsid w:val="00701959"/>
    <w:rsid w:val="00701CD4"/>
    <w:rsid w:val="007030A9"/>
    <w:rsid w:val="007036D4"/>
    <w:rsid w:val="007049B1"/>
    <w:rsid w:val="00704A68"/>
    <w:rsid w:val="007122F2"/>
    <w:rsid w:val="00713971"/>
    <w:rsid w:val="007140D8"/>
    <w:rsid w:val="007152C2"/>
    <w:rsid w:val="00721818"/>
    <w:rsid w:val="007225F9"/>
    <w:rsid w:val="00723454"/>
    <w:rsid w:val="00723E57"/>
    <w:rsid w:val="00725417"/>
    <w:rsid w:val="00735CC4"/>
    <w:rsid w:val="00740E3C"/>
    <w:rsid w:val="00745456"/>
    <w:rsid w:val="00745650"/>
    <w:rsid w:val="007516EE"/>
    <w:rsid w:val="00752D66"/>
    <w:rsid w:val="00755200"/>
    <w:rsid w:val="00760C5C"/>
    <w:rsid w:val="00771A5E"/>
    <w:rsid w:val="007738BF"/>
    <w:rsid w:val="00776991"/>
    <w:rsid w:val="00776A46"/>
    <w:rsid w:val="0078128F"/>
    <w:rsid w:val="00783091"/>
    <w:rsid w:val="00784326"/>
    <w:rsid w:val="007902EB"/>
    <w:rsid w:val="00790771"/>
    <w:rsid w:val="00791258"/>
    <w:rsid w:val="00793185"/>
    <w:rsid w:val="00795C51"/>
    <w:rsid w:val="00795F47"/>
    <w:rsid w:val="00796F58"/>
    <w:rsid w:val="007A1832"/>
    <w:rsid w:val="007A190E"/>
    <w:rsid w:val="007A5DB3"/>
    <w:rsid w:val="007A7183"/>
    <w:rsid w:val="007B439B"/>
    <w:rsid w:val="007B7B17"/>
    <w:rsid w:val="007C28BC"/>
    <w:rsid w:val="007C2D1B"/>
    <w:rsid w:val="007C4748"/>
    <w:rsid w:val="007D1194"/>
    <w:rsid w:val="007D4F32"/>
    <w:rsid w:val="007E074B"/>
    <w:rsid w:val="007E0B87"/>
    <w:rsid w:val="007E0EF0"/>
    <w:rsid w:val="007E1197"/>
    <w:rsid w:val="007E191C"/>
    <w:rsid w:val="007E3FC6"/>
    <w:rsid w:val="007E64AC"/>
    <w:rsid w:val="007E6E16"/>
    <w:rsid w:val="007E6EFC"/>
    <w:rsid w:val="007E7432"/>
    <w:rsid w:val="00801496"/>
    <w:rsid w:val="00802153"/>
    <w:rsid w:val="008027E2"/>
    <w:rsid w:val="0080359E"/>
    <w:rsid w:val="00804B44"/>
    <w:rsid w:val="008139B6"/>
    <w:rsid w:val="00815AE3"/>
    <w:rsid w:val="00821EEC"/>
    <w:rsid w:val="00826662"/>
    <w:rsid w:val="00826AC1"/>
    <w:rsid w:val="008304E3"/>
    <w:rsid w:val="0083075D"/>
    <w:rsid w:val="00831F1A"/>
    <w:rsid w:val="00835BAC"/>
    <w:rsid w:val="00837B56"/>
    <w:rsid w:val="00837F97"/>
    <w:rsid w:val="0084418B"/>
    <w:rsid w:val="00845224"/>
    <w:rsid w:val="008460CC"/>
    <w:rsid w:val="00846987"/>
    <w:rsid w:val="008501A5"/>
    <w:rsid w:val="00850DAF"/>
    <w:rsid w:val="00851148"/>
    <w:rsid w:val="00855C9A"/>
    <w:rsid w:val="00862AE9"/>
    <w:rsid w:val="00862C6D"/>
    <w:rsid w:val="00870B91"/>
    <w:rsid w:val="00871B32"/>
    <w:rsid w:val="0087306B"/>
    <w:rsid w:val="00874573"/>
    <w:rsid w:val="008752A2"/>
    <w:rsid w:val="00877918"/>
    <w:rsid w:val="00883195"/>
    <w:rsid w:val="008849CC"/>
    <w:rsid w:val="00885C50"/>
    <w:rsid w:val="008871F5"/>
    <w:rsid w:val="008873E9"/>
    <w:rsid w:val="008947E4"/>
    <w:rsid w:val="00895E08"/>
    <w:rsid w:val="008A1428"/>
    <w:rsid w:val="008A22F8"/>
    <w:rsid w:val="008A2C4D"/>
    <w:rsid w:val="008A3115"/>
    <w:rsid w:val="008A6E85"/>
    <w:rsid w:val="008B6C4D"/>
    <w:rsid w:val="008C26D4"/>
    <w:rsid w:val="008C3BBF"/>
    <w:rsid w:val="008C3FCC"/>
    <w:rsid w:val="008C4B38"/>
    <w:rsid w:val="008C50E8"/>
    <w:rsid w:val="008C6413"/>
    <w:rsid w:val="008C6BBC"/>
    <w:rsid w:val="008C7617"/>
    <w:rsid w:val="008D1CF5"/>
    <w:rsid w:val="008D4024"/>
    <w:rsid w:val="008D43D4"/>
    <w:rsid w:val="008D78FB"/>
    <w:rsid w:val="008E08D5"/>
    <w:rsid w:val="008E13B0"/>
    <w:rsid w:val="008E2BC9"/>
    <w:rsid w:val="008E56C5"/>
    <w:rsid w:val="008E66BB"/>
    <w:rsid w:val="008E796E"/>
    <w:rsid w:val="008E7ECE"/>
    <w:rsid w:val="008F2F13"/>
    <w:rsid w:val="008F2F23"/>
    <w:rsid w:val="008F7127"/>
    <w:rsid w:val="008F7FE1"/>
    <w:rsid w:val="00900300"/>
    <w:rsid w:val="009049E3"/>
    <w:rsid w:val="0090722F"/>
    <w:rsid w:val="00907901"/>
    <w:rsid w:val="00915147"/>
    <w:rsid w:val="00917187"/>
    <w:rsid w:val="009174BA"/>
    <w:rsid w:val="00917B1D"/>
    <w:rsid w:val="009228E3"/>
    <w:rsid w:val="00930436"/>
    <w:rsid w:val="00930D52"/>
    <w:rsid w:val="00930DD0"/>
    <w:rsid w:val="00931D8A"/>
    <w:rsid w:val="00932DDB"/>
    <w:rsid w:val="009337C9"/>
    <w:rsid w:val="009367D1"/>
    <w:rsid w:val="00940561"/>
    <w:rsid w:val="009426A2"/>
    <w:rsid w:val="00944B54"/>
    <w:rsid w:val="00945786"/>
    <w:rsid w:val="00946176"/>
    <w:rsid w:val="009476EA"/>
    <w:rsid w:val="00957B98"/>
    <w:rsid w:val="00963B51"/>
    <w:rsid w:val="00964753"/>
    <w:rsid w:val="0096658A"/>
    <w:rsid w:val="0096730A"/>
    <w:rsid w:val="00972CEB"/>
    <w:rsid w:val="00972FAD"/>
    <w:rsid w:val="00976068"/>
    <w:rsid w:val="00976A24"/>
    <w:rsid w:val="009873B7"/>
    <w:rsid w:val="00987B25"/>
    <w:rsid w:val="00987BBB"/>
    <w:rsid w:val="00987D62"/>
    <w:rsid w:val="00987E6A"/>
    <w:rsid w:val="00992992"/>
    <w:rsid w:val="00994435"/>
    <w:rsid w:val="009969AA"/>
    <w:rsid w:val="00997EF0"/>
    <w:rsid w:val="009A5376"/>
    <w:rsid w:val="009A7134"/>
    <w:rsid w:val="009B434D"/>
    <w:rsid w:val="009B5227"/>
    <w:rsid w:val="009B72FC"/>
    <w:rsid w:val="009C312D"/>
    <w:rsid w:val="009C6B21"/>
    <w:rsid w:val="009C70D8"/>
    <w:rsid w:val="009C7B73"/>
    <w:rsid w:val="009C7FD4"/>
    <w:rsid w:val="009D0C2E"/>
    <w:rsid w:val="009D0CEA"/>
    <w:rsid w:val="009D19CC"/>
    <w:rsid w:val="009D1C9B"/>
    <w:rsid w:val="009D6845"/>
    <w:rsid w:val="009D6EA9"/>
    <w:rsid w:val="009E6D68"/>
    <w:rsid w:val="009F2C7C"/>
    <w:rsid w:val="00A01E85"/>
    <w:rsid w:val="00A05E99"/>
    <w:rsid w:val="00A10796"/>
    <w:rsid w:val="00A12A9D"/>
    <w:rsid w:val="00A1441F"/>
    <w:rsid w:val="00A16CB9"/>
    <w:rsid w:val="00A17818"/>
    <w:rsid w:val="00A20CCB"/>
    <w:rsid w:val="00A21223"/>
    <w:rsid w:val="00A25532"/>
    <w:rsid w:val="00A261C4"/>
    <w:rsid w:val="00A37A4D"/>
    <w:rsid w:val="00A41994"/>
    <w:rsid w:val="00A419EF"/>
    <w:rsid w:val="00A419F5"/>
    <w:rsid w:val="00A41E73"/>
    <w:rsid w:val="00A430DF"/>
    <w:rsid w:val="00A44360"/>
    <w:rsid w:val="00A44F0F"/>
    <w:rsid w:val="00A4618E"/>
    <w:rsid w:val="00A50CD8"/>
    <w:rsid w:val="00A50F89"/>
    <w:rsid w:val="00A62BB7"/>
    <w:rsid w:val="00A6400D"/>
    <w:rsid w:val="00A65257"/>
    <w:rsid w:val="00A71160"/>
    <w:rsid w:val="00A72AC9"/>
    <w:rsid w:val="00A76A75"/>
    <w:rsid w:val="00A776A1"/>
    <w:rsid w:val="00A82E8E"/>
    <w:rsid w:val="00A83241"/>
    <w:rsid w:val="00A83B31"/>
    <w:rsid w:val="00A84D2D"/>
    <w:rsid w:val="00A8502D"/>
    <w:rsid w:val="00A854D6"/>
    <w:rsid w:val="00A87AAF"/>
    <w:rsid w:val="00A9240F"/>
    <w:rsid w:val="00A94745"/>
    <w:rsid w:val="00A94907"/>
    <w:rsid w:val="00A95006"/>
    <w:rsid w:val="00A9740B"/>
    <w:rsid w:val="00AA1546"/>
    <w:rsid w:val="00AA3710"/>
    <w:rsid w:val="00AA50A3"/>
    <w:rsid w:val="00AA59C8"/>
    <w:rsid w:val="00AB22E2"/>
    <w:rsid w:val="00AB2518"/>
    <w:rsid w:val="00AB33E0"/>
    <w:rsid w:val="00AB5158"/>
    <w:rsid w:val="00AB5BCD"/>
    <w:rsid w:val="00AC1509"/>
    <w:rsid w:val="00AC6228"/>
    <w:rsid w:val="00AD251D"/>
    <w:rsid w:val="00AD3932"/>
    <w:rsid w:val="00AD6CBE"/>
    <w:rsid w:val="00AD7198"/>
    <w:rsid w:val="00AE28DC"/>
    <w:rsid w:val="00AE675C"/>
    <w:rsid w:val="00AE7297"/>
    <w:rsid w:val="00AF084F"/>
    <w:rsid w:val="00AF089D"/>
    <w:rsid w:val="00AF13C0"/>
    <w:rsid w:val="00AF13E8"/>
    <w:rsid w:val="00AF6578"/>
    <w:rsid w:val="00B015F1"/>
    <w:rsid w:val="00B02CC0"/>
    <w:rsid w:val="00B048C5"/>
    <w:rsid w:val="00B06311"/>
    <w:rsid w:val="00B06911"/>
    <w:rsid w:val="00B076AC"/>
    <w:rsid w:val="00B11F70"/>
    <w:rsid w:val="00B13A6B"/>
    <w:rsid w:val="00B20CF2"/>
    <w:rsid w:val="00B22F70"/>
    <w:rsid w:val="00B24A4D"/>
    <w:rsid w:val="00B25798"/>
    <w:rsid w:val="00B26D64"/>
    <w:rsid w:val="00B2738E"/>
    <w:rsid w:val="00B3615E"/>
    <w:rsid w:val="00B40514"/>
    <w:rsid w:val="00B4235E"/>
    <w:rsid w:val="00B42BC9"/>
    <w:rsid w:val="00B430F0"/>
    <w:rsid w:val="00B4674B"/>
    <w:rsid w:val="00B51889"/>
    <w:rsid w:val="00B52E00"/>
    <w:rsid w:val="00B53AF9"/>
    <w:rsid w:val="00B540F1"/>
    <w:rsid w:val="00B5486D"/>
    <w:rsid w:val="00B55AD2"/>
    <w:rsid w:val="00B62812"/>
    <w:rsid w:val="00B65B27"/>
    <w:rsid w:val="00B70597"/>
    <w:rsid w:val="00B768B6"/>
    <w:rsid w:val="00B85F79"/>
    <w:rsid w:val="00B870CD"/>
    <w:rsid w:val="00B875C9"/>
    <w:rsid w:val="00B9001D"/>
    <w:rsid w:val="00B925C5"/>
    <w:rsid w:val="00B9303C"/>
    <w:rsid w:val="00B94C33"/>
    <w:rsid w:val="00B96CB6"/>
    <w:rsid w:val="00B97278"/>
    <w:rsid w:val="00BA2D4A"/>
    <w:rsid w:val="00BA5662"/>
    <w:rsid w:val="00BA5D2E"/>
    <w:rsid w:val="00BB022B"/>
    <w:rsid w:val="00BB1C73"/>
    <w:rsid w:val="00BB2420"/>
    <w:rsid w:val="00BB2CD8"/>
    <w:rsid w:val="00BB391B"/>
    <w:rsid w:val="00BB4BCE"/>
    <w:rsid w:val="00BC1344"/>
    <w:rsid w:val="00BC3819"/>
    <w:rsid w:val="00BC716C"/>
    <w:rsid w:val="00BD2A3B"/>
    <w:rsid w:val="00BD4A01"/>
    <w:rsid w:val="00BD550B"/>
    <w:rsid w:val="00BD5600"/>
    <w:rsid w:val="00BD7C1C"/>
    <w:rsid w:val="00BE0F90"/>
    <w:rsid w:val="00BE123D"/>
    <w:rsid w:val="00BE4660"/>
    <w:rsid w:val="00BE483B"/>
    <w:rsid w:val="00BF6B69"/>
    <w:rsid w:val="00C02324"/>
    <w:rsid w:val="00C0351A"/>
    <w:rsid w:val="00C06ADD"/>
    <w:rsid w:val="00C114CB"/>
    <w:rsid w:val="00C14752"/>
    <w:rsid w:val="00C15A09"/>
    <w:rsid w:val="00C2423A"/>
    <w:rsid w:val="00C24AA0"/>
    <w:rsid w:val="00C31F56"/>
    <w:rsid w:val="00C34376"/>
    <w:rsid w:val="00C35203"/>
    <w:rsid w:val="00C35987"/>
    <w:rsid w:val="00C3747B"/>
    <w:rsid w:val="00C4423D"/>
    <w:rsid w:val="00C46128"/>
    <w:rsid w:val="00C533EE"/>
    <w:rsid w:val="00C556D9"/>
    <w:rsid w:val="00C55AFD"/>
    <w:rsid w:val="00C60F51"/>
    <w:rsid w:val="00C62CB6"/>
    <w:rsid w:val="00C675A7"/>
    <w:rsid w:val="00C675CB"/>
    <w:rsid w:val="00C7149B"/>
    <w:rsid w:val="00C71808"/>
    <w:rsid w:val="00C76D31"/>
    <w:rsid w:val="00C804B5"/>
    <w:rsid w:val="00C80F4B"/>
    <w:rsid w:val="00C83586"/>
    <w:rsid w:val="00C8552E"/>
    <w:rsid w:val="00C85D67"/>
    <w:rsid w:val="00C87CAA"/>
    <w:rsid w:val="00C87F56"/>
    <w:rsid w:val="00C90B6D"/>
    <w:rsid w:val="00C91C2D"/>
    <w:rsid w:val="00C91E9F"/>
    <w:rsid w:val="00C92056"/>
    <w:rsid w:val="00C92B5A"/>
    <w:rsid w:val="00C951E0"/>
    <w:rsid w:val="00C95EEE"/>
    <w:rsid w:val="00CA0F5F"/>
    <w:rsid w:val="00CA110D"/>
    <w:rsid w:val="00CA43DC"/>
    <w:rsid w:val="00CA4B54"/>
    <w:rsid w:val="00CB0195"/>
    <w:rsid w:val="00CB31DE"/>
    <w:rsid w:val="00CB489B"/>
    <w:rsid w:val="00CB6AFE"/>
    <w:rsid w:val="00CB734B"/>
    <w:rsid w:val="00CC0E8B"/>
    <w:rsid w:val="00CC53AA"/>
    <w:rsid w:val="00CC5594"/>
    <w:rsid w:val="00CC6085"/>
    <w:rsid w:val="00CC63C7"/>
    <w:rsid w:val="00CC7A40"/>
    <w:rsid w:val="00CD01D8"/>
    <w:rsid w:val="00CD064D"/>
    <w:rsid w:val="00CD19B6"/>
    <w:rsid w:val="00CD33ED"/>
    <w:rsid w:val="00CD365E"/>
    <w:rsid w:val="00CD5B33"/>
    <w:rsid w:val="00CD624A"/>
    <w:rsid w:val="00CE0C5F"/>
    <w:rsid w:val="00CE3559"/>
    <w:rsid w:val="00CE7848"/>
    <w:rsid w:val="00CF0888"/>
    <w:rsid w:val="00CF19E2"/>
    <w:rsid w:val="00CF37FF"/>
    <w:rsid w:val="00D012AF"/>
    <w:rsid w:val="00D01439"/>
    <w:rsid w:val="00D02534"/>
    <w:rsid w:val="00D04A47"/>
    <w:rsid w:val="00D07856"/>
    <w:rsid w:val="00D1004B"/>
    <w:rsid w:val="00D12360"/>
    <w:rsid w:val="00D1271A"/>
    <w:rsid w:val="00D12EC6"/>
    <w:rsid w:val="00D1309D"/>
    <w:rsid w:val="00D168C7"/>
    <w:rsid w:val="00D172EA"/>
    <w:rsid w:val="00D1783E"/>
    <w:rsid w:val="00D17B6C"/>
    <w:rsid w:val="00D21EF8"/>
    <w:rsid w:val="00D22EF0"/>
    <w:rsid w:val="00D23EBB"/>
    <w:rsid w:val="00D24A8E"/>
    <w:rsid w:val="00D250F5"/>
    <w:rsid w:val="00D27B9F"/>
    <w:rsid w:val="00D338EA"/>
    <w:rsid w:val="00D33D08"/>
    <w:rsid w:val="00D34497"/>
    <w:rsid w:val="00D3777B"/>
    <w:rsid w:val="00D40E1C"/>
    <w:rsid w:val="00D432A1"/>
    <w:rsid w:val="00D44E1B"/>
    <w:rsid w:val="00D4594F"/>
    <w:rsid w:val="00D51EAF"/>
    <w:rsid w:val="00D520A7"/>
    <w:rsid w:val="00D521DC"/>
    <w:rsid w:val="00D5262A"/>
    <w:rsid w:val="00D528E6"/>
    <w:rsid w:val="00D530BD"/>
    <w:rsid w:val="00D57A55"/>
    <w:rsid w:val="00D606B5"/>
    <w:rsid w:val="00D64632"/>
    <w:rsid w:val="00D648C4"/>
    <w:rsid w:val="00D64C3A"/>
    <w:rsid w:val="00D727A9"/>
    <w:rsid w:val="00D734E0"/>
    <w:rsid w:val="00D77BAC"/>
    <w:rsid w:val="00D80B07"/>
    <w:rsid w:val="00D81AE0"/>
    <w:rsid w:val="00D81B62"/>
    <w:rsid w:val="00D84D93"/>
    <w:rsid w:val="00D84F3E"/>
    <w:rsid w:val="00D851CC"/>
    <w:rsid w:val="00D87F9B"/>
    <w:rsid w:val="00D90621"/>
    <w:rsid w:val="00D91D48"/>
    <w:rsid w:val="00D939AA"/>
    <w:rsid w:val="00D95BF9"/>
    <w:rsid w:val="00DA0444"/>
    <w:rsid w:val="00DA322B"/>
    <w:rsid w:val="00DA3548"/>
    <w:rsid w:val="00DA5AB6"/>
    <w:rsid w:val="00DA5BC2"/>
    <w:rsid w:val="00DA69CF"/>
    <w:rsid w:val="00DB15D7"/>
    <w:rsid w:val="00DB2CF4"/>
    <w:rsid w:val="00DB3062"/>
    <w:rsid w:val="00DB55D3"/>
    <w:rsid w:val="00DC0560"/>
    <w:rsid w:val="00DC0AB4"/>
    <w:rsid w:val="00DC5EF8"/>
    <w:rsid w:val="00DC65F7"/>
    <w:rsid w:val="00DD5A81"/>
    <w:rsid w:val="00DD5B0E"/>
    <w:rsid w:val="00DD758A"/>
    <w:rsid w:val="00DD786A"/>
    <w:rsid w:val="00DD7A7D"/>
    <w:rsid w:val="00DE1B05"/>
    <w:rsid w:val="00DE32DA"/>
    <w:rsid w:val="00DE5ECF"/>
    <w:rsid w:val="00DE623D"/>
    <w:rsid w:val="00DE712F"/>
    <w:rsid w:val="00DE772C"/>
    <w:rsid w:val="00DF18EA"/>
    <w:rsid w:val="00DF3D40"/>
    <w:rsid w:val="00DF6D20"/>
    <w:rsid w:val="00E00A27"/>
    <w:rsid w:val="00E03745"/>
    <w:rsid w:val="00E05BAE"/>
    <w:rsid w:val="00E065AC"/>
    <w:rsid w:val="00E10DF6"/>
    <w:rsid w:val="00E11538"/>
    <w:rsid w:val="00E12249"/>
    <w:rsid w:val="00E141E7"/>
    <w:rsid w:val="00E21189"/>
    <w:rsid w:val="00E24032"/>
    <w:rsid w:val="00E3195F"/>
    <w:rsid w:val="00E321D1"/>
    <w:rsid w:val="00E356B1"/>
    <w:rsid w:val="00E3573D"/>
    <w:rsid w:val="00E35AE1"/>
    <w:rsid w:val="00E432BB"/>
    <w:rsid w:val="00E44FBA"/>
    <w:rsid w:val="00E4568A"/>
    <w:rsid w:val="00E504FB"/>
    <w:rsid w:val="00E54609"/>
    <w:rsid w:val="00E572BE"/>
    <w:rsid w:val="00E60E05"/>
    <w:rsid w:val="00E617B5"/>
    <w:rsid w:val="00E63542"/>
    <w:rsid w:val="00E64268"/>
    <w:rsid w:val="00E65715"/>
    <w:rsid w:val="00E70265"/>
    <w:rsid w:val="00E702C3"/>
    <w:rsid w:val="00E70781"/>
    <w:rsid w:val="00E7259C"/>
    <w:rsid w:val="00E742B0"/>
    <w:rsid w:val="00E7453B"/>
    <w:rsid w:val="00E76143"/>
    <w:rsid w:val="00E767A1"/>
    <w:rsid w:val="00E76D66"/>
    <w:rsid w:val="00E83B70"/>
    <w:rsid w:val="00E84ACB"/>
    <w:rsid w:val="00E85D7A"/>
    <w:rsid w:val="00E91886"/>
    <w:rsid w:val="00E92405"/>
    <w:rsid w:val="00E93BAD"/>
    <w:rsid w:val="00E93E6F"/>
    <w:rsid w:val="00E94FFC"/>
    <w:rsid w:val="00E9550B"/>
    <w:rsid w:val="00E95760"/>
    <w:rsid w:val="00E96192"/>
    <w:rsid w:val="00EA04AE"/>
    <w:rsid w:val="00EA1546"/>
    <w:rsid w:val="00EA2CE6"/>
    <w:rsid w:val="00EA5A19"/>
    <w:rsid w:val="00EB1733"/>
    <w:rsid w:val="00EB7E4B"/>
    <w:rsid w:val="00EC492B"/>
    <w:rsid w:val="00EC4FC4"/>
    <w:rsid w:val="00EC789E"/>
    <w:rsid w:val="00ED1EF4"/>
    <w:rsid w:val="00ED38E9"/>
    <w:rsid w:val="00ED5BC2"/>
    <w:rsid w:val="00ED6695"/>
    <w:rsid w:val="00EE5BE6"/>
    <w:rsid w:val="00EE7091"/>
    <w:rsid w:val="00EF211D"/>
    <w:rsid w:val="00EF2159"/>
    <w:rsid w:val="00EF2FDB"/>
    <w:rsid w:val="00F0136B"/>
    <w:rsid w:val="00F032D5"/>
    <w:rsid w:val="00F039AC"/>
    <w:rsid w:val="00F04B16"/>
    <w:rsid w:val="00F04F0D"/>
    <w:rsid w:val="00F05C40"/>
    <w:rsid w:val="00F06118"/>
    <w:rsid w:val="00F07E48"/>
    <w:rsid w:val="00F111BD"/>
    <w:rsid w:val="00F1358B"/>
    <w:rsid w:val="00F157BC"/>
    <w:rsid w:val="00F15832"/>
    <w:rsid w:val="00F17709"/>
    <w:rsid w:val="00F179CA"/>
    <w:rsid w:val="00F20747"/>
    <w:rsid w:val="00F23FD8"/>
    <w:rsid w:val="00F2614F"/>
    <w:rsid w:val="00F268F4"/>
    <w:rsid w:val="00F26AA2"/>
    <w:rsid w:val="00F30F46"/>
    <w:rsid w:val="00F30FB0"/>
    <w:rsid w:val="00F324CE"/>
    <w:rsid w:val="00F40C2A"/>
    <w:rsid w:val="00F41F08"/>
    <w:rsid w:val="00F454F7"/>
    <w:rsid w:val="00F45C11"/>
    <w:rsid w:val="00F50057"/>
    <w:rsid w:val="00F50B96"/>
    <w:rsid w:val="00F53256"/>
    <w:rsid w:val="00F56F55"/>
    <w:rsid w:val="00F576DB"/>
    <w:rsid w:val="00F6453C"/>
    <w:rsid w:val="00F65F53"/>
    <w:rsid w:val="00F66683"/>
    <w:rsid w:val="00F672CC"/>
    <w:rsid w:val="00F70E8B"/>
    <w:rsid w:val="00F72251"/>
    <w:rsid w:val="00F73286"/>
    <w:rsid w:val="00F73D65"/>
    <w:rsid w:val="00F7480C"/>
    <w:rsid w:val="00F77FA8"/>
    <w:rsid w:val="00F81B47"/>
    <w:rsid w:val="00F82EA4"/>
    <w:rsid w:val="00F92898"/>
    <w:rsid w:val="00F96682"/>
    <w:rsid w:val="00F96F75"/>
    <w:rsid w:val="00FA0AC0"/>
    <w:rsid w:val="00FA2A6C"/>
    <w:rsid w:val="00FB0E51"/>
    <w:rsid w:val="00FC1BA9"/>
    <w:rsid w:val="00FC26F5"/>
    <w:rsid w:val="00FC7BD8"/>
    <w:rsid w:val="00FD0168"/>
    <w:rsid w:val="00FD1F57"/>
    <w:rsid w:val="00FD6593"/>
    <w:rsid w:val="00FE11C8"/>
    <w:rsid w:val="00FE2C11"/>
    <w:rsid w:val="00FE4145"/>
    <w:rsid w:val="00FF06B5"/>
    <w:rsid w:val="00FF4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6F75"/>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paragraph" w:customStyle="1" w:styleId="p1">
    <w:name w:val="p1"/>
    <w:basedOn w:val="Normale"/>
    <w:rsid w:val="005B59AD"/>
    <w:rPr>
      <w:rFonts w:ascii="Georgia" w:hAnsi="Georgia"/>
      <w:color w:val="000000"/>
      <w:sz w:val="21"/>
      <w:szCs w:val="21"/>
    </w:rPr>
  </w:style>
  <w:style w:type="paragraph" w:customStyle="1" w:styleId="p2">
    <w:name w:val="p2"/>
    <w:basedOn w:val="Normale"/>
    <w:rsid w:val="005B59AD"/>
    <w:rPr>
      <w:rFonts w:ascii="Helvetica" w:hAnsi="Helvetica"/>
      <w:color w:val="000000"/>
      <w:sz w:val="15"/>
      <w:szCs w:val="15"/>
    </w:rPr>
  </w:style>
  <w:style w:type="paragraph" w:customStyle="1" w:styleId="p3">
    <w:name w:val="p3"/>
    <w:basedOn w:val="Normale"/>
    <w:rsid w:val="005B59AD"/>
    <w:rPr>
      <w:color w:val="000000"/>
      <w:sz w:val="15"/>
      <w:szCs w:val="15"/>
    </w:rPr>
  </w:style>
  <w:style w:type="paragraph" w:customStyle="1" w:styleId="p4">
    <w:name w:val="p4"/>
    <w:basedOn w:val="Normale"/>
    <w:rsid w:val="005B59AD"/>
    <w:rPr>
      <w:rFonts w:ascii="Helvetica" w:hAnsi="Helvetica"/>
      <w:color w:val="5B198E"/>
      <w:sz w:val="15"/>
      <w:szCs w:val="15"/>
    </w:rPr>
  </w:style>
  <w:style w:type="character" w:customStyle="1" w:styleId="s1">
    <w:name w:val="s1"/>
    <w:basedOn w:val="Carpredefinitoparagrafo"/>
    <w:rsid w:val="005B59AD"/>
    <w:rPr>
      <w:rFonts w:ascii="Times New Roman" w:hAnsi="Times New Roman" w:cs="Times New Roman" w:hint="default"/>
      <w:sz w:val="19"/>
      <w:szCs w:val="19"/>
    </w:rPr>
  </w:style>
  <w:style w:type="character" w:customStyle="1" w:styleId="apple-converted-space">
    <w:name w:val="apple-converted-space"/>
    <w:basedOn w:val="Carpredefinitoparagrafo"/>
    <w:rsid w:val="005C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5540246">
      <w:bodyDiv w:val="1"/>
      <w:marLeft w:val="0"/>
      <w:marRight w:val="0"/>
      <w:marTop w:val="0"/>
      <w:marBottom w:val="0"/>
      <w:divBdr>
        <w:top w:val="none" w:sz="0" w:space="0" w:color="auto"/>
        <w:left w:val="none" w:sz="0" w:space="0" w:color="auto"/>
        <w:bottom w:val="none" w:sz="0" w:space="0" w:color="auto"/>
        <w:right w:val="none" w:sz="0" w:space="0" w:color="auto"/>
      </w:divBdr>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15299">
      <w:bodyDiv w:val="1"/>
      <w:marLeft w:val="0"/>
      <w:marRight w:val="0"/>
      <w:marTop w:val="0"/>
      <w:marBottom w:val="0"/>
      <w:divBdr>
        <w:top w:val="none" w:sz="0" w:space="0" w:color="auto"/>
        <w:left w:val="none" w:sz="0" w:space="0" w:color="auto"/>
        <w:bottom w:val="none" w:sz="0" w:space="0" w:color="auto"/>
        <w:right w:val="none" w:sz="0" w:space="0" w:color="auto"/>
      </w:divBdr>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28187622">
      <w:bodyDiv w:val="1"/>
      <w:marLeft w:val="0"/>
      <w:marRight w:val="0"/>
      <w:marTop w:val="0"/>
      <w:marBottom w:val="0"/>
      <w:divBdr>
        <w:top w:val="none" w:sz="0" w:space="0" w:color="auto"/>
        <w:left w:val="none" w:sz="0" w:space="0" w:color="auto"/>
        <w:bottom w:val="none" w:sz="0" w:space="0" w:color="auto"/>
        <w:right w:val="none" w:sz="0" w:space="0" w:color="auto"/>
      </w:divBdr>
      <w:divsChild>
        <w:div w:id="1982344201">
          <w:marLeft w:val="0"/>
          <w:marRight w:val="0"/>
          <w:marTop w:val="0"/>
          <w:marBottom w:val="240"/>
          <w:divBdr>
            <w:top w:val="none" w:sz="0" w:space="0" w:color="auto"/>
            <w:left w:val="none" w:sz="0" w:space="0" w:color="auto"/>
            <w:bottom w:val="single" w:sz="6" w:space="0" w:color="CACACA"/>
            <w:right w:val="none" w:sz="0" w:space="0" w:color="auto"/>
          </w:divBdr>
        </w:div>
        <w:div w:id="223764256">
          <w:marLeft w:val="-225"/>
          <w:marRight w:val="-225"/>
          <w:marTop w:val="0"/>
          <w:marBottom w:val="0"/>
          <w:divBdr>
            <w:top w:val="none" w:sz="0" w:space="0" w:color="auto"/>
            <w:left w:val="none" w:sz="0" w:space="0" w:color="auto"/>
            <w:bottom w:val="none" w:sz="0" w:space="0" w:color="auto"/>
            <w:right w:val="none" w:sz="0" w:space="0" w:color="auto"/>
          </w:divBdr>
          <w:divsChild>
            <w:div w:id="21239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35979386">
      <w:bodyDiv w:val="1"/>
      <w:marLeft w:val="0"/>
      <w:marRight w:val="0"/>
      <w:marTop w:val="0"/>
      <w:marBottom w:val="0"/>
      <w:divBdr>
        <w:top w:val="none" w:sz="0" w:space="0" w:color="auto"/>
        <w:left w:val="none" w:sz="0" w:space="0" w:color="auto"/>
        <w:bottom w:val="none" w:sz="0" w:space="0" w:color="auto"/>
        <w:right w:val="none" w:sz="0" w:space="0" w:color="auto"/>
      </w:divBdr>
      <w:divsChild>
        <w:div w:id="1733232362">
          <w:marLeft w:val="0"/>
          <w:marRight w:val="0"/>
          <w:marTop w:val="0"/>
          <w:marBottom w:val="240"/>
          <w:divBdr>
            <w:top w:val="none" w:sz="0" w:space="0" w:color="auto"/>
            <w:left w:val="none" w:sz="0" w:space="0" w:color="auto"/>
            <w:bottom w:val="single" w:sz="6" w:space="0" w:color="CACACA"/>
            <w:right w:val="none" w:sz="0" w:space="0" w:color="auto"/>
          </w:divBdr>
        </w:div>
        <w:div w:id="1737439222">
          <w:marLeft w:val="-225"/>
          <w:marRight w:val="-225"/>
          <w:marTop w:val="0"/>
          <w:marBottom w:val="0"/>
          <w:divBdr>
            <w:top w:val="none" w:sz="0" w:space="0" w:color="auto"/>
            <w:left w:val="none" w:sz="0" w:space="0" w:color="auto"/>
            <w:bottom w:val="none" w:sz="0" w:space="0" w:color="auto"/>
            <w:right w:val="none" w:sz="0" w:space="0" w:color="auto"/>
          </w:divBdr>
          <w:divsChild>
            <w:div w:id="13028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5463">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4592765">
      <w:bodyDiv w:val="1"/>
      <w:marLeft w:val="0"/>
      <w:marRight w:val="0"/>
      <w:marTop w:val="0"/>
      <w:marBottom w:val="0"/>
      <w:divBdr>
        <w:top w:val="none" w:sz="0" w:space="0" w:color="auto"/>
        <w:left w:val="none" w:sz="0" w:space="0" w:color="auto"/>
        <w:bottom w:val="none" w:sz="0" w:space="0" w:color="auto"/>
        <w:right w:val="none" w:sz="0" w:space="0" w:color="auto"/>
      </w:divBdr>
    </w:div>
    <w:div w:id="55864619">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2683454">
      <w:bodyDiv w:val="1"/>
      <w:marLeft w:val="0"/>
      <w:marRight w:val="0"/>
      <w:marTop w:val="0"/>
      <w:marBottom w:val="0"/>
      <w:divBdr>
        <w:top w:val="none" w:sz="0" w:space="0" w:color="auto"/>
        <w:left w:val="none" w:sz="0" w:space="0" w:color="auto"/>
        <w:bottom w:val="none" w:sz="0" w:space="0" w:color="auto"/>
        <w:right w:val="none" w:sz="0" w:space="0" w:color="auto"/>
      </w:divBdr>
    </w:div>
    <w:div w:id="75828297">
      <w:bodyDiv w:val="1"/>
      <w:marLeft w:val="0"/>
      <w:marRight w:val="0"/>
      <w:marTop w:val="0"/>
      <w:marBottom w:val="0"/>
      <w:divBdr>
        <w:top w:val="none" w:sz="0" w:space="0" w:color="auto"/>
        <w:left w:val="none" w:sz="0" w:space="0" w:color="auto"/>
        <w:bottom w:val="none" w:sz="0" w:space="0" w:color="auto"/>
        <w:right w:val="none" w:sz="0" w:space="0" w:color="auto"/>
      </w:divBdr>
    </w:div>
    <w:div w:id="84810147">
      <w:bodyDiv w:val="1"/>
      <w:marLeft w:val="0"/>
      <w:marRight w:val="0"/>
      <w:marTop w:val="0"/>
      <w:marBottom w:val="0"/>
      <w:divBdr>
        <w:top w:val="none" w:sz="0" w:space="0" w:color="auto"/>
        <w:left w:val="none" w:sz="0" w:space="0" w:color="auto"/>
        <w:bottom w:val="none" w:sz="0" w:space="0" w:color="auto"/>
        <w:right w:val="none" w:sz="0" w:space="0" w:color="auto"/>
      </w:divBdr>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25583126">
      <w:bodyDiv w:val="1"/>
      <w:marLeft w:val="0"/>
      <w:marRight w:val="0"/>
      <w:marTop w:val="0"/>
      <w:marBottom w:val="0"/>
      <w:divBdr>
        <w:top w:val="none" w:sz="0" w:space="0" w:color="auto"/>
        <w:left w:val="none" w:sz="0" w:space="0" w:color="auto"/>
        <w:bottom w:val="none" w:sz="0" w:space="0" w:color="auto"/>
        <w:right w:val="none" w:sz="0" w:space="0" w:color="auto"/>
      </w:divBdr>
    </w:div>
    <w:div w:id="127935664">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1675828">
      <w:bodyDiv w:val="1"/>
      <w:marLeft w:val="0"/>
      <w:marRight w:val="0"/>
      <w:marTop w:val="0"/>
      <w:marBottom w:val="0"/>
      <w:divBdr>
        <w:top w:val="none" w:sz="0" w:space="0" w:color="auto"/>
        <w:left w:val="none" w:sz="0" w:space="0" w:color="auto"/>
        <w:bottom w:val="none" w:sz="0" w:space="0" w:color="auto"/>
        <w:right w:val="none" w:sz="0" w:space="0" w:color="auto"/>
      </w:divBdr>
    </w:div>
    <w:div w:id="144901782">
      <w:bodyDiv w:val="1"/>
      <w:marLeft w:val="0"/>
      <w:marRight w:val="0"/>
      <w:marTop w:val="0"/>
      <w:marBottom w:val="0"/>
      <w:divBdr>
        <w:top w:val="none" w:sz="0" w:space="0" w:color="auto"/>
        <w:left w:val="none" w:sz="0" w:space="0" w:color="auto"/>
        <w:bottom w:val="none" w:sz="0" w:space="0" w:color="auto"/>
        <w:right w:val="none" w:sz="0" w:space="0" w:color="auto"/>
      </w:divBdr>
      <w:divsChild>
        <w:div w:id="80029711">
          <w:marLeft w:val="0"/>
          <w:marRight w:val="0"/>
          <w:marTop w:val="0"/>
          <w:marBottom w:val="240"/>
          <w:divBdr>
            <w:top w:val="none" w:sz="0" w:space="0" w:color="auto"/>
            <w:left w:val="none" w:sz="0" w:space="0" w:color="auto"/>
            <w:bottom w:val="single" w:sz="6" w:space="0" w:color="CACACA"/>
            <w:right w:val="none" w:sz="0" w:space="0" w:color="auto"/>
          </w:divBdr>
        </w:div>
        <w:div w:id="1133790179">
          <w:marLeft w:val="-225"/>
          <w:marRight w:val="-225"/>
          <w:marTop w:val="0"/>
          <w:marBottom w:val="0"/>
          <w:divBdr>
            <w:top w:val="none" w:sz="0" w:space="0" w:color="auto"/>
            <w:left w:val="none" w:sz="0" w:space="0" w:color="auto"/>
            <w:bottom w:val="none" w:sz="0" w:space="0" w:color="auto"/>
            <w:right w:val="none" w:sz="0" w:space="0" w:color="auto"/>
          </w:divBdr>
          <w:divsChild>
            <w:div w:id="2005354613">
              <w:marLeft w:val="0"/>
              <w:marRight w:val="0"/>
              <w:marTop w:val="0"/>
              <w:marBottom w:val="0"/>
              <w:divBdr>
                <w:top w:val="none" w:sz="0" w:space="0" w:color="auto"/>
                <w:left w:val="none" w:sz="0" w:space="0" w:color="auto"/>
                <w:bottom w:val="none" w:sz="0" w:space="0" w:color="auto"/>
                <w:right w:val="none" w:sz="0" w:space="0" w:color="auto"/>
              </w:divBdr>
              <w:divsChild>
                <w:div w:id="15632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2605">
      <w:bodyDiv w:val="1"/>
      <w:marLeft w:val="0"/>
      <w:marRight w:val="0"/>
      <w:marTop w:val="0"/>
      <w:marBottom w:val="0"/>
      <w:divBdr>
        <w:top w:val="none" w:sz="0" w:space="0" w:color="auto"/>
        <w:left w:val="none" w:sz="0" w:space="0" w:color="auto"/>
        <w:bottom w:val="none" w:sz="0" w:space="0" w:color="auto"/>
        <w:right w:val="none" w:sz="0" w:space="0" w:color="auto"/>
      </w:divBdr>
      <w:divsChild>
        <w:div w:id="428350811">
          <w:marLeft w:val="0"/>
          <w:marRight w:val="0"/>
          <w:marTop w:val="0"/>
          <w:marBottom w:val="240"/>
          <w:divBdr>
            <w:top w:val="none" w:sz="0" w:space="0" w:color="auto"/>
            <w:left w:val="none" w:sz="0" w:space="0" w:color="auto"/>
            <w:bottom w:val="single" w:sz="6" w:space="0" w:color="CACACA"/>
            <w:right w:val="none" w:sz="0" w:space="0" w:color="auto"/>
          </w:divBdr>
        </w:div>
        <w:div w:id="157229859">
          <w:marLeft w:val="-225"/>
          <w:marRight w:val="-225"/>
          <w:marTop w:val="0"/>
          <w:marBottom w:val="0"/>
          <w:divBdr>
            <w:top w:val="none" w:sz="0" w:space="0" w:color="auto"/>
            <w:left w:val="none" w:sz="0" w:space="0" w:color="auto"/>
            <w:bottom w:val="none" w:sz="0" w:space="0" w:color="auto"/>
            <w:right w:val="none" w:sz="0" w:space="0" w:color="auto"/>
          </w:divBdr>
          <w:divsChild>
            <w:div w:id="8965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61818772">
      <w:bodyDiv w:val="1"/>
      <w:marLeft w:val="0"/>
      <w:marRight w:val="0"/>
      <w:marTop w:val="0"/>
      <w:marBottom w:val="0"/>
      <w:divBdr>
        <w:top w:val="none" w:sz="0" w:space="0" w:color="auto"/>
        <w:left w:val="none" w:sz="0" w:space="0" w:color="auto"/>
        <w:bottom w:val="none" w:sz="0" w:space="0" w:color="auto"/>
        <w:right w:val="none" w:sz="0" w:space="0" w:color="auto"/>
      </w:divBdr>
      <w:divsChild>
        <w:div w:id="1981567018">
          <w:marLeft w:val="0"/>
          <w:marRight w:val="0"/>
          <w:marTop w:val="0"/>
          <w:marBottom w:val="0"/>
          <w:divBdr>
            <w:top w:val="none" w:sz="0" w:space="0" w:color="auto"/>
            <w:left w:val="none" w:sz="0" w:space="0" w:color="auto"/>
            <w:bottom w:val="none" w:sz="0" w:space="0" w:color="auto"/>
            <w:right w:val="none" w:sz="0" w:space="0" w:color="auto"/>
          </w:divBdr>
        </w:div>
      </w:divsChild>
    </w:div>
    <w:div w:id="165556279">
      <w:bodyDiv w:val="1"/>
      <w:marLeft w:val="0"/>
      <w:marRight w:val="0"/>
      <w:marTop w:val="0"/>
      <w:marBottom w:val="0"/>
      <w:divBdr>
        <w:top w:val="none" w:sz="0" w:space="0" w:color="auto"/>
        <w:left w:val="none" w:sz="0" w:space="0" w:color="auto"/>
        <w:bottom w:val="none" w:sz="0" w:space="0" w:color="auto"/>
        <w:right w:val="none" w:sz="0" w:space="0" w:color="auto"/>
      </w:divBdr>
      <w:divsChild>
        <w:div w:id="1041131856">
          <w:marLeft w:val="0"/>
          <w:marRight w:val="0"/>
          <w:marTop w:val="0"/>
          <w:marBottom w:val="240"/>
          <w:divBdr>
            <w:top w:val="none" w:sz="0" w:space="0" w:color="auto"/>
            <w:left w:val="none" w:sz="0" w:space="0" w:color="auto"/>
            <w:bottom w:val="single" w:sz="6" w:space="0" w:color="CACACA"/>
            <w:right w:val="none" w:sz="0" w:space="0" w:color="auto"/>
          </w:divBdr>
        </w:div>
        <w:div w:id="1089615356">
          <w:marLeft w:val="-225"/>
          <w:marRight w:val="-225"/>
          <w:marTop w:val="0"/>
          <w:marBottom w:val="0"/>
          <w:divBdr>
            <w:top w:val="none" w:sz="0" w:space="0" w:color="auto"/>
            <w:left w:val="none" w:sz="0" w:space="0" w:color="auto"/>
            <w:bottom w:val="none" w:sz="0" w:space="0" w:color="auto"/>
            <w:right w:val="none" w:sz="0" w:space="0" w:color="auto"/>
          </w:divBdr>
          <w:divsChild>
            <w:div w:id="9906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0125">
      <w:bodyDiv w:val="1"/>
      <w:marLeft w:val="0"/>
      <w:marRight w:val="0"/>
      <w:marTop w:val="0"/>
      <w:marBottom w:val="0"/>
      <w:divBdr>
        <w:top w:val="none" w:sz="0" w:space="0" w:color="auto"/>
        <w:left w:val="none" w:sz="0" w:space="0" w:color="auto"/>
        <w:bottom w:val="none" w:sz="0" w:space="0" w:color="auto"/>
        <w:right w:val="none" w:sz="0" w:space="0" w:color="auto"/>
      </w:divBdr>
    </w:div>
    <w:div w:id="173499642">
      <w:bodyDiv w:val="1"/>
      <w:marLeft w:val="0"/>
      <w:marRight w:val="0"/>
      <w:marTop w:val="0"/>
      <w:marBottom w:val="0"/>
      <w:divBdr>
        <w:top w:val="none" w:sz="0" w:space="0" w:color="auto"/>
        <w:left w:val="none" w:sz="0" w:space="0" w:color="auto"/>
        <w:bottom w:val="none" w:sz="0" w:space="0" w:color="auto"/>
        <w:right w:val="none" w:sz="0" w:space="0" w:color="auto"/>
      </w:divBdr>
      <w:divsChild>
        <w:div w:id="759956679">
          <w:marLeft w:val="0"/>
          <w:marRight w:val="0"/>
          <w:marTop w:val="0"/>
          <w:marBottom w:val="240"/>
          <w:divBdr>
            <w:top w:val="none" w:sz="0" w:space="0" w:color="auto"/>
            <w:left w:val="none" w:sz="0" w:space="0" w:color="auto"/>
            <w:bottom w:val="single" w:sz="6" w:space="0" w:color="CACACA"/>
            <w:right w:val="none" w:sz="0" w:space="0" w:color="auto"/>
          </w:divBdr>
        </w:div>
        <w:div w:id="510803425">
          <w:marLeft w:val="-225"/>
          <w:marRight w:val="-225"/>
          <w:marTop w:val="0"/>
          <w:marBottom w:val="0"/>
          <w:divBdr>
            <w:top w:val="none" w:sz="0" w:space="0" w:color="auto"/>
            <w:left w:val="none" w:sz="0" w:space="0" w:color="auto"/>
            <w:bottom w:val="none" w:sz="0" w:space="0" w:color="auto"/>
            <w:right w:val="none" w:sz="0" w:space="0" w:color="auto"/>
          </w:divBdr>
          <w:divsChild>
            <w:div w:id="1980262218">
              <w:marLeft w:val="0"/>
              <w:marRight w:val="0"/>
              <w:marTop w:val="0"/>
              <w:marBottom w:val="0"/>
              <w:divBdr>
                <w:top w:val="none" w:sz="0" w:space="0" w:color="auto"/>
                <w:left w:val="none" w:sz="0" w:space="0" w:color="auto"/>
                <w:bottom w:val="none" w:sz="0" w:space="0" w:color="auto"/>
                <w:right w:val="none" w:sz="0" w:space="0" w:color="auto"/>
              </w:divBdr>
              <w:divsChild>
                <w:div w:id="1296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181676254">
      <w:bodyDiv w:val="1"/>
      <w:marLeft w:val="0"/>
      <w:marRight w:val="0"/>
      <w:marTop w:val="0"/>
      <w:marBottom w:val="0"/>
      <w:divBdr>
        <w:top w:val="none" w:sz="0" w:space="0" w:color="auto"/>
        <w:left w:val="none" w:sz="0" w:space="0" w:color="auto"/>
        <w:bottom w:val="none" w:sz="0" w:space="0" w:color="auto"/>
        <w:right w:val="none" w:sz="0" w:space="0" w:color="auto"/>
      </w:divBdr>
      <w:divsChild>
        <w:div w:id="937372873">
          <w:marLeft w:val="0"/>
          <w:marRight w:val="0"/>
          <w:marTop w:val="0"/>
          <w:marBottom w:val="240"/>
          <w:divBdr>
            <w:top w:val="none" w:sz="0" w:space="0" w:color="auto"/>
            <w:left w:val="none" w:sz="0" w:space="0" w:color="auto"/>
            <w:bottom w:val="single" w:sz="6" w:space="0" w:color="CACACA"/>
            <w:right w:val="none" w:sz="0" w:space="0" w:color="auto"/>
          </w:divBdr>
        </w:div>
        <w:div w:id="1431662650">
          <w:marLeft w:val="-225"/>
          <w:marRight w:val="-225"/>
          <w:marTop w:val="0"/>
          <w:marBottom w:val="0"/>
          <w:divBdr>
            <w:top w:val="none" w:sz="0" w:space="0" w:color="auto"/>
            <w:left w:val="none" w:sz="0" w:space="0" w:color="auto"/>
            <w:bottom w:val="none" w:sz="0" w:space="0" w:color="auto"/>
            <w:right w:val="none" w:sz="0" w:space="0" w:color="auto"/>
          </w:divBdr>
          <w:divsChild>
            <w:div w:id="5756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35869971">
      <w:bodyDiv w:val="1"/>
      <w:marLeft w:val="0"/>
      <w:marRight w:val="0"/>
      <w:marTop w:val="0"/>
      <w:marBottom w:val="0"/>
      <w:divBdr>
        <w:top w:val="none" w:sz="0" w:space="0" w:color="auto"/>
        <w:left w:val="none" w:sz="0" w:space="0" w:color="auto"/>
        <w:bottom w:val="none" w:sz="0" w:space="0" w:color="auto"/>
        <w:right w:val="none" w:sz="0" w:space="0" w:color="auto"/>
      </w:divBdr>
      <w:divsChild>
        <w:div w:id="1726294450">
          <w:marLeft w:val="0"/>
          <w:marRight w:val="0"/>
          <w:marTop w:val="0"/>
          <w:marBottom w:val="240"/>
          <w:divBdr>
            <w:top w:val="none" w:sz="0" w:space="0" w:color="auto"/>
            <w:left w:val="none" w:sz="0" w:space="0" w:color="auto"/>
            <w:bottom w:val="single" w:sz="6" w:space="0" w:color="CACACA"/>
            <w:right w:val="none" w:sz="0" w:space="0" w:color="auto"/>
          </w:divBdr>
        </w:div>
        <w:div w:id="1483278030">
          <w:marLeft w:val="-225"/>
          <w:marRight w:val="-225"/>
          <w:marTop w:val="0"/>
          <w:marBottom w:val="0"/>
          <w:divBdr>
            <w:top w:val="none" w:sz="0" w:space="0" w:color="auto"/>
            <w:left w:val="none" w:sz="0" w:space="0" w:color="auto"/>
            <w:bottom w:val="none" w:sz="0" w:space="0" w:color="auto"/>
            <w:right w:val="none" w:sz="0" w:space="0" w:color="auto"/>
          </w:divBdr>
          <w:divsChild>
            <w:div w:id="13081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3726">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6837869">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1496571">
      <w:bodyDiv w:val="1"/>
      <w:marLeft w:val="0"/>
      <w:marRight w:val="0"/>
      <w:marTop w:val="0"/>
      <w:marBottom w:val="0"/>
      <w:divBdr>
        <w:top w:val="none" w:sz="0" w:space="0" w:color="auto"/>
        <w:left w:val="none" w:sz="0" w:space="0" w:color="auto"/>
        <w:bottom w:val="none" w:sz="0" w:space="0" w:color="auto"/>
        <w:right w:val="none" w:sz="0" w:space="0" w:color="auto"/>
      </w:divBdr>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0919886">
      <w:bodyDiv w:val="1"/>
      <w:marLeft w:val="0"/>
      <w:marRight w:val="0"/>
      <w:marTop w:val="0"/>
      <w:marBottom w:val="0"/>
      <w:divBdr>
        <w:top w:val="none" w:sz="0" w:space="0" w:color="auto"/>
        <w:left w:val="none" w:sz="0" w:space="0" w:color="auto"/>
        <w:bottom w:val="none" w:sz="0" w:space="0" w:color="auto"/>
        <w:right w:val="none" w:sz="0" w:space="0" w:color="auto"/>
      </w:divBdr>
    </w:div>
    <w:div w:id="283853476">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294065705">
      <w:bodyDiv w:val="1"/>
      <w:marLeft w:val="0"/>
      <w:marRight w:val="0"/>
      <w:marTop w:val="0"/>
      <w:marBottom w:val="0"/>
      <w:divBdr>
        <w:top w:val="none" w:sz="0" w:space="0" w:color="auto"/>
        <w:left w:val="none" w:sz="0" w:space="0" w:color="auto"/>
        <w:bottom w:val="none" w:sz="0" w:space="0" w:color="auto"/>
        <w:right w:val="none" w:sz="0" w:space="0" w:color="auto"/>
      </w:divBdr>
    </w:div>
    <w:div w:id="298263238">
      <w:bodyDiv w:val="1"/>
      <w:marLeft w:val="0"/>
      <w:marRight w:val="0"/>
      <w:marTop w:val="0"/>
      <w:marBottom w:val="0"/>
      <w:divBdr>
        <w:top w:val="none" w:sz="0" w:space="0" w:color="auto"/>
        <w:left w:val="none" w:sz="0" w:space="0" w:color="auto"/>
        <w:bottom w:val="none" w:sz="0" w:space="0" w:color="auto"/>
        <w:right w:val="none" w:sz="0" w:space="0" w:color="auto"/>
      </w:divBdr>
    </w:div>
    <w:div w:id="299304644">
      <w:bodyDiv w:val="1"/>
      <w:marLeft w:val="0"/>
      <w:marRight w:val="0"/>
      <w:marTop w:val="0"/>
      <w:marBottom w:val="0"/>
      <w:divBdr>
        <w:top w:val="none" w:sz="0" w:space="0" w:color="auto"/>
        <w:left w:val="none" w:sz="0" w:space="0" w:color="auto"/>
        <w:bottom w:val="none" w:sz="0" w:space="0" w:color="auto"/>
        <w:right w:val="none" w:sz="0" w:space="0" w:color="auto"/>
      </w:divBdr>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85082">
      <w:bodyDiv w:val="1"/>
      <w:marLeft w:val="0"/>
      <w:marRight w:val="0"/>
      <w:marTop w:val="0"/>
      <w:marBottom w:val="0"/>
      <w:divBdr>
        <w:top w:val="none" w:sz="0" w:space="0" w:color="auto"/>
        <w:left w:val="none" w:sz="0" w:space="0" w:color="auto"/>
        <w:bottom w:val="none" w:sz="0" w:space="0" w:color="auto"/>
        <w:right w:val="none" w:sz="0" w:space="0" w:color="auto"/>
      </w:divBdr>
    </w:div>
    <w:div w:id="313875846">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39508686">
      <w:bodyDiv w:val="1"/>
      <w:marLeft w:val="0"/>
      <w:marRight w:val="0"/>
      <w:marTop w:val="0"/>
      <w:marBottom w:val="0"/>
      <w:divBdr>
        <w:top w:val="none" w:sz="0" w:space="0" w:color="auto"/>
        <w:left w:val="none" w:sz="0" w:space="0" w:color="auto"/>
        <w:bottom w:val="none" w:sz="0" w:space="0" w:color="auto"/>
        <w:right w:val="none" w:sz="0" w:space="0" w:color="auto"/>
      </w:divBdr>
      <w:divsChild>
        <w:div w:id="1709719280">
          <w:marLeft w:val="0"/>
          <w:marRight w:val="0"/>
          <w:marTop w:val="0"/>
          <w:marBottom w:val="240"/>
          <w:divBdr>
            <w:top w:val="none" w:sz="0" w:space="0" w:color="auto"/>
            <w:left w:val="none" w:sz="0" w:space="0" w:color="auto"/>
            <w:bottom w:val="single" w:sz="6" w:space="0" w:color="CACACA"/>
            <w:right w:val="none" w:sz="0" w:space="0" w:color="auto"/>
          </w:divBdr>
        </w:div>
        <w:div w:id="1186212917">
          <w:marLeft w:val="-225"/>
          <w:marRight w:val="-225"/>
          <w:marTop w:val="0"/>
          <w:marBottom w:val="0"/>
          <w:divBdr>
            <w:top w:val="none" w:sz="0" w:space="0" w:color="auto"/>
            <w:left w:val="none" w:sz="0" w:space="0" w:color="auto"/>
            <w:bottom w:val="none" w:sz="0" w:space="0" w:color="auto"/>
            <w:right w:val="none" w:sz="0" w:space="0" w:color="auto"/>
          </w:divBdr>
          <w:divsChild>
            <w:div w:id="21116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5087">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8143516">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0760727">
      <w:bodyDiv w:val="1"/>
      <w:marLeft w:val="0"/>
      <w:marRight w:val="0"/>
      <w:marTop w:val="0"/>
      <w:marBottom w:val="0"/>
      <w:divBdr>
        <w:top w:val="none" w:sz="0" w:space="0" w:color="auto"/>
        <w:left w:val="none" w:sz="0" w:space="0" w:color="auto"/>
        <w:bottom w:val="none" w:sz="0" w:space="0" w:color="auto"/>
        <w:right w:val="none" w:sz="0" w:space="0" w:color="auto"/>
      </w:divBdr>
      <w:divsChild>
        <w:div w:id="2142915236">
          <w:marLeft w:val="0"/>
          <w:marRight w:val="0"/>
          <w:marTop w:val="0"/>
          <w:marBottom w:val="240"/>
          <w:divBdr>
            <w:top w:val="none" w:sz="0" w:space="0" w:color="auto"/>
            <w:left w:val="none" w:sz="0" w:space="0" w:color="auto"/>
            <w:bottom w:val="single" w:sz="6" w:space="0" w:color="CACACA"/>
            <w:right w:val="none" w:sz="0" w:space="0" w:color="auto"/>
          </w:divBdr>
        </w:div>
        <w:div w:id="1398363796">
          <w:marLeft w:val="-225"/>
          <w:marRight w:val="-225"/>
          <w:marTop w:val="0"/>
          <w:marBottom w:val="0"/>
          <w:divBdr>
            <w:top w:val="none" w:sz="0" w:space="0" w:color="auto"/>
            <w:left w:val="none" w:sz="0" w:space="0" w:color="auto"/>
            <w:bottom w:val="none" w:sz="0" w:space="0" w:color="auto"/>
            <w:right w:val="none" w:sz="0" w:space="0" w:color="auto"/>
          </w:divBdr>
          <w:divsChild>
            <w:div w:id="2000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851692">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57660230">
      <w:bodyDiv w:val="1"/>
      <w:marLeft w:val="0"/>
      <w:marRight w:val="0"/>
      <w:marTop w:val="0"/>
      <w:marBottom w:val="0"/>
      <w:divBdr>
        <w:top w:val="none" w:sz="0" w:space="0" w:color="auto"/>
        <w:left w:val="none" w:sz="0" w:space="0" w:color="auto"/>
        <w:bottom w:val="none" w:sz="0" w:space="0" w:color="auto"/>
        <w:right w:val="none" w:sz="0" w:space="0" w:color="auto"/>
      </w:divBdr>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67221414">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07264766">
      <w:bodyDiv w:val="1"/>
      <w:marLeft w:val="0"/>
      <w:marRight w:val="0"/>
      <w:marTop w:val="0"/>
      <w:marBottom w:val="0"/>
      <w:divBdr>
        <w:top w:val="none" w:sz="0" w:space="0" w:color="auto"/>
        <w:left w:val="none" w:sz="0" w:space="0" w:color="auto"/>
        <w:bottom w:val="none" w:sz="0" w:space="0" w:color="auto"/>
        <w:right w:val="none" w:sz="0" w:space="0" w:color="auto"/>
      </w:divBdr>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2555315">
      <w:bodyDiv w:val="1"/>
      <w:marLeft w:val="0"/>
      <w:marRight w:val="0"/>
      <w:marTop w:val="0"/>
      <w:marBottom w:val="0"/>
      <w:divBdr>
        <w:top w:val="none" w:sz="0" w:space="0" w:color="auto"/>
        <w:left w:val="none" w:sz="0" w:space="0" w:color="auto"/>
        <w:bottom w:val="none" w:sz="0" w:space="0" w:color="auto"/>
        <w:right w:val="none" w:sz="0" w:space="0" w:color="auto"/>
      </w:divBdr>
      <w:divsChild>
        <w:div w:id="954671649">
          <w:marLeft w:val="0"/>
          <w:marRight w:val="0"/>
          <w:marTop w:val="0"/>
          <w:marBottom w:val="240"/>
          <w:divBdr>
            <w:top w:val="none" w:sz="0" w:space="0" w:color="auto"/>
            <w:left w:val="none" w:sz="0" w:space="0" w:color="auto"/>
            <w:bottom w:val="single" w:sz="6" w:space="0" w:color="CACACA"/>
            <w:right w:val="none" w:sz="0" w:space="0" w:color="auto"/>
          </w:divBdr>
        </w:div>
        <w:div w:id="1324354815">
          <w:marLeft w:val="-225"/>
          <w:marRight w:val="-225"/>
          <w:marTop w:val="0"/>
          <w:marBottom w:val="0"/>
          <w:divBdr>
            <w:top w:val="none" w:sz="0" w:space="0" w:color="auto"/>
            <w:left w:val="none" w:sz="0" w:space="0" w:color="auto"/>
            <w:bottom w:val="none" w:sz="0" w:space="0" w:color="auto"/>
            <w:right w:val="none" w:sz="0" w:space="0" w:color="auto"/>
          </w:divBdr>
          <w:divsChild>
            <w:div w:id="12567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3515">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4350835">
      <w:bodyDiv w:val="1"/>
      <w:marLeft w:val="0"/>
      <w:marRight w:val="0"/>
      <w:marTop w:val="0"/>
      <w:marBottom w:val="0"/>
      <w:divBdr>
        <w:top w:val="none" w:sz="0" w:space="0" w:color="auto"/>
        <w:left w:val="none" w:sz="0" w:space="0" w:color="auto"/>
        <w:bottom w:val="none" w:sz="0" w:space="0" w:color="auto"/>
        <w:right w:val="none" w:sz="0" w:space="0" w:color="auto"/>
      </w:divBdr>
    </w:div>
    <w:div w:id="430978621">
      <w:bodyDiv w:val="1"/>
      <w:marLeft w:val="0"/>
      <w:marRight w:val="0"/>
      <w:marTop w:val="0"/>
      <w:marBottom w:val="0"/>
      <w:divBdr>
        <w:top w:val="none" w:sz="0" w:space="0" w:color="auto"/>
        <w:left w:val="none" w:sz="0" w:space="0" w:color="auto"/>
        <w:bottom w:val="none" w:sz="0" w:space="0" w:color="auto"/>
        <w:right w:val="none" w:sz="0" w:space="0" w:color="auto"/>
      </w:divBdr>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58184984">
      <w:bodyDiv w:val="1"/>
      <w:marLeft w:val="0"/>
      <w:marRight w:val="0"/>
      <w:marTop w:val="0"/>
      <w:marBottom w:val="0"/>
      <w:divBdr>
        <w:top w:val="none" w:sz="0" w:space="0" w:color="auto"/>
        <w:left w:val="none" w:sz="0" w:space="0" w:color="auto"/>
        <w:bottom w:val="none" w:sz="0" w:space="0" w:color="auto"/>
        <w:right w:val="none" w:sz="0" w:space="0" w:color="auto"/>
      </w:divBdr>
      <w:divsChild>
        <w:div w:id="1387028125">
          <w:marLeft w:val="0"/>
          <w:marRight w:val="0"/>
          <w:marTop w:val="0"/>
          <w:marBottom w:val="240"/>
          <w:divBdr>
            <w:top w:val="none" w:sz="0" w:space="0" w:color="auto"/>
            <w:left w:val="none" w:sz="0" w:space="0" w:color="auto"/>
            <w:bottom w:val="single" w:sz="6" w:space="0" w:color="CACACA"/>
            <w:right w:val="none" w:sz="0" w:space="0" w:color="auto"/>
          </w:divBdr>
        </w:div>
        <w:div w:id="46153563">
          <w:marLeft w:val="-225"/>
          <w:marRight w:val="-225"/>
          <w:marTop w:val="0"/>
          <w:marBottom w:val="0"/>
          <w:divBdr>
            <w:top w:val="none" w:sz="0" w:space="0" w:color="auto"/>
            <w:left w:val="none" w:sz="0" w:space="0" w:color="auto"/>
            <w:bottom w:val="none" w:sz="0" w:space="0" w:color="auto"/>
            <w:right w:val="none" w:sz="0" w:space="0" w:color="auto"/>
          </w:divBdr>
          <w:divsChild>
            <w:div w:id="4220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494036541">
      <w:bodyDiv w:val="1"/>
      <w:marLeft w:val="0"/>
      <w:marRight w:val="0"/>
      <w:marTop w:val="0"/>
      <w:marBottom w:val="0"/>
      <w:divBdr>
        <w:top w:val="none" w:sz="0" w:space="0" w:color="auto"/>
        <w:left w:val="none" w:sz="0" w:space="0" w:color="auto"/>
        <w:bottom w:val="none" w:sz="0" w:space="0" w:color="auto"/>
        <w:right w:val="none" w:sz="0" w:space="0" w:color="auto"/>
      </w:divBdr>
    </w:div>
    <w:div w:id="507601451">
      <w:bodyDiv w:val="1"/>
      <w:marLeft w:val="0"/>
      <w:marRight w:val="0"/>
      <w:marTop w:val="0"/>
      <w:marBottom w:val="0"/>
      <w:divBdr>
        <w:top w:val="none" w:sz="0" w:space="0" w:color="auto"/>
        <w:left w:val="none" w:sz="0" w:space="0" w:color="auto"/>
        <w:bottom w:val="none" w:sz="0" w:space="0" w:color="auto"/>
        <w:right w:val="none" w:sz="0" w:space="0" w:color="auto"/>
      </w:divBdr>
    </w:div>
    <w:div w:id="525601544">
      <w:bodyDiv w:val="1"/>
      <w:marLeft w:val="0"/>
      <w:marRight w:val="0"/>
      <w:marTop w:val="0"/>
      <w:marBottom w:val="0"/>
      <w:divBdr>
        <w:top w:val="none" w:sz="0" w:space="0" w:color="auto"/>
        <w:left w:val="none" w:sz="0" w:space="0" w:color="auto"/>
        <w:bottom w:val="none" w:sz="0" w:space="0" w:color="auto"/>
        <w:right w:val="none" w:sz="0" w:space="0" w:color="auto"/>
      </w:divBdr>
    </w:div>
    <w:div w:id="529270227">
      <w:bodyDiv w:val="1"/>
      <w:marLeft w:val="0"/>
      <w:marRight w:val="0"/>
      <w:marTop w:val="0"/>
      <w:marBottom w:val="0"/>
      <w:divBdr>
        <w:top w:val="none" w:sz="0" w:space="0" w:color="auto"/>
        <w:left w:val="none" w:sz="0" w:space="0" w:color="auto"/>
        <w:bottom w:val="none" w:sz="0" w:space="0" w:color="auto"/>
        <w:right w:val="none" w:sz="0" w:space="0" w:color="auto"/>
      </w:divBdr>
      <w:divsChild>
        <w:div w:id="1878540076">
          <w:marLeft w:val="0"/>
          <w:marRight w:val="0"/>
          <w:marTop w:val="0"/>
          <w:marBottom w:val="240"/>
          <w:divBdr>
            <w:top w:val="none" w:sz="0" w:space="0" w:color="auto"/>
            <w:left w:val="none" w:sz="0" w:space="0" w:color="auto"/>
            <w:bottom w:val="single" w:sz="6" w:space="0" w:color="CACACA"/>
            <w:right w:val="none" w:sz="0" w:space="0" w:color="auto"/>
          </w:divBdr>
        </w:div>
        <w:div w:id="1954898421">
          <w:marLeft w:val="-225"/>
          <w:marRight w:val="-225"/>
          <w:marTop w:val="0"/>
          <w:marBottom w:val="0"/>
          <w:divBdr>
            <w:top w:val="none" w:sz="0" w:space="0" w:color="auto"/>
            <w:left w:val="none" w:sz="0" w:space="0" w:color="auto"/>
            <w:bottom w:val="none" w:sz="0" w:space="0" w:color="auto"/>
            <w:right w:val="none" w:sz="0" w:space="0" w:color="auto"/>
          </w:divBdr>
          <w:divsChild>
            <w:div w:id="15355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2190">
      <w:bodyDiv w:val="1"/>
      <w:marLeft w:val="0"/>
      <w:marRight w:val="0"/>
      <w:marTop w:val="0"/>
      <w:marBottom w:val="0"/>
      <w:divBdr>
        <w:top w:val="none" w:sz="0" w:space="0" w:color="auto"/>
        <w:left w:val="none" w:sz="0" w:space="0" w:color="auto"/>
        <w:bottom w:val="none" w:sz="0" w:space="0" w:color="auto"/>
        <w:right w:val="none" w:sz="0" w:space="0" w:color="auto"/>
      </w:divBdr>
      <w:divsChild>
        <w:div w:id="1335302386">
          <w:marLeft w:val="0"/>
          <w:marRight w:val="0"/>
          <w:marTop w:val="0"/>
          <w:marBottom w:val="240"/>
          <w:divBdr>
            <w:top w:val="none" w:sz="0" w:space="0" w:color="auto"/>
            <w:left w:val="none" w:sz="0" w:space="0" w:color="auto"/>
            <w:bottom w:val="single" w:sz="6" w:space="0" w:color="CACACA"/>
            <w:right w:val="none" w:sz="0" w:space="0" w:color="auto"/>
          </w:divBdr>
        </w:div>
        <w:div w:id="112679406">
          <w:marLeft w:val="-225"/>
          <w:marRight w:val="-225"/>
          <w:marTop w:val="0"/>
          <w:marBottom w:val="0"/>
          <w:divBdr>
            <w:top w:val="none" w:sz="0" w:space="0" w:color="auto"/>
            <w:left w:val="none" w:sz="0" w:space="0" w:color="auto"/>
            <w:bottom w:val="none" w:sz="0" w:space="0" w:color="auto"/>
            <w:right w:val="none" w:sz="0" w:space="0" w:color="auto"/>
          </w:divBdr>
          <w:divsChild>
            <w:div w:id="11208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35125690">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3416">
      <w:bodyDiv w:val="1"/>
      <w:marLeft w:val="0"/>
      <w:marRight w:val="0"/>
      <w:marTop w:val="0"/>
      <w:marBottom w:val="0"/>
      <w:divBdr>
        <w:top w:val="none" w:sz="0" w:space="0" w:color="auto"/>
        <w:left w:val="none" w:sz="0" w:space="0" w:color="auto"/>
        <w:bottom w:val="none" w:sz="0" w:space="0" w:color="auto"/>
        <w:right w:val="none" w:sz="0" w:space="0" w:color="auto"/>
      </w:divBdr>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4046124">
      <w:bodyDiv w:val="1"/>
      <w:marLeft w:val="0"/>
      <w:marRight w:val="0"/>
      <w:marTop w:val="0"/>
      <w:marBottom w:val="0"/>
      <w:divBdr>
        <w:top w:val="none" w:sz="0" w:space="0" w:color="auto"/>
        <w:left w:val="none" w:sz="0" w:space="0" w:color="auto"/>
        <w:bottom w:val="none" w:sz="0" w:space="0" w:color="auto"/>
        <w:right w:val="none" w:sz="0" w:space="0" w:color="auto"/>
      </w:divBdr>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6174">
      <w:bodyDiv w:val="1"/>
      <w:marLeft w:val="0"/>
      <w:marRight w:val="0"/>
      <w:marTop w:val="0"/>
      <w:marBottom w:val="0"/>
      <w:divBdr>
        <w:top w:val="none" w:sz="0" w:space="0" w:color="auto"/>
        <w:left w:val="none" w:sz="0" w:space="0" w:color="auto"/>
        <w:bottom w:val="none" w:sz="0" w:space="0" w:color="auto"/>
        <w:right w:val="none" w:sz="0" w:space="0" w:color="auto"/>
      </w:divBdr>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25282605">
      <w:bodyDiv w:val="1"/>
      <w:marLeft w:val="0"/>
      <w:marRight w:val="0"/>
      <w:marTop w:val="0"/>
      <w:marBottom w:val="0"/>
      <w:divBdr>
        <w:top w:val="none" w:sz="0" w:space="0" w:color="auto"/>
        <w:left w:val="none" w:sz="0" w:space="0" w:color="auto"/>
        <w:bottom w:val="none" w:sz="0" w:space="0" w:color="auto"/>
        <w:right w:val="none" w:sz="0" w:space="0" w:color="auto"/>
      </w:divBdr>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36495479">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53335801">
      <w:bodyDiv w:val="1"/>
      <w:marLeft w:val="0"/>
      <w:marRight w:val="0"/>
      <w:marTop w:val="0"/>
      <w:marBottom w:val="0"/>
      <w:divBdr>
        <w:top w:val="none" w:sz="0" w:space="0" w:color="auto"/>
        <w:left w:val="none" w:sz="0" w:space="0" w:color="auto"/>
        <w:bottom w:val="none" w:sz="0" w:space="0" w:color="auto"/>
        <w:right w:val="none" w:sz="0" w:space="0" w:color="auto"/>
      </w:divBdr>
      <w:divsChild>
        <w:div w:id="584189092">
          <w:marLeft w:val="0"/>
          <w:marRight w:val="0"/>
          <w:marTop w:val="0"/>
          <w:marBottom w:val="240"/>
          <w:divBdr>
            <w:top w:val="none" w:sz="0" w:space="0" w:color="auto"/>
            <w:left w:val="none" w:sz="0" w:space="0" w:color="auto"/>
            <w:bottom w:val="single" w:sz="6" w:space="0" w:color="CACACA"/>
            <w:right w:val="none" w:sz="0" w:space="0" w:color="auto"/>
          </w:divBdr>
        </w:div>
        <w:div w:id="1496218023">
          <w:marLeft w:val="-225"/>
          <w:marRight w:val="-225"/>
          <w:marTop w:val="0"/>
          <w:marBottom w:val="0"/>
          <w:divBdr>
            <w:top w:val="none" w:sz="0" w:space="0" w:color="auto"/>
            <w:left w:val="none" w:sz="0" w:space="0" w:color="auto"/>
            <w:bottom w:val="none" w:sz="0" w:space="0" w:color="auto"/>
            <w:right w:val="none" w:sz="0" w:space="0" w:color="auto"/>
          </w:divBdr>
          <w:divsChild>
            <w:div w:id="16906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09653">
      <w:bodyDiv w:val="1"/>
      <w:marLeft w:val="0"/>
      <w:marRight w:val="0"/>
      <w:marTop w:val="0"/>
      <w:marBottom w:val="0"/>
      <w:divBdr>
        <w:top w:val="none" w:sz="0" w:space="0" w:color="auto"/>
        <w:left w:val="none" w:sz="0" w:space="0" w:color="auto"/>
        <w:bottom w:val="none" w:sz="0" w:space="0" w:color="auto"/>
        <w:right w:val="none" w:sz="0" w:space="0" w:color="auto"/>
      </w:divBdr>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8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93456160">
          <w:marLeft w:val="0"/>
          <w:marRight w:val="0"/>
          <w:marTop w:val="0"/>
          <w:marBottom w:val="240"/>
          <w:divBdr>
            <w:top w:val="none" w:sz="0" w:space="0" w:color="auto"/>
            <w:left w:val="none" w:sz="0" w:space="0" w:color="auto"/>
            <w:bottom w:val="single" w:sz="6" w:space="0" w:color="CACACA"/>
            <w:right w:val="none" w:sz="0" w:space="0" w:color="auto"/>
          </w:divBdr>
        </w:div>
        <w:div w:id="1820222539">
          <w:marLeft w:val="-225"/>
          <w:marRight w:val="-225"/>
          <w:marTop w:val="0"/>
          <w:marBottom w:val="0"/>
          <w:divBdr>
            <w:top w:val="none" w:sz="0" w:space="0" w:color="auto"/>
            <w:left w:val="none" w:sz="0" w:space="0" w:color="auto"/>
            <w:bottom w:val="none" w:sz="0" w:space="0" w:color="auto"/>
            <w:right w:val="none" w:sz="0" w:space="0" w:color="auto"/>
          </w:divBdr>
          <w:divsChild>
            <w:div w:id="776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696664828">
      <w:bodyDiv w:val="1"/>
      <w:marLeft w:val="0"/>
      <w:marRight w:val="0"/>
      <w:marTop w:val="0"/>
      <w:marBottom w:val="0"/>
      <w:divBdr>
        <w:top w:val="none" w:sz="0" w:space="0" w:color="auto"/>
        <w:left w:val="none" w:sz="0" w:space="0" w:color="auto"/>
        <w:bottom w:val="none" w:sz="0" w:space="0" w:color="auto"/>
        <w:right w:val="none" w:sz="0" w:space="0" w:color="auto"/>
      </w:divBdr>
    </w:div>
    <w:div w:id="707073613">
      <w:bodyDiv w:val="1"/>
      <w:marLeft w:val="0"/>
      <w:marRight w:val="0"/>
      <w:marTop w:val="0"/>
      <w:marBottom w:val="0"/>
      <w:divBdr>
        <w:top w:val="none" w:sz="0" w:space="0" w:color="auto"/>
        <w:left w:val="none" w:sz="0" w:space="0" w:color="auto"/>
        <w:bottom w:val="none" w:sz="0" w:space="0" w:color="auto"/>
        <w:right w:val="none" w:sz="0" w:space="0" w:color="auto"/>
      </w:divBdr>
    </w:div>
    <w:div w:id="715281952">
      <w:bodyDiv w:val="1"/>
      <w:marLeft w:val="0"/>
      <w:marRight w:val="0"/>
      <w:marTop w:val="0"/>
      <w:marBottom w:val="0"/>
      <w:divBdr>
        <w:top w:val="none" w:sz="0" w:space="0" w:color="auto"/>
        <w:left w:val="none" w:sz="0" w:space="0" w:color="auto"/>
        <w:bottom w:val="none" w:sz="0" w:space="0" w:color="auto"/>
        <w:right w:val="none" w:sz="0" w:space="0" w:color="auto"/>
      </w:divBdr>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29157715">
      <w:bodyDiv w:val="1"/>
      <w:marLeft w:val="0"/>
      <w:marRight w:val="0"/>
      <w:marTop w:val="0"/>
      <w:marBottom w:val="0"/>
      <w:divBdr>
        <w:top w:val="none" w:sz="0" w:space="0" w:color="auto"/>
        <w:left w:val="none" w:sz="0" w:space="0" w:color="auto"/>
        <w:bottom w:val="none" w:sz="0" w:space="0" w:color="auto"/>
        <w:right w:val="none" w:sz="0" w:space="0" w:color="auto"/>
      </w:divBdr>
    </w:div>
    <w:div w:id="734276545">
      <w:bodyDiv w:val="1"/>
      <w:marLeft w:val="0"/>
      <w:marRight w:val="0"/>
      <w:marTop w:val="0"/>
      <w:marBottom w:val="0"/>
      <w:divBdr>
        <w:top w:val="none" w:sz="0" w:space="0" w:color="auto"/>
        <w:left w:val="none" w:sz="0" w:space="0" w:color="auto"/>
        <w:bottom w:val="none" w:sz="0" w:space="0" w:color="auto"/>
        <w:right w:val="none" w:sz="0" w:space="0" w:color="auto"/>
      </w:divBdr>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57990784">
      <w:bodyDiv w:val="1"/>
      <w:marLeft w:val="0"/>
      <w:marRight w:val="0"/>
      <w:marTop w:val="0"/>
      <w:marBottom w:val="0"/>
      <w:divBdr>
        <w:top w:val="none" w:sz="0" w:space="0" w:color="auto"/>
        <w:left w:val="none" w:sz="0" w:space="0" w:color="auto"/>
        <w:bottom w:val="none" w:sz="0" w:space="0" w:color="auto"/>
        <w:right w:val="none" w:sz="0" w:space="0" w:color="auto"/>
      </w:divBdr>
      <w:divsChild>
        <w:div w:id="517935333">
          <w:marLeft w:val="0"/>
          <w:marRight w:val="0"/>
          <w:marTop w:val="0"/>
          <w:marBottom w:val="240"/>
          <w:divBdr>
            <w:top w:val="none" w:sz="0" w:space="0" w:color="auto"/>
            <w:left w:val="none" w:sz="0" w:space="0" w:color="auto"/>
            <w:bottom w:val="single" w:sz="6" w:space="0" w:color="CACACA"/>
            <w:right w:val="none" w:sz="0" w:space="0" w:color="auto"/>
          </w:divBdr>
        </w:div>
        <w:div w:id="1632787650">
          <w:marLeft w:val="-225"/>
          <w:marRight w:val="-225"/>
          <w:marTop w:val="0"/>
          <w:marBottom w:val="0"/>
          <w:divBdr>
            <w:top w:val="none" w:sz="0" w:space="0" w:color="auto"/>
            <w:left w:val="none" w:sz="0" w:space="0" w:color="auto"/>
            <w:bottom w:val="none" w:sz="0" w:space="0" w:color="auto"/>
            <w:right w:val="none" w:sz="0" w:space="0" w:color="auto"/>
          </w:divBdr>
          <w:divsChild>
            <w:div w:id="1990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6183">
      <w:bodyDiv w:val="1"/>
      <w:marLeft w:val="0"/>
      <w:marRight w:val="0"/>
      <w:marTop w:val="0"/>
      <w:marBottom w:val="0"/>
      <w:divBdr>
        <w:top w:val="none" w:sz="0" w:space="0" w:color="auto"/>
        <w:left w:val="none" w:sz="0" w:space="0" w:color="auto"/>
        <w:bottom w:val="none" w:sz="0" w:space="0" w:color="auto"/>
        <w:right w:val="none" w:sz="0" w:space="0" w:color="auto"/>
      </w:divBdr>
      <w:divsChild>
        <w:div w:id="813714607">
          <w:marLeft w:val="0"/>
          <w:marRight w:val="0"/>
          <w:marTop w:val="0"/>
          <w:marBottom w:val="240"/>
          <w:divBdr>
            <w:top w:val="none" w:sz="0" w:space="0" w:color="auto"/>
            <w:left w:val="none" w:sz="0" w:space="0" w:color="auto"/>
            <w:bottom w:val="single" w:sz="6" w:space="0" w:color="CACACA"/>
            <w:right w:val="none" w:sz="0" w:space="0" w:color="auto"/>
          </w:divBdr>
        </w:div>
        <w:div w:id="323167576">
          <w:marLeft w:val="-225"/>
          <w:marRight w:val="-225"/>
          <w:marTop w:val="0"/>
          <w:marBottom w:val="0"/>
          <w:divBdr>
            <w:top w:val="none" w:sz="0" w:space="0" w:color="auto"/>
            <w:left w:val="none" w:sz="0" w:space="0" w:color="auto"/>
            <w:bottom w:val="none" w:sz="0" w:space="0" w:color="auto"/>
            <w:right w:val="none" w:sz="0" w:space="0" w:color="auto"/>
          </w:divBdr>
          <w:divsChild>
            <w:div w:id="532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76677116">
      <w:bodyDiv w:val="1"/>
      <w:marLeft w:val="0"/>
      <w:marRight w:val="0"/>
      <w:marTop w:val="0"/>
      <w:marBottom w:val="0"/>
      <w:divBdr>
        <w:top w:val="none" w:sz="0" w:space="0" w:color="auto"/>
        <w:left w:val="none" w:sz="0" w:space="0" w:color="auto"/>
        <w:bottom w:val="none" w:sz="0" w:space="0" w:color="auto"/>
        <w:right w:val="none" w:sz="0" w:space="0" w:color="auto"/>
      </w:divBdr>
    </w:div>
    <w:div w:id="782649244">
      <w:bodyDiv w:val="1"/>
      <w:marLeft w:val="0"/>
      <w:marRight w:val="0"/>
      <w:marTop w:val="0"/>
      <w:marBottom w:val="0"/>
      <w:divBdr>
        <w:top w:val="none" w:sz="0" w:space="0" w:color="auto"/>
        <w:left w:val="none" w:sz="0" w:space="0" w:color="auto"/>
        <w:bottom w:val="none" w:sz="0" w:space="0" w:color="auto"/>
        <w:right w:val="none" w:sz="0" w:space="0" w:color="auto"/>
      </w:divBdr>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18424552">
      <w:bodyDiv w:val="1"/>
      <w:marLeft w:val="0"/>
      <w:marRight w:val="0"/>
      <w:marTop w:val="0"/>
      <w:marBottom w:val="0"/>
      <w:divBdr>
        <w:top w:val="none" w:sz="0" w:space="0" w:color="auto"/>
        <w:left w:val="none" w:sz="0" w:space="0" w:color="auto"/>
        <w:bottom w:val="none" w:sz="0" w:space="0" w:color="auto"/>
        <w:right w:val="none" w:sz="0" w:space="0" w:color="auto"/>
      </w:divBdr>
      <w:divsChild>
        <w:div w:id="160852209">
          <w:marLeft w:val="0"/>
          <w:marRight w:val="0"/>
          <w:marTop w:val="0"/>
          <w:marBottom w:val="240"/>
          <w:divBdr>
            <w:top w:val="none" w:sz="0" w:space="0" w:color="auto"/>
            <w:left w:val="none" w:sz="0" w:space="0" w:color="auto"/>
            <w:bottom w:val="single" w:sz="6" w:space="0" w:color="CACACA"/>
            <w:right w:val="none" w:sz="0" w:space="0" w:color="auto"/>
          </w:divBdr>
        </w:div>
        <w:div w:id="1855457035">
          <w:marLeft w:val="-225"/>
          <w:marRight w:val="-225"/>
          <w:marTop w:val="0"/>
          <w:marBottom w:val="0"/>
          <w:divBdr>
            <w:top w:val="none" w:sz="0" w:space="0" w:color="auto"/>
            <w:left w:val="none" w:sz="0" w:space="0" w:color="auto"/>
            <w:bottom w:val="none" w:sz="0" w:space="0" w:color="auto"/>
            <w:right w:val="none" w:sz="0" w:space="0" w:color="auto"/>
          </w:divBdr>
          <w:divsChild>
            <w:div w:id="14869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57276542">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8033095">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69996703">
      <w:bodyDiv w:val="1"/>
      <w:marLeft w:val="0"/>
      <w:marRight w:val="0"/>
      <w:marTop w:val="0"/>
      <w:marBottom w:val="0"/>
      <w:divBdr>
        <w:top w:val="none" w:sz="0" w:space="0" w:color="auto"/>
        <w:left w:val="none" w:sz="0" w:space="0" w:color="auto"/>
        <w:bottom w:val="none" w:sz="0" w:space="0" w:color="auto"/>
        <w:right w:val="none" w:sz="0" w:space="0" w:color="auto"/>
      </w:divBdr>
    </w:div>
    <w:div w:id="873008074">
      <w:bodyDiv w:val="1"/>
      <w:marLeft w:val="0"/>
      <w:marRight w:val="0"/>
      <w:marTop w:val="0"/>
      <w:marBottom w:val="0"/>
      <w:divBdr>
        <w:top w:val="none" w:sz="0" w:space="0" w:color="auto"/>
        <w:left w:val="none" w:sz="0" w:space="0" w:color="auto"/>
        <w:bottom w:val="none" w:sz="0" w:space="0" w:color="auto"/>
        <w:right w:val="none" w:sz="0" w:space="0" w:color="auto"/>
      </w:divBdr>
    </w:div>
    <w:div w:id="879977405">
      <w:bodyDiv w:val="1"/>
      <w:marLeft w:val="0"/>
      <w:marRight w:val="0"/>
      <w:marTop w:val="0"/>
      <w:marBottom w:val="0"/>
      <w:divBdr>
        <w:top w:val="none" w:sz="0" w:space="0" w:color="auto"/>
        <w:left w:val="none" w:sz="0" w:space="0" w:color="auto"/>
        <w:bottom w:val="none" w:sz="0" w:space="0" w:color="auto"/>
        <w:right w:val="none" w:sz="0" w:space="0" w:color="auto"/>
      </w:divBdr>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82211835">
      <w:bodyDiv w:val="1"/>
      <w:marLeft w:val="0"/>
      <w:marRight w:val="0"/>
      <w:marTop w:val="0"/>
      <w:marBottom w:val="0"/>
      <w:divBdr>
        <w:top w:val="none" w:sz="0" w:space="0" w:color="auto"/>
        <w:left w:val="none" w:sz="0" w:space="0" w:color="auto"/>
        <w:bottom w:val="none" w:sz="0" w:space="0" w:color="auto"/>
        <w:right w:val="none" w:sz="0" w:space="0" w:color="auto"/>
      </w:divBdr>
    </w:div>
    <w:div w:id="883058828">
      <w:bodyDiv w:val="1"/>
      <w:marLeft w:val="0"/>
      <w:marRight w:val="0"/>
      <w:marTop w:val="0"/>
      <w:marBottom w:val="0"/>
      <w:divBdr>
        <w:top w:val="none" w:sz="0" w:space="0" w:color="auto"/>
        <w:left w:val="none" w:sz="0" w:space="0" w:color="auto"/>
        <w:bottom w:val="none" w:sz="0" w:space="0" w:color="auto"/>
        <w:right w:val="none" w:sz="0" w:space="0" w:color="auto"/>
      </w:divBdr>
    </w:div>
    <w:div w:id="893928479">
      <w:bodyDiv w:val="1"/>
      <w:marLeft w:val="0"/>
      <w:marRight w:val="0"/>
      <w:marTop w:val="0"/>
      <w:marBottom w:val="0"/>
      <w:divBdr>
        <w:top w:val="none" w:sz="0" w:space="0" w:color="auto"/>
        <w:left w:val="none" w:sz="0" w:space="0" w:color="auto"/>
        <w:bottom w:val="none" w:sz="0" w:space="0" w:color="auto"/>
        <w:right w:val="none" w:sz="0" w:space="0" w:color="auto"/>
      </w:divBdr>
      <w:divsChild>
        <w:div w:id="1688866755">
          <w:marLeft w:val="0"/>
          <w:marRight w:val="0"/>
          <w:marTop w:val="0"/>
          <w:marBottom w:val="0"/>
          <w:divBdr>
            <w:top w:val="none" w:sz="0" w:space="0" w:color="auto"/>
            <w:left w:val="none" w:sz="0" w:space="0" w:color="auto"/>
            <w:bottom w:val="none" w:sz="0" w:space="0" w:color="auto"/>
            <w:right w:val="none" w:sz="0" w:space="0" w:color="auto"/>
          </w:divBdr>
          <w:divsChild>
            <w:div w:id="531965460">
              <w:marLeft w:val="0"/>
              <w:marRight w:val="0"/>
              <w:marTop w:val="0"/>
              <w:marBottom w:val="0"/>
              <w:divBdr>
                <w:top w:val="none" w:sz="0" w:space="0" w:color="auto"/>
                <w:left w:val="none" w:sz="0" w:space="0" w:color="auto"/>
                <w:bottom w:val="none" w:sz="0" w:space="0" w:color="auto"/>
                <w:right w:val="none" w:sz="0" w:space="0" w:color="auto"/>
              </w:divBdr>
              <w:divsChild>
                <w:div w:id="1460420593">
                  <w:marLeft w:val="0"/>
                  <w:marRight w:val="0"/>
                  <w:marTop w:val="0"/>
                  <w:marBottom w:val="0"/>
                  <w:divBdr>
                    <w:top w:val="none" w:sz="0" w:space="0" w:color="auto"/>
                    <w:left w:val="none" w:sz="0" w:space="0" w:color="auto"/>
                    <w:bottom w:val="none" w:sz="0" w:space="0" w:color="auto"/>
                    <w:right w:val="none" w:sz="0" w:space="0" w:color="auto"/>
                  </w:divBdr>
                  <w:divsChild>
                    <w:div w:id="32660348">
                      <w:marLeft w:val="0"/>
                      <w:marRight w:val="0"/>
                      <w:marTop w:val="0"/>
                      <w:marBottom w:val="0"/>
                      <w:divBdr>
                        <w:top w:val="none" w:sz="0" w:space="0" w:color="auto"/>
                        <w:left w:val="none" w:sz="0" w:space="0" w:color="auto"/>
                        <w:bottom w:val="none" w:sz="0" w:space="0" w:color="auto"/>
                        <w:right w:val="none" w:sz="0" w:space="0" w:color="auto"/>
                      </w:divBdr>
                      <w:divsChild>
                        <w:div w:id="1817911845">
                          <w:marLeft w:val="0"/>
                          <w:marRight w:val="0"/>
                          <w:marTop w:val="0"/>
                          <w:marBottom w:val="0"/>
                          <w:divBdr>
                            <w:top w:val="none" w:sz="0" w:space="0" w:color="auto"/>
                            <w:left w:val="none" w:sz="0" w:space="0" w:color="auto"/>
                            <w:bottom w:val="none" w:sz="0" w:space="0" w:color="auto"/>
                            <w:right w:val="none" w:sz="0" w:space="0" w:color="auto"/>
                          </w:divBdr>
                          <w:divsChild>
                            <w:div w:id="5933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470964">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01985057">
      <w:bodyDiv w:val="1"/>
      <w:marLeft w:val="0"/>
      <w:marRight w:val="0"/>
      <w:marTop w:val="0"/>
      <w:marBottom w:val="0"/>
      <w:divBdr>
        <w:top w:val="none" w:sz="0" w:space="0" w:color="auto"/>
        <w:left w:val="none" w:sz="0" w:space="0" w:color="auto"/>
        <w:bottom w:val="none" w:sz="0" w:space="0" w:color="auto"/>
        <w:right w:val="none" w:sz="0" w:space="0" w:color="auto"/>
      </w:divBdr>
    </w:div>
    <w:div w:id="903641450">
      <w:bodyDiv w:val="1"/>
      <w:marLeft w:val="0"/>
      <w:marRight w:val="0"/>
      <w:marTop w:val="0"/>
      <w:marBottom w:val="0"/>
      <w:divBdr>
        <w:top w:val="none" w:sz="0" w:space="0" w:color="auto"/>
        <w:left w:val="none" w:sz="0" w:space="0" w:color="auto"/>
        <w:bottom w:val="none" w:sz="0" w:space="0" w:color="auto"/>
        <w:right w:val="none" w:sz="0" w:space="0" w:color="auto"/>
      </w:divBdr>
      <w:divsChild>
        <w:div w:id="1974171186">
          <w:marLeft w:val="0"/>
          <w:marRight w:val="0"/>
          <w:marTop w:val="0"/>
          <w:marBottom w:val="240"/>
          <w:divBdr>
            <w:top w:val="none" w:sz="0" w:space="0" w:color="auto"/>
            <w:left w:val="none" w:sz="0" w:space="0" w:color="auto"/>
            <w:bottom w:val="single" w:sz="6" w:space="0" w:color="CACACA"/>
            <w:right w:val="none" w:sz="0" w:space="0" w:color="auto"/>
          </w:divBdr>
        </w:div>
        <w:div w:id="1026635157">
          <w:marLeft w:val="-225"/>
          <w:marRight w:val="-225"/>
          <w:marTop w:val="0"/>
          <w:marBottom w:val="0"/>
          <w:divBdr>
            <w:top w:val="none" w:sz="0" w:space="0" w:color="auto"/>
            <w:left w:val="none" w:sz="0" w:space="0" w:color="auto"/>
            <w:bottom w:val="none" w:sz="0" w:space="0" w:color="auto"/>
            <w:right w:val="none" w:sz="0" w:space="0" w:color="auto"/>
          </w:divBdr>
          <w:divsChild>
            <w:div w:id="5631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9719">
      <w:bodyDiv w:val="1"/>
      <w:marLeft w:val="0"/>
      <w:marRight w:val="0"/>
      <w:marTop w:val="0"/>
      <w:marBottom w:val="0"/>
      <w:divBdr>
        <w:top w:val="none" w:sz="0" w:space="0" w:color="auto"/>
        <w:left w:val="none" w:sz="0" w:space="0" w:color="auto"/>
        <w:bottom w:val="none" w:sz="0" w:space="0" w:color="auto"/>
        <w:right w:val="none" w:sz="0" w:space="0" w:color="auto"/>
      </w:divBdr>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19632319">
      <w:bodyDiv w:val="1"/>
      <w:marLeft w:val="0"/>
      <w:marRight w:val="0"/>
      <w:marTop w:val="0"/>
      <w:marBottom w:val="0"/>
      <w:divBdr>
        <w:top w:val="none" w:sz="0" w:space="0" w:color="auto"/>
        <w:left w:val="none" w:sz="0" w:space="0" w:color="auto"/>
        <w:bottom w:val="none" w:sz="0" w:space="0" w:color="auto"/>
        <w:right w:val="none" w:sz="0" w:space="0" w:color="auto"/>
      </w:divBdr>
      <w:divsChild>
        <w:div w:id="2111385701">
          <w:marLeft w:val="0"/>
          <w:marRight w:val="0"/>
          <w:marTop w:val="0"/>
          <w:marBottom w:val="240"/>
          <w:divBdr>
            <w:top w:val="none" w:sz="0" w:space="0" w:color="auto"/>
            <w:left w:val="none" w:sz="0" w:space="0" w:color="auto"/>
            <w:bottom w:val="single" w:sz="6" w:space="0" w:color="CACACA"/>
            <w:right w:val="none" w:sz="0" w:space="0" w:color="auto"/>
          </w:divBdr>
        </w:div>
        <w:div w:id="740299578">
          <w:marLeft w:val="-225"/>
          <w:marRight w:val="-225"/>
          <w:marTop w:val="0"/>
          <w:marBottom w:val="0"/>
          <w:divBdr>
            <w:top w:val="none" w:sz="0" w:space="0" w:color="auto"/>
            <w:left w:val="none" w:sz="0" w:space="0" w:color="auto"/>
            <w:bottom w:val="none" w:sz="0" w:space="0" w:color="auto"/>
            <w:right w:val="none" w:sz="0" w:space="0" w:color="auto"/>
          </w:divBdr>
          <w:divsChild>
            <w:div w:id="1080374744">
              <w:marLeft w:val="0"/>
              <w:marRight w:val="0"/>
              <w:marTop w:val="0"/>
              <w:marBottom w:val="0"/>
              <w:divBdr>
                <w:top w:val="none" w:sz="0" w:space="0" w:color="auto"/>
                <w:left w:val="none" w:sz="0" w:space="0" w:color="auto"/>
                <w:bottom w:val="none" w:sz="0" w:space="0" w:color="auto"/>
                <w:right w:val="none" w:sz="0" w:space="0" w:color="auto"/>
              </w:divBdr>
              <w:divsChild>
                <w:div w:id="9416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4148">
      <w:bodyDiv w:val="1"/>
      <w:marLeft w:val="0"/>
      <w:marRight w:val="0"/>
      <w:marTop w:val="0"/>
      <w:marBottom w:val="0"/>
      <w:divBdr>
        <w:top w:val="none" w:sz="0" w:space="0" w:color="auto"/>
        <w:left w:val="none" w:sz="0" w:space="0" w:color="auto"/>
        <w:bottom w:val="none" w:sz="0" w:space="0" w:color="auto"/>
        <w:right w:val="none" w:sz="0" w:space="0" w:color="auto"/>
      </w:divBdr>
    </w:div>
    <w:div w:id="937442521">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55789813">
      <w:bodyDiv w:val="1"/>
      <w:marLeft w:val="0"/>
      <w:marRight w:val="0"/>
      <w:marTop w:val="0"/>
      <w:marBottom w:val="0"/>
      <w:divBdr>
        <w:top w:val="none" w:sz="0" w:space="0" w:color="auto"/>
        <w:left w:val="none" w:sz="0" w:space="0" w:color="auto"/>
        <w:bottom w:val="none" w:sz="0" w:space="0" w:color="auto"/>
        <w:right w:val="none" w:sz="0" w:space="0" w:color="auto"/>
      </w:divBdr>
    </w:div>
    <w:div w:id="956332748">
      <w:bodyDiv w:val="1"/>
      <w:marLeft w:val="0"/>
      <w:marRight w:val="0"/>
      <w:marTop w:val="0"/>
      <w:marBottom w:val="0"/>
      <w:divBdr>
        <w:top w:val="none" w:sz="0" w:space="0" w:color="auto"/>
        <w:left w:val="none" w:sz="0" w:space="0" w:color="auto"/>
        <w:bottom w:val="none" w:sz="0" w:space="0" w:color="auto"/>
        <w:right w:val="none" w:sz="0" w:space="0" w:color="auto"/>
      </w:divBdr>
    </w:div>
    <w:div w:id="956570315">
      <w:bodyDiv w:val="1"/>
      <w:marLeft w:val="0"/>
      <w:marRight w:val="0"/>
      <w:marTop w:val="0"/>
      <w:marBottom w:val="0"/>
      <w:divBdr>
        <w:top w:val="none" w:sz="0" w:space="0" w:color="auto"/>
        <w:left w:val="none" w:sz="0" w:space="0" w:color="auto"/>
        <w:bottom w:val="none" w:sz="0" w:space="0" w:color="auto"/>
        <w:right w:val="none" w:sz="0" w:space="0" w:color="auto"/>
      </w:divBdr>
    </w:div>
    <w:div w:id="956639704">
      <w:bodyDiv w:val="1"/>
      <w:marLeft w:val="0"/>
      <w:marRight w:val="0"/>
      <w:marTop w:val="0"/>
      <w:marBottom w:val="0"/>
      <w:divBdr>
        <w:top w:val="none" w:sz="0" w:space="0" w:color="auto"/>
        <w:left w:val="none" w:sz="0" w:space="0" w:color="auto"/>
        <w:bottom w:val="none" w:sz="0" w:space="0" w:color="auto"/>
        <w:right w:val="none" w:sz="0" w:space="0" w:color="auto"/>
      </w:divBdr>
    </w:div>
    <w:div w:id="969481291">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28450">
      <w:bodyDiv w:val="1"/>
      <w:marLeft w:val="0"/>
      <w:marRight w:val="0"/>
      <w:marTop w:val="0"/>
      <w:marBottom w:val="0"/>
      <w:divBdr>
        <w:top w:val="none" w:sz="0" w:space="0" w:color="auto"/>
        <w:left w:val="none" w:sz="0" w:space="0" w:color="auto"/>
        <w:bottom w:val="none" w:sz="0" w:space="0" w:color="auto"/>
        <w:right w:val="none" w:sz="0" w:space="0" w:color="auto"/>
      </w:divBdr>
      <w:divsChild>
        <w:div w:id="1026902612">
          <w:marLeft w:val="0"/>
          <w:marRight w:val="0"/>
          <w:marTop w:val="0"/>
          <w:marBottom w:val="240"/>
          <w:divBdr>
            <w:top w:val="none" w:sz="0" w:space="0" w:color="auto"/>
            <w:left w:val="none" w:sz="0" w:space="0" w:color="auto"/>
            <w:bottom w:val="single" w:sz="6" w:space="0" w:color="CACACA"/>
            <w:right w:val="none" w:sz="0" w:space="0" w:color="auto"/>
          </w:divBdr>
        </w:div>
        <w:div w:id="1457600157">
          <w:marLeft w:val="-225"/>
          <w:marRight w:val="-225"/>
          <w:marTop w:val="0"/>
          <w:marBottom w:val="0"/>
          <w:divBdr>
            <w:top w:val="none" w:sz="0" w:space="0" w:color="auto"/>
            <w:left w:val="none" w:sz="0" w:space="0" w:color="auto"/>
            <w:bottom w:val="none" w:sz="0" w:space="0" w:color="auto"/>
            <w:right w:val="none" w:sz="0" w:space="0" w:color="auto"/>
          </w:divBdr>
          <w:divsChild>
            <w:div w:id="1806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901">
      <w:bodyDiv w:val="1"/>
      <w:marLeft w:val="0"/>
      <w:marRight w:val="0"/>
      <w:marTop w:val="0"/>
      <w:marBottom w:val="0"/>
      <w:divBdr>
        <w:top w:val="none" w:sz="0" w:space="0" w:color="auto"/>
        <w:left w:val="none" w:sz="0" w:space="0" w:color="auto"/>
        <w:bottom w:val="none" w:sz="0" w:space="0" w:color="auto"/>
        <w:right w:val="none" w:sz="0" w:space="0" w:color="auto"/>
      </w:divBdr>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999847837">
      <w:bodyDiv w:val="1"/>
      <w:marLeft w:val="0"/>
      <w:marRight w:val="0"/>
      <w:marTop w:val="0"/>
      <w:marBottom w:val="0"/>
      <w:divBdr>
        <w:top w:val="none" w:sz="0" w:space="0" w:color="auto"/>
        <w:left w:val="none" w:sz="0" w:space="0" w:color="auto"/>
        <w:bottom w:val="none" w:sz="0" w:space="0" w:color="auto"/>
        <w:right w:val="none" w:sz="0" w:space="0" w:color="auto"/>
      </w:divBdr>
      <w:divsChild>
        <w:div w:id="310333452">
          <w:marLeft w:val="0"/>
          <w:marRight w:val="0"/>
          <w:marTop w:val="0"/>
          <w:marBottom w:val="240"/>
          <w:divBdr>
            <w:top w:val="none" w:sz="0" w:space="0" w:color="auto"/>
            <w:left w:val="none" w:sz="0" w:space="0" w:color="auto"/>
            <w:bottom w:val="single" w:sz="6" w:space="0" w:color="CACACA"/>
            <w:right w:val="none" w:sz="0" w:space="0" w:color="auto"/>
          </w:divBdr>
        </w:div>
        <w:div w:id="245378960">
          <w:marLeft w:val="-225"/>
          <w:marRight w:val="-225"/>
          <w:marTop w:val="0"/>
          <w:marBottom w:val="0"/>
          <w:divBdr>
            <w:top w:val="none" w:sz="0" w:space="0" w:color="auto"/>
            <w:left w:val="none" w:sz="0" w:space="0" w:color="auto"/>
            <w:bottom w:val="none" w:sz="0" w:space="0" w:color="auto"/>
            <w:right w:val="none" w:sz="0" w:space="0" w:color="auto"/>
          </w:divBdr>
          <w:divsChild>
            <w:div w:id="7441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34168">
      <w:bodyDiv w:val="1"/>
      <w:marLeft w:val="0"/>
      <w:marRight w:val="0"/>
      <w:marTop w:val="0"/>
      <w:marBottom w:val="0"/>
      <w:divBdr>
        <w:top w:val="none" w:sz="0" w:space="0" w:color="auto"/>
        <w:left w:val="none" w:sz="0" w:space="0" w:color="auto"/>
        <w:bottom w:val="none" w:sz="0" w:space="0" w:color="auto"/>
        <w:right w:val="none" w:sz="0" w:space="0" w:color="auto"/>
      </w:divBdr>
    </w:div>
    <w:div w:id="1007095981">
      <w:bodyDiv w:val="1"/>
      <w:marLeft w:val="0"/>
      <w:marRight w:val="0"/>
      <w:marTop w:val="0"/>
      <w:marBottom w:val="0"/>
      <w:divBdr>
        <w:top w:val="none" w:sz="0" w:space="0" w:color="auto"/>
        <w:left w:val="none" w:sz="0" w:space="0" w:color="auto"/>
        <w:bottom w:val="none" w:sz="0" w:space="0" w:color="auto"/>
        <w:right w:val="none" w:sz="0" w:space="0" w:color="auto"/>
      </w:divBdr>
      <w:divsChild>
        <w:div w:id="1561790434">
          <w:marLeft w:val="0"/>
          <w:marRight w:val="0"/>
          <w:marTop w:val="0"/>
          <w:marBottom w:val="240"/>
          <w:divBdr>
            <w:top w:val="none" w:sz="0" w:space="0" w:color="auto"/>
            <w:left w:val="none" w:sz="0" w:space="0" w:color="auto"/>
            <w:bottom w:val="single" w:sz="6" w:space="0" w:color="CACACA"/>
            <w:right w:val="none" w:sz="0" w:space="0" w:color="auto"/>
          </w:divBdr>
        </w:div>
        <w:div w:id="1869835957">
          <w:marLeft w:val="-225"/>
          <w:marRight w:val="-225"/>
          <w:marTop w:val="0"/>
          <w:marBottom w:val="0"/>
          <w:divBdr>
            <w:top w:val="none" w:sz="0" w:space="0" w:color="auto"/>
            <w:left w:val="none" w:sz="0" w:space="0" w:color="auto"/>
            <w:bottom w:val="none" w:sz="0" w:space="0" w:color="auto"/>
            <w:right w:val="none" w:sz="0" w:space="0" w:color="auto"/>
          </w:divBdr>
          <w:divsChild>
            <w:div w:id="4874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5316">
      <w:bodyDiv w:val="1"/>
      <w:marLeft w:val="0"/>
      <w:marRight w:val="0"/>
      <w:marTop w:val="0"/>
      <w:marBottom w:val="0"/>
      <w:divBdr>
        <w:top w:val="none" w:sz="0" w:space="0" w:color="auto"/>
        <w:left w:val="none" w:sz="0" w:space="0" w:color="auto"/>
        <w:bottom w:val="none" w:sz="0" w:space="0" w:color="auto"/>
        <w:right w:val="none" w:sz="0" w:space="0" w:color="auto"/>
      </w:divBdr>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27678955">
      <w:bodyDiv w:val="1"/>
      <w:marLeft w:val="0"/>
      <w:marRight w:val="0"/>
      <w:marTop w:val="0"/>
      <w:marBottom w:val="0"/>
      <w:divBdr>
        <w:top w:val="none" w:sz="0" w:space="0" w:color="auto"/>
        <w:left w:val="none" w:sz="0" w:space="0" w:color="auto"/>
        <w:bottom w:val="none" w:sz="0" w:space="0" w:color="auto"/>
        <w:right w:val="none" w:sz="0" w:space="0" w:color="auto"/>
      </w:divBdr>
    </w:div>
    <w:div w:id="1043287533">
      <w:bodyDiv w:val="1"/>
      <w:marLeft w:val="0"/>
      <w:marRight w:val="0"/>
      <w:marTop w:val="0"/>
      <w:marBottom w:val="0"/>
      <w:divBdr>
        <w:top w:val="none" w:sz="0" w:space="0" w:color="auto"/>
        <w:left w:val="none" w:sz="0" w:space="0" w:color="auto"/>
        <w:bottom w:val="none" w:sz="0" w:space="0" w:color="auto"/>
        <w:right w:val="none" w:sz="0" w:space="0" w:color="auto"/>
      </w:divBdr>
    </w:div>
    <w:div w:id="1043867905">
      <w:bodyDiv w:val="1"/>
      <w:marLeft w:val="0"/>
      <w:marRight w:val="0"/>
      <w:marTop w:val="0"/>
      <w:marBottom w:val="0"/>
      <w:divBdr>
        <w:top w:val="none" w:sz="0" w:space="0" w:color="auto"/>
        <w:left w:val="none" w:sz="0" w:space="0" w:color="auto"/>
        <w:bottom w:val="none" w:sz="0" w:space="0" w:color="auto"/>
        <w:right w:val="none" w:sz="0" w:space="0" w:color="auto"/>
      </w:divBdr>
    </w:div>
    <w:div w:id="1046880417">
      <w:bodyDiv w:val="1"/>
      <w:marLeft w:val="0"/>
      <w:marRight w:val="0"/>
      <w:marTop w:val="0"/>
      <w:marBottom w:val="0"/>
      <w:divBdr>
        <w:top w:val="none" w:sz="0" w:space="0" w:color="auto"/>
        <w:left w:val="none" w:sz="0" w:space="0" w:color="auto"/>
        <w:bottom w:val="none" w:sz="0" w:space="0" w:color="auto"/>
        <w:right w:val="none" w:sz="0" w:space="0" w:color="auto"/>
      </w:divBdr>
      <w:divsChild>
        <w:div w:id="1995719053">
          <w:marLeft w:val="0"/>
          <w:marRight w:val="0"/>
          <w:marTop w:val="0"/>
          <w:marBottom w:val="0"/>
          <w:divBdr>
            <w:top w:val="none" w:sz="0" w:space="0" w:color="auto"/>
            <w:left w:val="none" w:sz="0" w:space="0" w:color="auto"/>
            <w:bottom w:val="none" w:sz="0" w:space="0" w:color="auto"/>
            <w:right w:val="none" w:sz="0" w:space="0" w:color="auto"/>
          </w:divBdr>
          <w:divsChild>
            <w:div w:id="189340857">
              <w:marLeft w:val="0"/>
              <w:marRight w:val="0"/>
              <w:marTop w:val="0"/>
              <w:marBottom w:val="0"/>
              <w:divBdr>
                <w:top w:val="none" w:sz="0" w:space="0" w:color="auto"/>
                <w:left w:val="none" w:sz="0" w:space="0" w:color="auto"/>
                <w:bottom w:val="none" w:sz="0" w:space="0" w:color="auto"/>
                <w:right w:val="none" w:sz="0" w:space="0" w:color="auto"/>
              </w:divBdr>
            </w:div>
          </w:divsChild>
        </w:div>
        <w:div w:id="483477407">
          <w:marLeft w:val="0"/>
          <w:marRight w:val="0"/>
          <w:marTop w:val="0"/>
          <w:marBottom w:val="0"/>
          <w:divBdr>
            <w:top w:val="none" w:sz="0" w:space="0" w:color="auto"/>
            <w:left w:val="none" w:sz="0" w:space="0" w:color="auto"/>
            <w:bottom w:val="none" w:sz="0" w:space="0" w:color="auto"/>
            <w:right w:val="none" w:sz="0" w:space="0" w:color="auto"/>
          </w:divBdr>
        </w:div>
      </w:divsChild>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550122">
      <w:bodyDiv w:val="1"/>
      <w:marLeft w:val="0"/>
      <w:marRight w:val="0"/>
      <w:marTop w:val="0"/>
      <w:marBottom w:val="0"/>
      <w:divBdr>
        <w:top w:val="none" w:sz="0" w:space="0" w:color="auto"/>
        <w:left w:val="none" w:sz="0" w:space="0" w:color="auto"/>
        <w:bottom w:val="none" w:sz="0" w:space="0" w:color="auto"/>
        <w:right w:val="none" w:sz="0" w:space="0" w:color="auto"/>
      </w:divBdr>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085296926">
      <w:bodyDiv w:val="1"/>
      <w:marLeft w:val="0"/>
      <w:marRight w:val="0"/>
      <w:marTop w:val="0"/>
      <w:marBottom w:val="0"/>
      <w:divBdr>
        <w:top w:val="none" w:sz="0" w:space="0" w:color="auto"/>
        <w:left w:val="none" w:sz="0" w:space="0" w:color="auto"/>
        <w:bottom w:val="none" w:sz="0" w:space="0" w:color="auto"/>
        <w:right w:val="none" w:sz="0" w:space="0" w:color="auto"/>
      </w:divBdr>
    </w:div>
    <w:div w:id="1092510314">
      <w:bodyDiv w:val="1"/>
      <w:marLeft w:val="0"/>
      <w:marRight w:val="0"/>
      <w:marTop w:val="0"/>
      <w:marBottom w:val="0"/>
      <w:divBdr>
        <w:top w:val="none" w:sz="0" w:space="0" w:color="auto"/>
        <w:left w:val="none" w:sz="0" w:space="0" w:color="auto"/>
        <w:bottom w:val="none" w:sz="0" w:space="0" w:color="auto"/>
        <w:right w:val="none" w:sz="0" w:space="0" w:color="auto"/>
      </w:divBdr>
    </w:div>
    <w:div w:id="1093159864">
      <w:bodyDiv w:val="1"/>
      <w:marLeft w:val="0"/>
      <w:marRight w:val="0"/>
      <w:marTop w:val="0"/>
      <w:marBottom w:val="0"/>
      <w:divBdr>
        <w:top w:val="none" w:sz="0" w:space="0" w:color="auto"/>
        <w:left w:val="none" w:sz="0" w:space="0" w:color="auto"/>
        <w:bottom w:val="none" w:sz="0" w:space="0" w:color="auto"/>
        <w:right w:val="none" w:sz="0" w:space="0" w:color="auto"/>
      </w:divBdr>
      <w:divsChild>
        <w:div w:id="585194202">
          <w:marLeft w:val="0"/>
          <w:marRight w:val="0"/>
          <w:marTop w:val="0"/>
          <w:marBottom w:val="240"/>
          <w:divBdr>
            <w:top w:val="none" w:sz="0" w:space="0" w:color="auto"/>
            <w:left w:val="none" w:sz="0" w:space="0" w:color="auto"/>
            <w:bottom w:val="single" w:sz="6" w:space="0" w:color="CACACA"/>
            <w:right w:val="none" w:sz="0" w:space="0" w:color="auto"/>
          </w:divBdr>
        </w:div>
        <w:div w:id="1612934237">
          <w:marLeft w:val="-225"/>
          <w:marRight w:val="-225"/>
          <w:marTop w:val="0"/>
          <w:marBottom w:val="0"/>
          <w:divBdr>
            <w:top w:val="none" w:sz="0" w:space="0" w:color="auto"/>
            <w:left w:val="none" w:sz="0" w:space="0" w:color="auto"/>
            <w:bottom w:val="none" w:sz="0" w:space="0" w:color="auto"/>
            <w:right w:val="none" w:sz="0" w:space="0" w:color="auto"/>
          </w:divBdr>
          <w:divsChild>
            <w:div w:id="5992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7833">
      <w:bodyDiv w:val="1"/>
      <w:marLeft w:val="0"/>
      <w:marRight w:val="0"/>
      <w:marTop w:val="0"/>
      <w:marBottom w:val="0"/>
      <w:divBdr>
        <w:top w:val="none" w:sz="0" w:space="0" w:color="auto"/>
        <w:left w:val="none" w:sz="0" w:space="0" w:color="auto"/>
        <w:bottom w:val="none" w:sz="0" w:space="0" w:color="auto"/>
        <w:right w:val="none" w:sz="0" w:space="0" w:color="auto"/>
      </w:divBdr>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16026456">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2808584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41918531">
      <w:bodyDiv w:val="1"/>
      <w:marLeft w:val="0"/>
      <w:marRight w:val="0"/>
      <w:marTop w:val="0"/>
      <w:marBottom w:val="0"/>
      <w:divBdr>
        <w:top w:val="none" w:sz="0" w:space="0" w:color="auto"/>
        <w:left w:val="none" w:sz="0" w:space="0" w:color="auto"/>
        <w:bottom w:val="none" w:sz="0" w:space="0" w:color="auto"/>
        <w:right w:val="none" w:sz="0" w:space="0" w:color="auto"/>
      </w:divBdr>
    </w:div>
    <w:div w:id="1143154634">
      <w:bodyDiv w:val="1"/>
      <w:marLeft w:val="0"/>
      <w:marRight w:val="0"/>
      <w:marTop w:val="0"/>
      <w:marBottom w:val="0"/>
      <w:divBdr>
        <w:top w:val="none" w:sz="0" w:space="0" w:color="auto"/>
        <w:left w:val="none" w:sz="0" w:space="0" w:color="auto"/>
        <w:bottom w:val="none" w:sz="0" w:space="0" w:color="auto"/>
        <w:right w:val="none" w:sz="0" w:space="0" w:color="auto"/>
      </w:divBdr>
      <w:divsChild>
        <w:div w:id="404767278">
          <w:marLeft w:val="0"/>
          <w:marRight w:val="0"/>
          <w:marTop w:val="0"/>
          <w:marBottom w:val="240"/>
          <w:divBdr>
            <w:top w:val="none" w:sz="0" w:space="0" w:color="auto"/>
            <w:left w:val="none" w:sz="0" w:space="0" w:color="auto"/>
            <w:bottom w:val="single" w:sz="6" w:space="0" w:color="CACACA"/>
            <w:right w:val="none" w:sz="0" w:space="0" w:color="auto"/>
          </w:divBdr>
        </w:div>
        <w:div w:id="2142727538">
          <w:marLeft w:val="-225"/>
          <w:marRight w:val="-225"/>
          <w:marTop w:val="0"/>
          <w:marBottom w:val="0"/>
          <w:divBdr>
            <w:top w:val="none" w:sz="0" w:space="0" w:color="auto"/>
            <w:left w:val="none" w:sz="0" w:space="0" w:color="auto"/>
            <w:bottom w:val="none" w:sz="0" w:space="0" w:color="auto"/>
            <w:right w:val="none" w:sz="0" w:space="0" w:color="auto"/>
          </w:divBdr>
          <w:divsChild>
            <w:div w:id="1861048576">
              <w:marLeft w:val="0"/>
              <w:marRight w:val="0"/>
              <w:marTop w:val="0"/>
              <w:marBottom w:val="0"/>
              <w:divBdr>
                <w:top w:val="none" w:sz="0" w:space="0" w:color="auto"/>
                <w:left w:val="none" w:sz="0" w:space="0" w:color="auto"/>
                <w:bottom w:val="none" w:sz="0" w:space="0" w:color="auto"/>
                <w:right w:val="none" w:sz="0" w:space="0" w:color="auto"/>
              </w:divBdr>
              <w:divsChild>
                <w:div w:id="1310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1599628">
      <w:bodyDiv w:val="1"/>
      <w:marLeft w:val="0"/>
      <w:marRight w:val="0"/>
      <w:marTop w:val="0"/>
      <w:marBottom w:val="0"/>
      <w:divBdr>
        <w:top w:val="none" w:sz="0" w:space="0" w:color="auto"/>
        <w:left w:val="none" w:sz="0" w:space="0" w:color="auto"/>
        <w:bottom w:val="none" w:sz="0" w:space="0" w:color="auto"/>
        <w:right w:val="none" w:sz="0" w:space="0" w:color="auto"/>
      </w:divBdr>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1312268">
      <w:bodyDiv w:val="1"/>
      <w:marLeft w:val="0"/>
      <w:marRight w:val="0"/>
      <w:marTop w:val="0"/>
      <w:marBottom w:val="0"/>
      <w:divBdr>
        <w:top w:val="none" w:sz="0" w:space="0" w:color="auto"/>
        <w:left w:val="none" w:sz="0" w:space="0" w:color="auto"/>
        <w:bottom w:val="none" w:sz="0" w:space="0" w:color="auto"/>
        <w:right w:val="none" w:sz="0" w:space="0" w:color="auto"/>
      </w:divBdr>
      <w:divsChild>
        <w:div w:id="4982736">
          <w:marLeft w:val="0"/>
          <w:marRight w:val="0"/>
          <w:marTop w:val="0"/>
          <w:marBottom w:val="240"/>
          <w:divBdr>
            <w:top w:val="none" w:sz="0" w:space="0" w:color="auto"/>
            <w:left w:val="none" w:sz="0" w:space="0" w:color="auto"/>
            <w:bottom w:val="single" w:sz="6" w:space="0" w:color="CACACA"/>
            <w:right w:val="none" w:sz="0" w:space="0" w:color="auto"/>
          </w:divBdr>
        </w:div>
        <w:div w:id="1686130385">
          <w:marLeft w:val="-225"/>
          <w:marRight w:val="-225"/>
          <w:marTop w:val="0"/>
          <w:marBottom w:val="0"/>
          <w:divBdr>
            <w:top w:val="none" w:sz="0" w:space="0" w:color="auto"/>
            <w:left w:val="none" w:sz="0" w:space="0" w:color="auto"/>
            <w:bottom w:val="none" w:sz="0" w:space="0" w:color="auto"/>
            <w:right w:val="none" w:sz="0" w:space="0" w:color="auto"/>
          </w:divBdr>
          <w:divsChild>
            <w:div w:id="1625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3395">
      <w:bodyDiv w:val="1"/>
      <w:marLeft w:val="0"/>
      <w:marRight w:val="0"/>
      <w:marTop w:val="0"/>
      <w:marBottom w:val="0"/>
      <w:divBdr>
        <w:top w:val="none" w:sz="0" w:space="0" w:color="auto"/>
        <w:left w:val="none" w:sz="0" w:space="0" w:color="auto"/>
        <w:bottom w:val="none" w:sz="0" w:space="0" w:color="auto"/>
        <w:right w:val="none" w:sz="0" w:space="0" w:color="auto"/>
      </w:divBdr>
    </w:div>
    <w:div w:id="1187060587">
      <w:bodyDiv w:val="1"/>
      <w:marLeft w:val="0"/>
      <w:marRight w:val="0"/>
      <w:marTop w:val="0"/>
      <w:marBottom w:val="0"/>
      <w:divBdr>
        <w:top w:val="none" w:sz="0" w:space="0" w:color="auto"/>
        <w:left w:val="none" w:sz="0" w:space="0" w:color="auto"/>
        <w:bottom w:val="none" w:sz="0" w:space="0" w:color="auto"/>
        <w:right w:val="none" w:sz="0" w:space="0" w:color="auto"/>
      </w:divBdr>
      <w:divsChild>
        <w:div w:id="874536462">
          <w:marLeft w:val="0"/>
          <w:marRight w:val="0"/>
          <w:marTop w:val="0"/>
          <w:marBottom w:val="240"/>
          <w:divBdr>
            <w:top w:val="none" w:sz="0" w:space="0" w:color="auto"/>
            <w:left w:val="none" w:sz="0" w:space="0" w:color="auto"/>
            <w:bottom w:val="single" w:sz="6" w:space="0" w:color="CACACA"/>
            <w:right w:val="none" w:sz="0" w:space="0" w:color="auto"/>
          </w:divBdr>
        </w:div>
        <w:div w:id="1635990427">
          <w:marLeft w:val="-225"/>
          <w:marRight w:val="-225"/>
          <w:marTop w:val="0"/>
          <w:marBottom w:val="0"/>
          <w:divBdr>
            <w:top w:val="none" w:sz="0" w:space="0" w:color="auto"/>
            <w:left w:val="none" w:sz="0" w:space="0" w:color="auto"/>
            <w:bottom w:val="none" w:sz="0" w:space="0" w:color="auto"/>
            <w:right w:val="none" w:sz="0" w:space="0" w:color="auto"/>
          </w:divBdr>
          <w:divsChild>
            <w:div w:id="6837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197112754">
      <w:bodyDiv w:val="1"/>
      <w:marLeft w:val="0"/>
      <w:marRight w:val="0"/>
      <w:marTop w:val="0"/>
      <w:marBottom w:val="0"/>
      <w:divBdr>
        <w:top w:val="none" w:sz="0" w:space="0" w:color="auto"/>
        <w:left w:val="none" w:sz="0" w:space="0" w:color="auto"/>
        <w:bottom w:val="none" w:sz="0" w:space="0" w:color="auto"/>
        <w:right w:val="none" w:sz="0" w:space="0" w:color="auto"/>
      </w:divBdr>
    </w:div>
    <w:div w:id="1197741462">
      <w:bodyDiv w:val="1"/>
      <w:marLeft w:val="0"/>
      <w:marRight w:val="0"/>
      <w:marTop w:val="0"/>
      <w:marBottom w:val="0"/>
      <w:divBdr>
        <w:top w:val="none" w:sz="0" w:space="0" w:color="auto"/>
        <w:left w:val="none" w:sz="0" w:space="0" w:color="auto"/>
        <w:bottom w:val="none" w:sz="0" w:space="0" w:color="auto"/>
        <w:right w:val="none" w:sz="0" w:space="0" w:color="auto"/>
      </w:divBdr>
    </w:div>
    <w:div w:id="1199901077">
      <w:bodyDiv w:val="1"/>
      <w:marLeft w:val="0"/>
      <w:marRight w:val="0"/>
      <w:marTop w:val="0"/>
      <w:marBottom w:val="0"/>
      <w:divBdr>
        <w:top w:val="none" w:sz="0" w:space="0" w:color="auto"/>
        <w:left w:val="none" w:sz="0" w:space="0" w:color="auto"/>
        <w:bottom w:val="none" w:sz="0" w:space="0" w:color="auto"/>
        <w:right w:val="none" w:sz="0" w:space="0" w:color="auto"/>
      </w:divBdr>
    </w:div>
    <w:div w:id="1203253522">
      <w:bodyDiv w:val="1"/>
      <w:marLeft w:val="0"/>
      <w:marRight w:val="0"/>
      <w:marTop w:val="0"/>
      <w:marBottom w:val="0"/>
      <w:divBdr>
        <w:top w:val="none" w:sz="0" w:space="0" w:color="auto"/>
        <w:left w:val="none" w:sz="0" w:space="0" w:color="auto"/>
        <w:bottom w:val="none" w:sz="0" w:space="0" w:color="auto"/>
        <w:right w:val="none" w:sz="0" w:space="0" w:color="auto"/>
      </w:divBdr>
    </w:div>
    <w:div w:id="1204713177">
      <w:bodyDiv w:val="1"/>
      <w:marLeft w:val="0"/>
      <w:marRight w:val="0"/>
      <w:marTop w:val="0"/>
      <w:marBottom w:val="0"/>
      <w:divBdr>
        <w:top w:val="none" w:sz="0" w:space="0" w:color="auto"/>
        <w:left w:val="none" w:sz="0" w:space="0" w:color="auto"/>
        <w:bottom w:val="none" w:sz="0" w:space="0" w:color="auto"/>
        <w:right w:val="none" w:sz="0" w:space="0" w:color="auto"/>
      </w:divBdr>
    </w:div>
    <w:div w:id="1213034562">
      <w:bodyDiv w:val="1"/>
      <w:marLeft w:val="0"/>
      <w:marRight w:val="0"/>
      <w:marTop w:val="0"/>
      <w:marBottom w:val="0"/>
      <w:divBdr>
        <w:top w:val="none" w:sz="0" w:space="0" w:color="auto"/>
        <w:left w:val="none" w:sz="0" w:space="0" w:color="auto"/>
        <w:bottom w:val="none" w:sz="0" w:space="0" w:color="auto"/>
        <w:right w:val="none" w:sz="0" w:space="0" w:color="auto"/>
      </w:divBdr>
    </w:div>
    <w:div w:id="1217856292">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49921111">
      <w:bodyDiv w:val="1"/>
      <w:marLeft w:val="0"/>
      <w:marRight w:val="0"/>
      <w:marTop w:val="0"/>
      <w:marBottom w:val="0"/>
      <w:divBdr>
        <w:top w:val="none" w:sz="0" w:space="0" w:color="auto"/>
        <w:left w:val="none" w:sz="0" w:space="0" w:color="auto"/>
        <w:bottom w:val="none" w:sz="0" w:space="0" w:color="auto"/>
        <w:right w:val="none" w:sz="0" w:space="0" w:color="auto"/>
      </w:divBdr>
    </w:div>
    <w:div w:id="1254708405">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72395520">
      <w:bodyDiv w:val="1"/>
      <w:marLeft w:val="0"/>
      <w:marRight w:val="0"/>
      <w:marTop w:val="0"/>
      <w:marBottom w:val="0"/>
      <w:divBdr>
        <w:top w:val="none" w:sz="0" w:space="0" w:color="auto"/>
        <w:left w:val="none" w:sz="0" w:space="0" w:color="auto"/>
        <w:bottom w:val="none" w:sz="0" w:space="0" w:color="auto"/>
        <w:right w:val="none" w:sz="0" w:space="0" w:color="auto"/>
      </w:divBdr>
    </w:div>
    <w:div w:id="1277983532">
      <w:bodyDiv w:val="1"/>
      <w:marLeft w:val="0"/>
      <w:marRight w:val="0"/>
      <w:marTop w:val="0"/>
      <w:marBottom w:val="0"/>
      <w:divBdr>
        <w:top w:val="none" w:sz="0" w:space="0" w:color="auto"/>
        <w:left w:val="none" w:sz="0" w:space="0" w:color="auto"/>
        <w:bottom w:val="none" w:sz="0" w:space="0" w:color="auto"/>
        <w:right w:val="none" w:sz="0" w:space="0" w:color="auto"/>
      </w:divBdr>
    </w:div>
    <w:div w:id="1282767023">
      <w:bodyDiv w:val="1"/>
      <w:marLeft w:val="0"/>
      <w:marRight w:val="0"/>
      <w:marTop w:val="0"/>
      <w:marBottom w:val="0"/>
      <w:divBdr>
        <w:top w:val="none" w:sz="0" w:space="0" w:color="auto"/>
        <w:left w:val="none" w:sz="0" w:space="0" w:color="auto"/>
        <w:bottom w:val="none" w:sz="0" w:space="0" w:color="auto"/>
        <w:right w:val="none" w:sz="0" w:space="0" w:color="auto"/>
      </w:divBdr>
    </w:div>
    <w:div w:id="1286082252">
      <w:bodyDiv w:val="1"/>
      <w:marLeft w:val="0"/>
      <w:marRight w:val="0"/>
      <w:marTop w:val="0"/>
      <w:marBottom w:val="0"/>
      <w:divBdr>
        <w:top w:val="none" w:sz="0" w:space="0" w:color="auto"/>
        <w:left w:val="none" w:sz="0" w:space="0" w:color="auto"/>
        <w:bottom w:val="none" w:sz="0" w:space="0" w:color="auto"/>
        <w:right w:val="none" w:sz="0" w:space="0" w:color="auto"/>
      </w:divBdr>
      <w:divsChild>
        <w:div w:id="748381134">
          <w:marLeft w:val="0"/>
          <w:marRight w:val="0"/>
          <w:marTop w:val="0"/>
          <w:marBottom w:val="240"/>
          <w:divBdr>
            <w:top w:val="none" w:sz="0" w:space="0" w:color="auto"/>
            <w:left w:val="none" w:sz="0" w:space="0" w:color="auto"/>
            <w:bottom w:val="single" w:sz="6" w:space="0" w:color="CACACA"/>
            <w:right w:val="none" w:sz="0" w:space="0" w:color="auto"/>
          </w:divBdr>
        </w:div>
        <w:div w:id="2040157919">
          <w:marLeft w:val="-225"/>
          <w:marRight w:val="-225"/>
          <w:marTop w:val="0"/>
          <w:marBottom w:val="0"/>
          <w:divBdr>
            <w:top w:val="none" w:sz="0" w:space="0" w:color="auto"/>
            <w:left w:val="none" w:sz="0" w:space="0" w:color="auto"/>
            <w:bottom w:val="none" w:sz="0" w:space="0" w:color="auto"/>
            <w:right w:val="none" w:sz="0" w:space="0" w:color="auto"/>
          </w:divBdr>
          <w:divsChild>
            <w:div w:id="6091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6294">
      <w:bodyDiv w:val="1"/>
      <w:marLeft w:val="0"/>
      <w:marRight w:val="0"/>
      <w:marTop w:val="0"/>
      <w:marBottom w:val="0"/>
      <w:divBdr>
        <w:top w:val="none" w:sz="0" w:space="0" w:color="auto"/>
        <w:left w:val="none" w:sz="0" w:space="0" w:color="auto"/>
        <w:bottom w:val="none" w:sz="0" w:space="0" w:color="auto"/>
        <w:right w:val="none" w:sz="0" w:space="0" w:color="auto"/>
      </w:divBdr>
    </w:div>
    <w:div w:id="1294868095">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7393185">
      <w:bodyDiv w:val="1"/>
      <w:marLeft w:val="0"/>
      <w:marRight w:val="0"/>
      <w:marTop w:val="0"/>
      <w:marBottom w:val="0"/>
      <w:divBdr>
        <w:top w:val="none" w:sz="0" w:space="0" w:color="auto"/>
        <w:left w:val="none" w:sz="0" w:space="0" w:color="auto"/>
        <w:bottom w:val="none" w:sz="0" w:space="0" w:color="auto"/>
        <w:right w:val="none" w:sz="0" w:space="0" w:color="auto"/>
      </w:divBdr>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20502989">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40503153">
      <w:bodyDiv w:val="1"/>
      <w:marLeft w:val="0"/>
      <w:marRight w:val="0"/>
      <w:marTop w:val="0"/>
      <w:marBottom w:val="0"/>
      <w:divBdr>
        <w:top w:val="none" w:sz="0" w:space="0" w:color="auto"/>
        <w:left w:val="none" w:sz="0" w:space="0" w:color="auto"/>
        <w:bottom w:val="none" w:sz="0" w:space="0" w:color="auto"/>
        <w:right w:val="none" w:sz="0" w:space="0" w:color="auto"/>
      </w:divBdr>
    </w:div>
    <w:div w:id="1344287610">
      <w:bodyDiv w:val="1"/>
      <w:marLeft w:val="0"/>
      <w:marRight w:val="0"/>
      <w:marTop w:val="0"/>
      <w:marBottom w:val="0"/>
      <w:divBdr>
        <w:top w:val="none" w:sz="0" w:space="0" w:color="auto"/>
        <w:left w:val="none" w:sz="0" w:space="0" w:color="auto"/>
        <w:bottom w:val="none" w:sz="0" w:space="0" w:color="auto"/>
        <w:right w:val="none" w:sz="0" w:space="0" w:color="auto"/>
      </w:divBdr>
    </w:div>
    <w:div w:id="1349061911">
      <w:bodyDiv w:val="1"/>
      <w:marLeft w:val="0"/>
      <w:marRight w:val="0"/>
      <w:marTop w:val="0"/>
      <w:marBottom w:val="0"/>
      <w:divBdr>
        <w:top w:val="none" w:sz="0" w:space="0" w:color="auto"/>
        <w:left w:val="none" w:sz="0" w:space="0" w:color="auto"/>
        <w:bottom w:val="none" w:sz="0" w:space="0" w:color="auto"/>
        <w:right w:val="none" w:sz="0" w:space="0" w:color="auto"/>
      </w:divBdr>
      <w:divsChild>
        <w:div w:id="1459683576">
          <w:marLeft w:val="0"/>
          <w:marRight w:val="0"/>
          <w:marTop w:val="0"/>
          <w:marBottom w:val="240"/>
          <w:divBdr>
            <w:top w:val="none" w:sz="0" w:space="0" w:color="auto"/>
            <w:left w:val="none" w:sz="0" w:space="0" w:color="auto"/>
            <w:bottom w:val="single" w:sz="6" w:space="0" w:color="CACACA"/>
            <w:right w:val="none" w:sz="0" w:space="0" w:color="auto"/>
          </w:divBdr>
        </w:div>
        <w:div w:id="2098092257">
          <w:marLeft w:val="-225"/>
          <w:marRight w:val="-225"/>
          <w:marTop w:val="0"/>
          <w:marBottom w:val="0"/>
          <w:divBdr>
            <w:top w:val="none" w:sz="0" w:space="0" w:color="auto"/>
            <w:left w:val="none" w:sz="0" w:space="0" w:color="auto"/>
            <w:bottom w:val="none" w:sz="0" w:space="0" w:color="auto"/>
            <w:right w:val="none" w:sz="0" w:space="0" w:color="auto"/>
          </w:divBdr>
          <w:divsChild>
            <w:div w:id="5441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5915">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0624345">
      <w:bodyDiv w:val="1"/>
      <w:marLeft w:val="0"/>
      <w:marRight w:val="0"/>
      <w:marTop w:val="0"/>
      <w:marBottom w:val="0"/>
      <w:divBdr>
        <w:top w:val="none" w:sz="0" w:space="0" w:color="auto"/>
        <w:left w:val="none" w:sz="0" w:space="0" w:color="auto"/>
        <w:bottom w:val="none" w:sz="0" w:space="0" w:color="auto"/>
        <w:right w:val="none" w:sz="0" w:space="0" w:color="auto"/>
      </w:divBdr>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84215155">
      <w:bodyDiv w:val="1"/>
      <w:marLeft w:val="0"/>
      <w:marRight w:val="0"/>
      <w:marTop w:val="0"/>
      <w:marBottom w:val="0"/>
      <w:divBdr>
        <w:top w:val="none" w:sz="0" w:space="0" w:color="auto"/>
        <w:left w:val="none" w:sz="0" w:space="0" w:color="auto"/>
        <w:bottom w:val="none" w:sz="0" w:space="0" w:color="auto"/>
        <w:right w:val="none" w:sz="0" w:space="0" w:color="auto"/>
      </w:divBdr>
    </w:div>
    <w:div w:id="1388339516">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1416681">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09618647">
      <w:bodyDiv w:val="1"/>
      <w:marLeft w:val="0"/>
      <w:marRight w:val="0"/>
      <w:marTop w:val="0"/>
      <w:marBottom w:val="0"/>
      <w:divBdr>
        <w:top w:val="none" w:sz="0" w:space="0" w:color="auto"/>
        <w:left w:val="none" w:sz="0" w:space="0" w:color="auto"/>
        <w:bottom w:val="none" w:sz="0" w:space="0" w:color="auto"/>
        <w:right w:val="none" w:sz="0" w:space="0" w:color="auto"/>
      </w:divBdr>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26997234">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2649206">
      <w:bodyDiv w:val="1"/>
      <w:marLeft w:val="0"/>
      <w:marRight w:val="0"/>
      <w:marTop w:val="0"/>
      <w:marBottom w:val="0"/>
      <w:divBdr>
        <w:top w:val="none" w:sz="0" w:space="0" w:color="auto"/>
        <w:left w:val="none" w:sz="0" w:space="0" w:color="auto"/>
        <w:bottom w:val="none" w:sz="0" w:space="0" w:color="auto"/>
        <w:right w:val="none" w:sz="0" w:space="0" w:color="auto"/>
      </w:divBdr>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70977807">
      <w:bodyDiv w:val="1"/>
      <w:marLeft w:val="0"/>
      <w:marRight w:val="0"/>
      <w:marTop w:val="0"/>
      <w:marBottom w:val="0"/>
      <w:divBdr>
        <w:top w:val="none" w:sz="0" w:space="0" w:color="auto"/>
        <w:left w:val="none" w:sz="0" w:space="0" w:color="auto"/>
        <w:bottom w:val="none" w:sz="0" w:space="0" w:color="auto"/>
        <w:right w:val="none" w:sz="0" w:space="0" w:color="auto"/>
      </w:divBdr>
      <w:divsChild>
        <w:div w:id="1955863606">
          <w:marLeft w:val="0"/>
          <w:marRight w:val="0"/>
          <w:marTop w:val="0"/>
          <w:marBottom w:val="240"/>
          <w:divBdr>
            <w:top w:val="none" w:sz="0" w:space="0" w:color="auto"/>
            <w:left w:val="none" w:sz="0" w:space="0" w:color="auto"/>
            <w:bottom w:val="single" w:sz="6" w:space="0" w:color="CACACA"/>
            <w:right w:val="none" w:sz="0" w:space="0" w:color="auto"/>
          </w:divBdr>
        </w:div>
        <w:div w:id="433208560">
          <w:marLeft w:val="-225"/>
          <w:marRight w:val="-225"/>
          <w:marTop w:val="0"/>
          <w:marBottom w:val="0"/>
          <w:divBdr>
            <w:top w:val="none" w:sz="0" w:space="0" w:color="auto"/>
            <w:left w:val="none" w:sz="0" w:space="0" w:color="auto"/>
            <w:bottom w:val="none" w:sz="0" w:space="0" w:color="auto"/>
            <w:right w:val="none" w:sz="0" w:space="0" w:color="auto"/>
          </w:divBdr>
          <w:divsChild>
            <w:div w:id="15944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76338">
      <w:bodyDiv w:val="1"/>
      <w:marLeft w:val="0"/>
      <w:marRight w:val="0"/>
      <w:marTop w:val="0"/>
      <w:marBottom w:val="0"/>
      <w:divBdr>
        <w:top w:val="none" w:sz="0" w:space="0" w:color="auto"/>
        <w:left w:val="none" w:sz="0" w:space="0" w:color="auto"/>
        <w:bottom w:val="none" w:sz="0" w:space="0" w:color="auto"/>
        <w:right w:val="none" w:sz="0" w:space="0" w:color="auto"/>
      </w:divBdr>
    </w:div>
    <w:div w:id="1476488495">
      <w:bodyDiv w:val="1"/>
      <w:marLeft w:val="0"/>
      <w:marRight w:val="0"/>
      <w:marTop w:val="0"/>
      <w:marBottom w:val="0"/>
      <w:divBdr>
        <w:top w:val="none" w:sz="0" w:space="0" w:color="auto"/>
        <w:left w:val="none" w:sz="0" w:space="0" w:color="auto"/>
        <w:bottom w:val="none" w:sz="0" w:space="0" w:color="auto"/>
        <w:right w:val="none" w:sz="0" w:space="0" w:color="auto"/>
      </w:divBdr>
    </w:div>
    <w:div w:id="1476532198">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504007324">
      <w:bodyDiv w:val="1"/>
      <w:marLeft w:val="0"/>
      <w:marRight w:val="0"/>
      <w:marTop w:val="0"/>
      <w:marBottom w:val="0"/>
      <w:divBdr>
        <w:top w:val="none" w:sz="0" w:space="0" w:color="auto"/>
        <w:left w:val="none" w:sz="0" w:space="0" w:color="auto"/>
        <w:bottom w:val="none" w:sz="0" w:space="0" w:color="auto"/>
        <w:right w:val="none" w:sz="0" w:space="0" w:color="auto"/>
      </w:divBdr>
    </w:div>
    <w:div w:id="1513451442">
      <w:bodyDiv w:val="1"/>
      <w:marLeft w:val="0"/>
      <w:marRight w:val="0"/>
      <w:marTop w:val="0"/>
      <w:marBottom w:val="0"/>
      <w:divBdr>
        <w:top w:val="none" w:sz="0" w:space="0" w:color="auto"/>
        <w:left w:val="none" w:sz="0" w:space="0" w:color="auto"/>
        <w:bottom w:val="none" w:sz="0" w:space="0" w:color="auto"/>
        <w:right w:val="none" w:sz="0" w:space="0" w:color="auto"/>
      </w:divBdr>
    </w:div>
    <w:div w:id="1522162844">
      <w:bodyDiv w:val="1"/>
      <w:marLeft w:val="0"/>
      <w:marRight w:val="0"/>
      <w:marTop w:val="0"/>
      <w:marBottom w:val="0"/>
      <w:divBdr>
        <w:top w:val="none" w:sz="0" w:space="0" w:color="auto"/>
        <w:left w:val="none" w:sz="0" w:space="0" w:color="auto"/>
        <w:bottom w:val="none" w:sz="0" w:space="0" w:color="auto"/>
        <w:right w:val="none" w:sz="0" w:space="0" w:color="auto"/>
      </w:divBdr>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228353">
      <w:bodyDiv w:val="1"/>
      <w:marLeft w:val="0"/>
      <w:marRight w:val="0"/>
      <w:marTop w:val="0"/>
      <w:marBottom w:val="0"/>
      <w:divBdr>
        <w:top w:val="none" w:sz="0" w:space="0" w:color="auto"/>
        <w:left w:val="none" w:sz="0" w:space="0" w:color="auto"/>
        <w:bottom w:val="none" w:sz="0" w:space="0" w:color="auto"/>
        <w:right w:val="none" w:sz="0" w:space="0" w:color="auto"/>
      </w:divBdr>
      <w:divsChild>
        <w:div w:id="1904876576">
          <w:marLeft w:val="0"/>
          <w:marRight w:val="0"/>
          <w:marTop w:val="0"/>
          <w:marBottom w:val="240"/>
          <w:divBdr>
            <w:top w:val="none" w:sz="0" w:space="0" w:color="auto"/>
            <w:left w:val="none" w:sz="0" w:space="0" w:color="auto"/>
            <w:bottom w:val="single" w:sz="6" w:space="0" w:color="CACACA"/>
            <w:right w:val="none" w:sz="0" w:space="0" w:color="auto"/>
          </w:divBdr>
        </w:div>
        <w:div w:id="120273700">
          <w:marLeft w:val="-225"/>
          <w:marRight w:val="-225"/>
          <w:marTop w:val="0"/>
          <w:marBottom w:val="0"/>
          <w:divBdr>
            <w:top w:val="none" w:sz="0" w:space="0" w:color="auto"/>
            <w:left w:val="none" w:sz="0" w:space="0" w:color="auto"/>
            <w:bottom w:val="none" w:sz="0" w:space="0" w:color="auto"/>
            <w:right w:val="none" w:sz="0" w:space="0" w:color="auto"/>
          </w:divBdr>
          <w:divsChild>
            <w:div w:id="17585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5748">
      <w:bodyDiv w:val="1"/>
      <w:marLeft w:val="0"/>
      <w:marRight w:val="0"/>
      <w:marTop w:val="0"/>
      <w:marBottom w:val="0"/>
      <w:divBdr>
        <w:top w:val="none" w:sz="0" w:space="0" w:color="auto"/>
        <w:left w:val="none" w:sz="0" w:space="0" w:color="auto"/>
        <w:bottom w:val="none" w:sz="0" w:space="0" w:color="auto"/>
        <w:right w:val="none" w:sz="0" w:space="0" w:color="auto"/>
      </w:divBdr>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43978969">
      <w:bodyDiv w:val="1"/>
      <w:marLeft w:val="0"/>
      <w:marRight w:val="0"/>
      <w:marTop w:val="0"/>
      <w:marBottom w:val="0"/>
      <w:divBdr>
        <w:top w:val="none" w:sz="0" w:space="0" w:color="auto"/>
        <w:left w:val="none" w:sz="0" w:space="0" w:color="auto"/>
        <w:bottom w:val="none" w:sz="0" w:space="0" w:color="auto"/>
        <w:right w:val="none" w:sz="0" w:space="0" w:color="auto"/>
      </w:divBdr>
      <w:divsChild>
        <w:div w:id="1621181741">
          <w:marLeft w:val="0"/>
          <w:marRight w:val="0"/>
          <w:marTop w:val="0"/>
          <w:marBottom w:val="240"/>
          <w:divBdr>
            <w:top w:val="none" w:sz="0" w:space="0" w:color="auto"/>
            <w:left w:val="none" w:sz="0" w:space="0" w:color="auto"/>
            <w:bottom w:val="single" w:sz="6" w:space="0" w:color="CACACA"/>
            <w:right w:val="none" w:sz="0" w:space="0" w:color="auto"/>
          </w:divBdr>
        </w:div>
        <w:div w:id="1255749558">
          <w:marLeft w:val="-225"/>
          <w:marRight w:val="-225"/>
          <w:marTop w:val="0"/>
          <w:marBottom w:val="0"/>
          <w:divBdr>
            <w:top w:val="none" w:sz="0" w:space="0" w:color="auto"/>
            <w:left w:val="none" w:sz="0" w:space="0" w:color="auto"/>
            <w:bottom w:val="none" w:sz="0" w:space="0" w:color="auto"/>
            <w:right w:val="none" w:sz="0" w:space="0" w:color="auto"/>
          </w:divBdr>
          <w:divsChild>
            <w:div w:id="857698257">
              <w:marLeft w:val="0"/>
              <w:marRight w:val="0"/>
              <w:marTop w:val="0"/>
              <w:marBottom w:val="0"/>
              <w:divBdr>
                <w:top w:val="none" w:sz="0" w:space="0" w:color="auto"/>
                <w:left w:val="none" w:sz="0" w:space="0" w:color="auto"/>
                <w:bottom w:val="none" w:sz="0" w:space="0" w:color="auto"/>
                <w:right w:val="none" w:sz="0" w:space="0" w:color="auto"/>
              </w:divBdr>
              <w:divsChild>
                <w:div w:id="20556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75354735">
      <w:bodyDiv w:val="1"/>
      <w:marLeft w:val="0"/>
      <w:marRight w:val="0"/>
      <w:marTop w:val="0"/>
      <w:marBottom w:val="0"/>
      <w:divBdr>
        <w:top w:val="none" w:sz="0" w:space="0" w:color="auto"/>
        <w:left w:val="none" w:sz="0" w:space="0" w:color="auto"/>
        <w:bottom w:val="none" w:sz="0" w:space="0" w:color="auto"/>
        <w:right w:val="none" w:sz="0" w:space="0" w:color="auto"/>
      </w:divBdr>
    </w:div>
    <w:div w:id="1577275577">
      <w:bodyDiv w:val="1"/>
      <w:marLeft w:val="0"/>
      <w:marRight w:val="0"/>
      <w:marTop w:val="0"/>
      <w:marBottom w:val="0"/>
      <w:divBdr>
        <w:top w:val="none" w:sz="0" w:space="0" w:color="auto"/>
        <w:left w:val="none" w:sz="0" w:space="0" w:color="auto"/>
        <w:bottom w:val="none" w:sz="0" w:space="0" w:color="auto"/>
        <w:right w:val="none" w:sz="0" w:space="0" w:color="auto"/>
      </w:divBdr>
    </w:div>
    <w:div w:id="1583023886">
      <w:bodyDiv w:val="1"/>
      <w:marLeft w:val="0"/>
      <w:marRight w:val="0"/>
      <w:marTop w:val="0"/>
      <w:marBottom w:val="0"/>
      <w:divBdr>
        <w:top w:val="none" w:sz="0" w:space="0" w:color="auto"/>
        <w:left w:val="none" w:sz="0" w:space="0" w:color="auto"/>
        <w:bottom w:val="none" w:sz="0" w:space="0" w:color="auto"/>
        <w:right w:val="none" w:sz="0" w:space="0" w:color="auto"/>
      </w:divBdr>
    </w:div>
    <w:div w:id="1587109916">
      <w:bodyDiv w:val="1"/>
      <w:marLeft w:val="0"/>
      <w:marRight w:val="0"/>
      <w:marTop w:val="0"/>
      <w:marBottom w:val="0"/>
      <w:divBdr>
        <w:top w:val="none" w:sz="0" w:space="0" w:color="auto"/>
        <w:left w:val="none" w:sz="0" w:space="0" w:color="auto"/>
        <w:bottom w:val="none" w:sz="0" w:space="0" w:color="auto"/>
        <w:right w:val="none" w:sz="0" w:space="0" w:color="auto"/>
      </w:divBdr>
      <w:divsChild>
        <w:div w:id="288439216">
          <w:marLeft w:val="0"/>
          <w:marRight w:val="0"/>
          <w:marTop w:val="0"/>
          <w:marBottom w:val="240"/>
          <w:divBdr>
            <w:top w:val="none" w:sz="0" w:space="0" w:color="auto"/>
            <w:left w:val="none" w:sz="0" w:space="0" w:color="auto"/>
            <w:bottom w:val="single" w:sz="6" w:space="0" w:color="CACACA"/>
            <w:right w:val="none" w:sz="0" w:space="0" w:color="auto"/>
          </w:divBdr>
        </w:div>
        <w:div w:id="907542674">
          <w:marLeft w:val="-225"/>
          <w:marRight w:val="-225"/>
          <w:marTop w:val="0"/>
          <w:marBottom w:val="0"/>
          <w:divBdr>
            <w:top w:val="none" w:sz="0" w:space="0" w:color="auto"/>
            <w:left w:val="none" w:sz="0" w:space="0" w:color="auto"/>
            <w:bottom w:val="none" w:sz="0" w:space="0" w:color="auto"/>
            <w:right w:val="none" w:sz="0" w:space="0" w:color="auto"/>
          </w:divBdr>
          <w:divsChild>
            <w:div w:id="21469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0843">
      <w:bodyDiv w:val="1"/>
      <w:marLeft w:val="0"/>
      <w:marRight w:val="0"/>
      <w:marTop w:val="0"/>
      <w:marBottom w:val="0"/>
      <w:divBdr>
        <w:top w:val="none" w:sz="0" w:space="0" w:color="auto"/>
        <w:left w:val="none" w:sz="0" w:space="0" w:color="auto"/>
        <w:bottom w:val="none" w:sz="0" w:space="0" w:color="auto"/>
        <w:right w:val="none" w:sz="0" w:space="0" w:color="auto"/>
      </w:divBdr>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2764536">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07687778">
      <w:bodyDiv w:val="1"/>
      <w:marLeft w:val="0"/>
      <w:marRight w:val="0"/>
      <w:marTop w:val="0"/>
      <w:marBottom w:val="0"/>
      <w:divBdr>
        <w:top w:val="none" w:sz="0" w:space="0" w:color="auto"/>
        <w:left w:val="none" w:sz="0" w:space="0" w:color="auto"/>
        <w:bottom w:val="none" w:sz="0" w:space="0" w:color="auto"/>
        <w:right w:val="none" w:sz="0" w:space="0" w:color="auto"/>
      </w:divBdr>
    </w:div>
    <w:div w:id="1616714569">
      <w:bodyDiv w:val="1"/>
      <w:marLeft w:val="0"/>
      <w:marRight w:val="0"/>
      <w:marTop w:val="0"/>
      <w:marBottom w:val="0"/>
      <w:divBdr>
        <w:top w:val="none" w:sz="0" w:space="0" w:color="auto"/>
        <w:left w:val="none" w:sz="0" w:space="0" w:color="auto"/>
        <w:bottom w:val="none" w:sz="0" w:space="0" w:color="auto"/>
        <w:right w:val="none" w:sz="0" w:space="0" w:color="auto"/>
      </w:divBdr>
      <w:divsChild>
        <w:div w:id="1636566132">
          <w:marLeft w:val="0"/>
          <w:marRight w:val="0"/>
          <w:marTop w:val="0"/>
          <w:marBottom w:val="240"/>
          <w:divBdr>
            <w:top w:val="none" w:sz="0" w:space="0" w:color="auto"/>
            <w:left w:val="none" w:sz="0" w:space="0" w:color="auto"/>
            <w:bottom w:val="single" w:sz="6" w:space="0" w:color="CACACA"/>
            <w:right w:val="none" w:sz="0" w:space="0" w:color="auto"/>
          </w:divBdr>
        </w:div>
        <w:div w:id="1888955080">
          <w:marLeft w:val="-225"/>
          <w:marRight w:val="-225"/>
          <w:marTop w:val="0"/>
          <w:marBottom w:val="0"/>
          <w:divBdr>
            <w:top w:val="none" w:sz="0" w:space="0" w:color="auto"/>
            <w:left w:val="none" w:sz="0" w:space="0" w:color="auto"/>
            <w:bottom w:val="none" w:sz="0" w:space="0" w:color="auto"/>
            <w:right w:val="none" w:sz="0" w:space="0" w:color="auto"/>
          </w:divBdr>
          <w:divsChild>
            <w:div w:id="11827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68289935">
      <w:bodyDiv w:val="1"/>
      <w:marLeft w:val="0"/>
      <w:marRight w:val="0"/>
      <w:marTop w:val="0"/>
      <w:marBottom w:val="0"/>
      <w:divBdr>
        <w:top w:val="none" w:sz="0" w:space="0" w:color="auto"/>
        <w:left w:val="none" w:sz="0" w:space="0" w:color="auto"/>
        <w:bottom w:val="none" w:sz="0" w:space="0" w:color="auto"/>
        <w:right w:val="none" w:sz="0" w:space="0" w:color="auto"/>
      </w:divBdr>
    </w:div>
    <w:div w:id="1672760901">
      <w:bodyDiv w:val="1"/>
      <w:marLeft w:val="0"/>
      <w:marRight w:val="0"/>
      <w:marTop w:val="0"/>
      <w:marBottom w:val="0"/>
      <w:divBdr>
        <w:top w:val="none" w:sz="0" w:space="0" w:color="auto"/>
        <w:left w:val="none" w:sz="0" w:space="0" w:color="auto"/>
        <w:bottom w:val="none" w:sz="0" w:space="0" w:color="auto"/>
        <w:right w:val="none" w:sz="0" w:space="0" w:color="auto"/>
      </w:divBdr>
    </w:div>
    <w:div w:id="1681808281">
      <w:bodyDiv w:val="1"/>
      <w:marLeft w:val="0"/>
      <w:marRight w:val="0"/>
      <w:marTop w:val="0"/>
      <w:marBottom w:val="0"/>
      <w:divBdr>
        <w:top w:val="none" w:sz="0" w:space="0" w:color="auto"/>
        <w:left w:val="none" w:sz="0" w:space="0" w:color="auto"/>
        <w:bottom w:val="none" w:sz="0" w:space="0" w:color="auto"/>
        <w:right w:val="none" w:sz="0" w:space="0" w:color="auto"/>
      </w:divBdr>
      <w:divsChild>
        <w:div w:id="296298348">
          <w:marLeft w:val="0"/>
          <w:marRight w:val="0"/>
          <w:marTop w:val="0"/>
          <w:marBottom w:val="240"/>
          <w:divBdr>
            <w:top w:val="none" w:sz="0" w:space="0" w:color="auto"/>
            <w:left w:val="none" w:sz="0" w:space="0" w:color="auto"/>
            <w:bottom w:val="single" w:sz="6" w:space="0" w:color="CACACA"/>
            <w:right w:val="none" w:sz="0" w:space="0" w:color="auto"/>
          </w:divBdr>
        </w:div>
        <w:div w:id="2042778959">
          <w:marLeft w:val="-225"/>
          <w:marRight w:val="-225"/>
          <w:marTop w:val="0"/>
          <w:marBottom w:val="0"/>
          <w:divBdr>
            <w:top w:val="none" w:sz="0" w:space="0" w:color="auto"/>
            <w:left w:val="none" w:sz="0" w:space="0" w:color="auto"/>
            <w:bottom w:val="none" w:sz="0" w:space="0" w:color="auto"/>
            <w:right w:val="none" w:sz="0" w:space="0" w:color="auto"/>
          </w:divBdr>
          <w:divsChild>
            <w:div w:id="1148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4222">
      <w:bodyDiv w:val="1"/>
      <w:marLeft w:val="0"/>
      <w:marRight w:val="0"/>
      <w:marTop w:val="0"/>
      <w:marBottom w:val="0"/>
      <w:divBdr>
        <w:top w:val="none" w:sz="0" w:space="0" w:color="auto"/>
        <w:left w:val="none" w:sz="0" w:space="0" w:color="auto"/>
        <w:bottom w:val="none" w:sz="0" w:space="0" w:color="auto"/>
        <w:right w:val="none" w:sz="0" w:space="0" w:color="auto"/>
      </w:divBdr>
    </w:div>
    <w:div w:id="1682929346">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696153708">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19746307">
      <w:bodyDiv w:val="1"/>
      <w:marLeft w:val="0"/>
      <w:marRight w:val="0"/>
      <w:marTop w:val="0"/>
      <w:marBottom w:val="0"/>
      <w:divBdr>
        <w:top w:val="none" w:sz="0" w:space="0" w:color="auto"/>
        <w:left w:val="none" w:sz="0" w:space="0" w:color="auto"/>
        <w:bottom w:val="none" w:sz="0" w:space="0" w:color="auto"/>
        <w:right w:val="none" w:sz="0" w:space="0" w:color="auto"/>
      </w:divBdr>
    </w:div>
    <w:div w:id="1727099330">
      <w:bodyDiv w:val="1"/>
      <w:marLeft w:val="0"/>
      <w:marRight w:val="0"/>
      <w:marTop w:val="0"/>
      <w:marBottom w:val="0"/>
      <w:divBdr>
        <w:top w:val="none" w:sz="0" w:space="0" w:color="auto"/>
        <w:left w:val="none" w:sz="0" w:space="0" w:color="auto"/>
        <w:bottom w:val="none" w:sz="0" w:space="0" w:color="auto"/>
        <w:right w:val="none" w:sz="0" w:space="0" w:color="auto"/>
      </w:divBdr>
      <w:divsChild>
        <w:div w:id="1208253216">
          <w:marLeft w:val="0"/>
          <w:marRight w:val="0"/>
          <w:marTop w:val="0"/>
          <w:marBottom w:val="240"/>
          <w:divBdr>
            <w:top w:val="none" w:sz="0" w:space="0" w:color="auto"/>
            <w:left w:val="none" w:sz="0" w:space="0" w:color="auto"/>
            <w:bottom w:val="single" w:sz="6" w:space="0" w:color="CACACA"/>
            <w:right w:val="none" w:sz="0" w:space="0" w:color="auto"/>
          </w:divBdr>
        </w:div>
        <w:div w:id="149642816">
          <w:marLeft w:val="-225"/>
          <w:marRight w:val="-225"/>
          <w:marTop w:val="0"/>
          <w:marBottom w:val="0"/>
          <w:divBdr>
            <w:top w:val="none" w:sz="0" w:space="0" w:color="auto"/>
            <w:left w:val="none" w:sz="0" w:space="0" w:color="auto"/>
            <w:bottom w:val="none" w:sz="0" w:space="0" w:color="auto"/>
            <w:right w:val="none" w:sz="0" w:space="0" w:color="auto"/>
          </w:divBdr>
          <w:divsChild>
            <w:div w:id="18465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8402">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371324">
      <w:bodyDiv w:val="1"/>
      <w:marLeft w:val="0"/>
      <w:marRight w:val="0"/>
      <w:marTop w:val="0"/>
      <w:marBottom w:val="0"/>
      <w:divBdr>
        <w:top w:val="none" w:sz="0" w:space="0" w:color="auto"/>
        <w:left w:val="none" w:sz="0" w:space="0" w:color="auto"/>
        <w:bottom w:val="none" w:sz="0" w:space="0" w:color="auto"/>
        <w:right w:val="none" w:sz="0" w:space="0" w:color="auto"/>
      </w:divBdr>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0774">
      <w:bodyDiv w:val="1"/>
      <w:marLeft w:val="0"/>
      <w:marRight w:val="0"/>
      <w:marTop w:val="0"/>
      <w:marBottom w:val="0"/>
      <w:divBdr>
        <w:top w:val="none" w:sz="0" w:space="0" w:color="auto"/>
        <w:left w:val="none" w:sz="0" w:space="0" w:color="auto"/>
        <w:bottom w:val="none" w:sz="0" w:space="0" w:color="auto"/>
        <w:right w:val="none" w:sz="0" w:space="0" w:color="auto"/>
      </w:divBdr>
    </w:div>
    <w:div w:id="1748845594">
      <w:bodyDiv w:val="1"/>
      <w:marLeft w:val="0"/>
      <w:marRight w:val="0"/>
      <w:marTop w:val="0"/>
      <w:marBottom w:val="0"/>
      <w:divBdr>
        <w:top w:val="none" w:sz="0" w:space="0" w:color="auto"/>
        <w:left w:val="none" w:sz="0" w:space="0" w:color="auto"/>
        <w:bottom w:val="none" w:sz="0" w:space="0" w:color="auto"/>
        <w:right w:val="none" w:sz="0" w:space="0" w:color="auto"/>
      </w:divBdr>
    </w:div>
    <w:div w:id="1756975322">
      <w:bodyDiv w:val="1"/>
      <w:marLeft w:val="0"/>
      <w:marRight w:val="0"/>
      <w:marTop w:val="0"/>
      <w:marBottom w:val="0"/>
      <w:divBdr>
        <w:top w:val="none" w:sz="0" w:space="0" w:color="auto"/>
        <w:left w:val="none" w:sz="0" w:space="0" w:color="auto"/>
        <w:bottom w:val="none" w:sz="0" w:space="0" w:color="auto"/>
        <w:right w:val="none" w:sz="0" w:space="0" w:color="auto"/>
      </w:divBdr>
    </w:div>
    <w:div w:id="1762991169">
      <w:bodyDiv w:val="1"/>
      <w:marLeft w:val="0"/>
      <w:marRight w:val="0"/>
      <w:marTop w:val="0"/>
      <w:marBottom w:val="0"/>
      <w:divBdr>
        <w:top w:val="none" w:sz="0" w:space="0" w:color="auto"/>
        <w:left w:val="none" w:sz="0" w:space="0" w:color="auto"/>
        <w:bottom w:val="none" w:sz="0" w:space="0" w:color="auto"/>
        <w:right w:val="none" w:sz="0" w:space="0" w:color="auto"/>
      </w:divBdr>
    </w:div>
    <w:div w:id="1764495603">
      <w:bodyDiv w:val="1"/>
      <w:marLeft w:val="0"/>
      <w:marRight w:val="0"/>
      <w:marTop w:val="0"/>
      <w:marBottom w:val="0"/>
      <w:divBdr>
        <w:top w:val="none" w:sz="0" w:space="0" w:color="auto"/>
        <w:left w:val="none" w:sz="0" w:space="0" w:color="auto"/>
        <w:bottom w:val="none" w:sz="0" w:space="0" w:color="auto"/>
        <w:right w:val="none" w:sz="0" w:space="0" w:color="auto"/>
      </w:divBdr>
    </w:div>
    <w:div w:id="1784491566">
      <w:bodyDiv w:val="1"/>
      <w:marLeft w:val="0"/>
      <w:marRight w:val="0"/>
      <w:marTop w:val="0"/>
      <w:marBottom w:val="0"/>
      <w:divBdr>
        <w:top w:val="none" w:sz="0" w:space="0" w:color="auto"/>
        <w:left w:val="none" w:sz="0" w:space="0" w:color="auto"/>
        <w:bottom w:val="none" w:sz="0" w:space="0" w:color="auto"/>
        <w:right w:val="none" w:sz="0" w:space="0" w:color="auto"/>
      </w:divBdr>
    </w:div>
    <w:div w:id="1785341209">
      <w:bodyDiv w:val="1"/>
      <w:marLeft w:val="0"/>
      <w:marRight w:val="0"/>
      <w:marTop w:val="0"/>
      <w:marBottom w:val="0"/>
      <w:divBdr>
        <w:top w:val="none" w:sz="0" w:space="0" w:color="auto"/>
        <w:left w:val="none" w:sz="0" w:space="0" w:color="auto"/>
        <w:bottom w:val="none" w:sz="0" w:space="0" w:color="auto"/>
        <w:right w:val="none" w:sz="0" w:space="0" w:color="auto"/>
      </w:divBdr>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06502664">
      <w:bodyDiv w:val="1"/>
      <w:marLeft w:val="0"/>
      <w:marRight w:val="0"/>
      <w:marTop w:val="0"/>
      <w:marBottom w:val="0"/>
      <w:divBdr>
        <w:top w:val="none" w:sz="0" w:space="0" w:color="auto"/>
        <w:left w:val="none" w:sz="0" w:space="0" w:color="auto"/>
        <w:bottom w:val="none" w:sz="0" w:space="0" w:color="auto"/>
        <w:right w:val="none" w:sz="0" w:space="0" w:color="auto"/>
      </w:divBdr>
      <w:divsChild>
        <w:div w:id="1593010231">
          <w:marLeft w:val="0"/>
          <w:marRight w:val="0"/>
          <w:marTop w:val="0"/>
          <w:marBottom w:val="240"/>
          <w:divBdr>
            <w:top w:val="none" w:sz="0" w:space="0" w:color="auto"/>
            <w:left w:val="none" w:sz="0" w:space="0" w:color="auto"/>
            <w:bottom w:val="single" w:sz="6" w:space="0" w:color="CACACA"/>
            <w:right w:val="none" w:sz="0" w:space="0" w:color="auto"/>
          </w:divBdr>
        </w:div>
        <w:div w:id="610170287">
          <w:marLeft w:val="-225"/>
          <w:marRight w:val="-225"/>
          <w:marTop w:val="0"/>
          <w:marBottom w:val="0"/>
          <w:divBdr>
            <w:top w:val="none" w:sz="0" w:space="0" w:color="auto"/>
            <w:left w:val="none" w:sz="0" w:space="0" w:color="auto"/>
            <w:bottom w:val="none" w:sz="0" w:space="0" w:color="auto"/>
            <w:right w:val="none" w:sz="0" w:space="0" w:color="auto"/>
          </w:divBdr>
          <w:divsChild>
            <w:div w:id="1939100242">
              <w:marLeft w:val="0"/>
              <w:marRight w:val="0"/>
              <w:marTop w:val="0"/>
              <w:marBottom w:val="0"/>
              <w:divBdr>
                <w:top w:val="none" w:sz="0" w:space="0" w:color="auto"/>
                <w:left w:val="none" w:sz="0" w:space="0" w:color="auto"/>
                <w:bottom w:val="none" w:sz="0" w:space="0" w:color="auto"/>
                <w:right w:val="none" w:sz="0" w:space="0" w:color="auto"/>
              </w:divBdr>
              <w:divsChild>
                <w:div w:id="8267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42233">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19567055">
      <w:bodyDiv w:val="1"/>
      <w:marLeft w:val="0"/>
      <w:marRight w:val="0"/>
      <w:marTop w:val="0"/>
      <w:marBottom w:val="0"/>
      <w:divBdr>
        <w:top w:val="none" w:sz="0" w:space="0" w:color="auto"/>
        <w:left w:val="none" w:sz="0" w:space="0" w:color="auto"/>
        <w:bottom w:val="none" w:sz="0" w:space="0" w:color="auto"/>
        <w:right w:val="none" w:sz="0" w:space="0" w:color="auto"/>
      </w:divBdr>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3352418">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66289438">
      <w:bodyDiv w:val="1"/>
      <w:marLeft w:val="0"/>
      <w:marRight w:val="0"/>
      <w:marTop w:val="0"/>
      <w:marBottom w:val="0"/>
      <w:divBdr>
        <w:top w:val="none" w:sz="0" w:space="0" w:color="auto"/>
        <w:left w:val="none" w:sz="0" w:space="0" w:color="auto"/>
        <w:bottom w:val="none" w:sz="0" w:space="0" w:color="auto"/>
        <w:right w:val="none" w:sz="0" w:space="0" w:color="auto"/>
      </w:divBdr>
    </w:div>
    <w:div w:id="1870532944">
      <w:bodyDiv w:val="1"/>
      <w:marLeft w:val="0"/>
      <w:marRight w:val="0"/>
      <w:marTop w:val="0"/>
      <w:marBottom w:val="0"/>
      <w:divBdr>
        <w:top w:val="none" w:sz="0" w:space="0" w:color="auto"/>
        <w:left w:val="none" w:sz="0" w:space="0" w:color="auto"/>
        <w:bottom w:val="none" w:sz="0" w:space="0" w:color="auto"/>
        <w:right w:val="none" w:sz="0" w:space="0" w:color="auto"/>
      </w:divBdr>
      <w:divsChild>
        <w:div w:id="296375046">
          <w:marLeft w:val="0"/>
          <w:marRight w:val="0"/>
          <w:marTop w:val="0"/>
          <w:marBottom w:val="240"/>
          <w:divBdr>
            <w:top w:val="none" w:sz="0" w:space="0" w:color="auto"/>
            <w:left w:val="none" w:sz="0" w:space="0" w:color="auto"/>
            <w:bottom w:val="single" w:sz="6" w:space="0" w:color="CACACA"/>
            <w:right w:val="none" w:sz="0" w:space="0" w:color="auto"/>
          </w:divBdr>
        </w:div>
        <w:div w:id="1547525746">
          <w:marLeft w:val="-225"/>
          <w:marRight w:val="-225"/>
          <w:marTop w:val="0"/>
          <w:marBottom w:val="0"/>
          <w:divBdr>
            <w:top w:val="none" w:sz="0" w:space="0" w:color="auto"/>
            <w:left w:val="none" w:sz="0" w:space="0" w:color="auto"/>
            <w:bottom w:val="none" w:sz="0" w:space="0" w:color="auto"/>
            <w:right w:val="none" w:sz="0" w:space="0" w:color="auto"/>
          </w:divBdr>
          <w:divsChild>
            <w:div w:id="10013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68435">
      <w:bodyDiv w:val="1"/>
      <w:marLeft w:val="0"/>
      <w:marRight w:val="0"/>
      <w:marTop w:val="0"/>
      <w:marBottom w:val="0"/>
      <w:divBdr>
        <w:top w:val="none" w:sz="0" w:space="0" w:color="auto"/>
        <w:left w:val="none" w:sz="0" w:space="0" w:color="auto"/>
        <w:bottom w:val="none" w:sz="0" w:space="0" w:color="auto"/>
        <w:right w:val="none" w:sz="0" w:space="0" w:color="auto"/>
      </w:divBdr>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85604905">
      <w:bodyDiv w:val="1"/>
      <w:marLeft w:val="0"/>
      <w:marRight w:val="0"/>
      <w:marTop w:val="0"/>
      <w:marBottom w:val="0"/>
      <w:divBdr>
        <w:top w:val="none" w:sz="0" w:space="0" w:color="auto"/>
        <w:left w:val="none" w:sz="0" w:space="0" w:color="auto"/>
        <w:bottom w:val="none" w:sz="0" w:space="0" w:color="auto"/>
        <w:right w:val="none" w:sz="0" w:space="0" w:color="auto"/>
      </w:divBdr>
    </w:div>
    <w:div w:id="1888713753">
      <w:bodyDiv w:val="1"/>
      <w:marLeft w:val="0"/>
      <w:marRight w:val="0"/>
      <w:marTop w:val="0"/>
      <w:marBottom w:val="0"/>
      <w:divBdr>
        <w:top w:val="none" w:sz="0" w:space="0" w:color="auto"/>
        <w:left w:val="none" w:sz="0" w:space="0" w:color="auto"/>
        <w:bottom w:val="none" w:sz="0" w:space="0" w:color="auto"/>
        <w:right w:val="none" w:sz="0" w:space="0" w:color="auto"/>
      </w:divBdr>
    </w:div>
    <w:div w:id="1888948218">
      <w:bodyDiv w:val="1"/>
      <w:marLeft w:val="0"/>
      <w:marRight w:val="0"/>
      <w:marTop w:val="0"/>
      <w:marBottom w:val="0"/>
      <w:divBdr>
        <w:top w:val="none" w:sz="0" w:space="0" w:color="auto"/>
        <w:left w:val="none" w:sz="0" w:space="0" w:color="auto"/>
        <w:bottom w:val="none" w:sz="0" w:space="0" w:color="auto"/>
        <w:right w:val="none" w:sz="0" w:space="0" w:color="auto"/>
      </w:divBdr>
    </w:div>
    <w:div w:id="1898468933">
      <w:bodyDiv w:val="1"/>
      <w:marLeft w:val="0"/>
      <w:marRight w:val="0"/>
      <w:marTop w:val="0"/>
      <w:marBottom w:val="0"/>
      <w:divBdr>
        <w:top w:val="none" w:sz="0" w:space="0" w:color="auto"/>
        <w:left w:val="none" w:sz="0" w:space="0" w:color="auto"/>
        <w:bottom w:val="none" w:sz="0" w:space="0" w:color="auto"/>
        <w:right w:val="none" w:sz="0" w:space="0" w:color="auto"/>
      </w:divBdr>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9803448">
      <w:bodyDiv w:val="1"/>
      <w:marLeft w:val="0"/>
      <w:marRight w:val="0"/>
      <w:marTop w:val="0"/>
      <w:marBottom w:val="0"/>
      <w:divBdr>
        <w:top w:val="none" w:sz="0" w:space="0" w:color="auto"/>
        <w:left w:val="none" w:sz="0" w:space="0" w:color="auto"/>
        <w:bottom w:val="none" w:sz="0" w:space="0" w:color="auto"/>
        <w:right w:val="none" w:sz="0" w:space="0" w:color="auto"/>
      </w:divBdr>
    </w:div>
    <w:div w:id="1943371737">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06971">
      <w:bodyDiv w:val="1"/>
      <w:marLeft w:val="0"/>
      <w:marRight w:val="0"/>
      <w:marTop w:val="0"/>
      <w:marBottom w:val="0"/>
      <w:divBdr>
        <w:top w:val="none" w:sz="0" w:space="0" w:color="auto"/>
        <w:left w:val="none" w:sz="0" w:space="0" w:color="auto"/>
        <w:bottom w:val="none" w:sz="0" w:space="0" w:color="auto"/>
        <w:right w:val="none" w:sz="0" w:space="0" w:color="auto"/>
      </w:divBdr>
      <w:divsChild>
        <w:div w:id="937251238">
          <w:marLeft w:val="0"/>
          <w:marRight w:val="0"/>
          <w:marTop w:val="0"/>
          <w:marBottom w:val="240"/>
          <w:divBdr>
            <w:top w:val="none" w:sz="0" w:space="0" w:color="auto"/>
            <w:left w:val="none" w:sz="0" w:space="0" w:color="auto"/>
            <w:bottom w:val="single" w:sz="6" w:space="0" w:color="CACACA"/>
            <w:right w:val="none" w:sz="0" w:space="0" w:color="auto"/>
          </w:divBdr>
        </w:div>
        <w:div w:id="1073355444">
          <w:marLeft w:val="-225"/>
          <w:marRight w:val="-225"/>
          <w:marTop w:val="0"/>
          <w:marBottom w:val="0"/>
          <w:divBdr>
            <w:top w:val="none" w:sz="0" w:space="0" w:color="auto"/>
            <w:left w:val="none" w:sz="0" w:space="0" w:color="auto"/>
            <w:bottom w:val="none" w:sz="0" w:space="0" w:color="auto"/>
            <w:right w:val="none" w:sz="0" w:space="0" w:color="auto"/>
          </w:divBdr>
          <w:divsChild>
            <w:div w:id="2036803121">
              <w:marLeft w:val="0"/>
              <w:marRight w:val="0"/>
              <w:marTop w:val="0"/>
              <w:marBottom w:val="0"/>
              <w:divBdr>
                <w:top w:val="none" w:sz="0" w:space="0" w:color="auto"/>
                <w:left w:val="none" w:sz="0" w:space="0" w:color="auto"/>
                <w:bottom w:val="none" w:sz="0" w:space="0" w:color="auto"/>
                <w:right w:val="none" w:sz="0" w:space="0" w:color="auto"/>
              </w:divBdr>
              <w:divsChild>
                <w:div w:id="15933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68587798">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89049384">
      <w:bodyDiv w:val="1"/>
      <w:marLeft w:val="0"/>
      <w:marRight w:val="0"/>
      <w:marTop w:val="0"/>
      <w:marBottom w:val="0"/>
      <w:divBdr>
        <w:top w:val="none" w:sz="0" w:space="0" w:color="auto"/>
        <w:left w:val="none" w:sz="0" w:space="0" w:color="auto"/>
        <w:bottom w:val="none" w:sz="0" w:space="0" w:color="auto"/>
        <w:right w:val="none" w:sz="0" w:space="0" w:color="auto"/>
      </w:divBdr>
    </w:div>
    <w:div w:id="1991445058">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20038559">
      <w:bodyDiv w:val="1"/>
      <w:marLeft w:val="0"/>
      <w:marRight w:val="0"/>
      <w:marTop w:val="0"/>
      <w:marBottom w:val="0"/>
      <w:divBdr>
        <w:top w:val="none" w:sz="0" w:space="0" w:color="auto"/>
        <w:left w:val="none" w:sz="0" w:space="0" w:color="auto"/>
        <w:bottom w:val="none" w:sz="0" w:space="0" w:color="auto"/>
        <w:right w:val="none" w:sz="0" w:space="0" w:color="auto"/>
      </w:divBdr>
    </w:div>
    <w:div w:id="2027949548">
      <w:bodyDiv w:val="1"/>
      <w:marLeft w:val="0"/>
      <w:marRight w:val="0"/>
      <w:marTop w:val="0"/>
      <w:marBottom w:val="0"/>
      <w:divBdr>
        <w:top w:val="none" w:sz="0" w:space="0" w:color="auto"/>
        <w:left w:val="none" w:sz="0" w:space="0" w:color="auto"/>
        <w:bottom w:val="none" w:sz="0" w:space="0" w:color="auto"/>
        <w:right w:val="none" w:sz="0" w:space="0" w:color="auto"/>
      </w:divBdr>
      <w:divsChild>
        <w:div w:id="351299930">
          <w:marLeft w:val="0"/>
          <w:marRight w:val="0"/>
          <w:marTop w:val="0"/>
          <w:marBottom w:val="240"/>
          <w:divBdr>
            <w:top w:val="none" w:sz="0" w:space="0" w:color="auto"/>
            <w:left w:val="none" w:sz="0" w:space="0" w:color="auto"/>
            <w:bottom w:val="single" w:sz="6" w:space="0" w:color="CACACA"/>
            <w:right w:val="none" w:sz="0" w:space="0" w:color="auto"/>
          </w:divBdr>
        </w:div>
        <w:div w:id="1354957120">
          <w:marLeft w:val="-225"/>
          <w:marRight w:val="-225"/>
          <w:marTop w:val="0"/>
          <w:marBottom w:val="0"/>
          <w:divBdr>
            <w:top w:val="none" w:sz="0" w:space="0" w:color="auto"/>
            <w:left w:val="none" w:sz="0" w:space="0" w:color="auto"/>
            <w:bottom w:val="none" w:sz="0" w:space="0" w:color="auto"/>
            <w:right w:val="none" w:sz="0" w:space="0" w:color="auto"/>
          </w:divBdr>
          <w:divsChild>
            <w:div w:id="3569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801">
      <w:bodyDiv w:val="1"/>
      <w:marLeft w:val="0"/>
      <w:marRight w:val="0"/>
      <w:marTop w:val="0"/>
      <w:marBottom w:val="0"/>
      <w:divBdr>
        <w:top w:val="none" w:sz="0" w:space="0" w:color="auto"/>
        <w:left w:val="none" w:sz="0" w:space="0" w:color="auto"/>
        <w:bottom w:val="none" w:sz="0" w:space="0" w:color="auto"/>
        <w:right w:val="none" w:sz="0" w:space="0" w:color="auto"/>
      </w:divBdr>
    </w:div>
    <w:div w:id="2036223467">
      <w:bodyDiv w:val="1"/>
      <w:marLeft w:val="0"/>
      <w:marRight w:val="0"/>
      <w:marTop w:val="0"/>
      <w:marBottom w:val="0"/>
      <w:divBdr>
        <w:top w:val="none" w:sz="0" w:space="0" w:color="auto"/>
        <w:left w:val="none" w:sz="0" w:space="0" w:color="auto"/>
        <w:bottom w:val="none" w:sz="0" w:space="0" w:color="auto"/>
        <w:right w:val="none" w:sz="0" w:space="0" w:color="auto"/>
      </w:divBdr>
    </w:div>
    <w:div w:id="2049135600">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2942285">
      <w:bodyDiv w:val="1"/>
      <w:marLeft w:val="0"/>
      <w:marRight w:val="0"/>
      <w:marTop w:val="0"/>
      <w:marBottom w:val="0"/>
      <w:divBdr>
        <w:top w:val="none" w:sz="0" w:space="0" w:color="auto"/>
        <w:left w:val="none" w:sz="0" w:space="0" w:color="auto"/>
        <w:bottom w:val="none" w:sz="0" w:space="0" w:color="auto"/>
        <w:right w:val="none" w:sz="0" w:space="0" w:color="auto"/>
      </w:divBdr>
      <w:divsChild>
        <w:div w:id="1586110696">
          <w:marLeft w:val="0"/>
          <w:marRight w:val="0"/>
          <w:marTop w:val="0"/>
          <w:marBottom w:val="0"/>
          <w:divBdr>
            <w:top w:val="single" w:sz="2" w:space="0" w:color="auto"/>
            <w:left w:val="single" w:sz="2" w:space="0" w:color="auto"/>
            <w:bottom w:val="single" w:sz="2" w:space="0" w:color="auto"/>
            <w:right w:val="single" w:sz="2" w:space="0" w:color="auto"/>
          </w:divBdr>
          <w:divsChild>
            <w:div w:id="1235553430">
              <w:marLeft w:val="0"/>
              <w:marRight w:val="0"/>
              <w:marTop w:val="0"/>
              <w:marBottom w:val="0"/>
              <w:divBdr>
                <w:top w:val="single" w:sz="2" w:space="0" w:color="auto"/>
                <w:left w:val="single" w:sz="2" w:space="0" w:color="auto"/>
                <w:bottom w:val="single" w:sz="2" w:space="0" w:color="auto"/>
                <w:right w:val="single" w:sz="2" w:space="0" w:color="auto"/>
              </w:divBdr>
            </w:div>
          </w:divsChild>
        </w:div>
        <w:div w:id="129061974">
          <w:marLeft w:val="0"/>
          <w:marRight w:val="0"/>
          <w:marTop w:val="0"/>
          <w:marBottom w:val="0"/>
          <w:divBdr>
            <w:top w:val="single" w:sz="2" w:space="0" w:color="auto"/>
            <w:left w:val="single" w:sz="2" w:space="0" w:color="auto"/>
            <w:bottom w:val="single" w:sz="2" w:space="0" w:color="auto"/>
            <w:right w:val="single" w:sz="2" w:space="0" w:color="auto"/>
          </w:divBdr>
        </w:div>
      </w:divsChild>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84523368">
      <w:bodyDiv w:val="1"/>
      <w:marLeft w:val="0"/>
      <w:marRight w:val="0"/>
      <w:marTop w:val="0"/>
      <w:marBottom w:val="0"/>
      <w:divBdr>
        <w:top w:val="none" w:sz="0" w:space="0" w:color="auto"/>
        <w:left w:val="none" w:sz="0" w:space="0" w:color="auto"/>
        <w:bottom w:val="none" w:sz="0" w:space="0" w:color="auto"/>
        <w:right w:val="none" w:sz="0" w:space="0" w:color="auto"/>
      </w:divBdr>
    </w:div>
    <w:div w:id="2087795746">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099711133">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20709868">
      <w:bodyDiv w:val="1"/>
      <w:marLeft w:val="0"/>
      <w:marRight w:val="0"/>
      <w:marTop w:val="0"/>
      <w:marBottom w:val="0"/>
      <w:divBdr>
        <w:top w:val="none" w:sz="0" w:space="0" w:color="auto"/>
        <w:left w:val="none" w:sz="0" w:space="0" w:color="auto"/>
        <w:bottom w:val="none" w:sz="0" w:space="0" w:color="auto"/>
        <w:right w:val="none" w:sz="0" w:space="0" w:color="auto"/>
      </w:divBdr>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39761872">
      <w:bodyDiv w:val="1"/>
      <w:marLeft w:val="0"/>
      <w:marRight w:val="0"/>
      <w:marTop w:val="0"/>
      <w:marBottom w:val="0"/>
      <w:divBdr>
        <w:top w:val="none" w:sz="0" w:space="0" w:color="auto"/>
        <w:left w:val="none" w:sz="0" w:space="0" w:color="auto"/>
        <w:bottom w:val="none" w:sz="0" w:space="0" w:color="auto"/>
        <w:right w:val="none" w:sz="0" w:space="0" w:color="auto"/>
      </w:divBdr>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keyenergy/"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key_expo/"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f.pericolo@smartitaly.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keyexpo/" TargetMode="External"/><Relationship Id="rId5" Type="http://schemas.openxmlformats.org/officeDocument/2006/relationships/webSettings" Target="webSettings.xml"/><Relationship Id="rId15" Type="http://schemas.openxmlformats.org/officeDocument/2006/relationships/hyperlink" Target="mailto:s.scatena@smartitaly.it" TargetMode="External"/><Relationship Id="rId10" Type="http://schemas.openxmlformats.org/officeDocument/2006/relationships/hyperlink" Target="https://www.key-expo.com/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yenergy@iegexpo.it" TargetMode="External"/><Relationship Id="rId14" Type="http://schemas.openxmlformats.org/officeDocument/2006/relationships/hyperlink" Target="mailto:media@iegexp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1988</Words>
  <Characters>11336</Characters>
  <Application>Microsoft Office Word</Application>
  <DocSecurity>4</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Angela Sette</cp:lastModifiedBy>
  <cp:revision>2</cp:revision>
  <cp:lastPrinted>2025-09-10T07:58:00Z</cp:lastPrinted>
  <dcterms:created xsi:type="dcterms:W3CDTF">2026-02-23T16:17:00Z</dcterms:created>
  <dcterms:modified xsi:type="dcterms:W3CDTF">2026-02-23T16:17:00Z</dcterms:modified>
</cp:coreProperties>
</file>