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362C" w14:textId="3B057E20" w:rsidR="00CD33ED" w:rsidRPr="000869C8" w:rsidRDefault="00BE123D" w:rsidP="006E00D0">
      <w:pPr>
        <w:jc w:val="center"/>
        <w:rPr>
          <w:rFonts w:asciiTheme="minorHAnsi" w:hAnsiTheme="minorHAnsi" w:cstheme="minorHAnsi"/>
          <w:b/>
          <w:bCs/>
          <w:sz w:val="21"/>
          <w:szCs w:val="21"/>
          <w:lang w:val="en-GB"/>
        </w:rPr>
      </w:pPr>
      <w:r w:rsidRPr="000869C8">
        <w:rPr>
          <w:rFonts w:asciiTheme="minorHAnsi" w:hAnsiTheme="minorHAnsi" w:cstheme="minorHAnsi"/>
          <w:b/>
          <w:bCs/>
          <w:noProof/>
          <w:sz w:val="21"/>
          <w:szCs w:val="21"/>
          <w:lang w:val="en-GB"/>
        </w:rPr>
        <w:drawing>
          <wp:inline distT="0" distB="0" distL="0" distR="0" wp14:anchorId="5CC46492" wp14:editId="0EDEBA5F">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68D6E20E" w14:textId="77777777" w:rsidR="006E00D0" w:rsidRPr="000869C8" w:rsidRDefault="006E00D0" w:rsidP="00CD33ED">
      <w:pPr>
        <w:jc w:val="center"/>
        <w:rPr>
          <w:rFonts w:asciiTheme="minorHAnsi" w:hAnsiTheme="minorHAnsi" w:cstheme="minorHAnsi"/>
          <w:b/>
          <w:bCs/>
          <w:sz w:val="21"/>
          <w:szCs w:val="21"/>
          <w:lang w:val="en-GB"/>
        </w:rPr>
      </w:pPr>
    </w:p>
    <w:p w14:paraId="2A653373" w14:textId="14E59B4B" w:rsidR="006329B4" w:rsidRPr="000869C8" w:rsidRDefault="00246FED" w:rsidP="006329B4">
      <w:pPr>
        <w:shd w:val="clear" w:color="auto" w:fill="FFFFFF"/>
        <w:jc w:val="center"/>
        <w:rPr>
          <w:rFonts w:asciiTheme="minorHAnsi" w:hAnsiTheme="minorHAnsi" w:cstheme="minorHAnsi"/>
          <w:sz w:val="22"/>
          <w:szCs w:val="22"/>
          <w:lang w:val="en-GB"/>
        </w:rPr>
      </w:pPr>
      <w:r w:rsidRPr="000869C8">
        <w:rPr>
          <w:rFonts w:asciiTheme="minorHAnsi" w:hAnsiTheme="minorHAnsi" w:cstheme="minorHAnsi"/>
          <w:b/>
          <w:bCs/>
          <w:sz w:val="22"/>
          <w:szCs w:val="22"/>
          <w:lang w:val="en-GB"/>
        </w:rPr>
        <w:t>press</w:t>
      </w:r>
      <w:r w:rsidR="006329B4" w:rsidRPr="000869C8">
        <w:rPr>
          <w:rFonts w:asciiTheme="minorHAnsi" w:hAnsiTheme="minorHAnsi" w:cstheme="minorHAnsi"/>
          <w:b/>
          <w:bCs/>
          <w:sz w:val="22"/>
          <w:szCs w:val="22"/>
          <w:lang w:val="en-GB"/>
        </w:rPr>
        <w:t xml:space="preserve"> </w:t>
      </w:r>
      <w:r w:rsidRPr="000869C8">
        <w:rPr>
          <w:rFonts w:asciiTheme="minorHAnsi" w:hAnsiTheme="minorHAnsi" w:cstheme="minorHAnsi"/>
          <w:b/>
          <w:bCs/>
          <w:sz w:val="22"/>
          <w:szCs w:val="22"/>
          <w:lang w:val="en-GB"/>
        </w:rPr>
        <w:t>release</w:t>
      </w:r>
      <w:r w:rsidR="009A18FA" w:rsidRPr="000869C8">
        <w:rPr>
          <w:rFonts w:asciiTheme="minorHAnsi" w:hAnsiTheme="minorHAnsi" w:cstheme="minorHAnsi"/>
          <w:b/>
          <w:bCs/>
          <w:sz w:val="22"/>
          <w:szCs w:val="22"/>
          <w:lang w:val="en-GB"/>
        </w:rPr>
        <w:t xml:space="preserve"> n</w:t>
      </w:r>
      <w:r w:rsidRPr="000869C8">
        <w:rPr>
          <w:rFonts w:asciiTheme="minorHAnsi" w:hAnsiTheme="minorHAnsi" w:cstheme="minorHAnsi"/>
          <w:b/>
          <w:bCs/>
          <w:sz w:val="22"/>
          <w:szCs w:val="22"/>
          <w:lang w:val="en-GB"/>
        </w:rPr>
        <w:t>o</w:t>
      </w:r>
      <w:r w:rsidR="009A18FA" w:rsidRPr="000869C8">
        <w:rPr>
          <w:rFonts w:asciiTheme="minorHAnsi" w:hAnsiTheme="minorHAnsi" w:cstheme="minorHAnsi"/>
          <w:b/>
          <w:bCs/>
          <w:sz w:val="22"/>
          <w:szCs w:val="22"/>
          <w:lang w:val="en-GB"/>
        </w:rPr>
        <w:t>. 3</w:t>
      </w:r>
    </w:p>
    <w:p w14:paraId="339FA069" w14:textId="77777777" w:rsidR="002951A3" w:rsidRPr="000869C8" w:rsidRDefault="002951A3" w:rsidP="002951A3">
      <w:pPr>
        <w:shd w:val="clear" w:color="auto" w:fill="FFFFFF"/>
        <w:jc w:val="both"/>
        <w:rPr>
          <w:rFonts w:asciiTheme="minorHAnsi" w:hAnsiTheme="minorHAnsi" w:cstheme="minorHAnsi"/>
          <w:sz w:val="22"/>
          <w:szCs w:val="22"/>
          <w:lang w:val="en-GB"/>
        </w:rPr>
      </w:pPr>
    </w:p>
    <w:p w14:paraId="15277363" w14:textId="77777777" w:rsidR="00246FED" w:rsidRPr="000869C8" w:rsidRDefault="00246FED" w:rsidP="00246FED">
      <w:pPr>
        <w:shd w:val="clear" w:color="auto" w:fill="FFFFFF"/>
        <w:jc w:val="center"/>
        <w:rPr>
          <w:rFonts w:asciiTheme="minorHAnsi" w:hAnsiTheme="minorHAnsi" w:cstheme="minorHAnsi"/>
          <w:b/>
          <w:bCs/>
          <w:sz w:val="22"/>
          <w:szCs w:val="22"/>
          <w:lang w:val="en-GB"/>
        </w:rPr>
      </w:pPr>
      <w:r w:rsidRPr="000869C8">
        <w:rPr>
          <w:rFonts w:asciiTheme="minorHAnsi" w:hAnsiTheme="minorHAnsi" w:cstheme="minorHAnsi"/>
          <w:b/>
          <w:bCs/>
          <w:sz w:val="22"/>
          <w:szCs w:val="22"/>
          <w:lang w:val="en-GB"/>
        </w:rPr>
        <w:t>KEY 2026: INTERNATIONALITY THE CORE OF THE CONFERENCE PROGRAMME</w:t>
      </w:r>
    </w:p>
    <w:p w14:paraId="258265DF" w14:textId="77777777" w:rsidR="00246FED" w:rsidRPr="000869C8" w:rsidRDefault="00246FED" w:rsidP="00246FED">
      <w:pPr>
        <w:shd w:val="clear" w:color="auto" w:fill="FFFFFF"/>
        <w:jc w:val="center"/>
        <w:rPr>
          <w:rFonts w:asciiTheme="minorHAnsi" w:hAnsiTheme="minorHAnsi" w:cstheme="minorHAnsi"/>
          <w:b/>
          <w:bCs/>
          <w:sz w:val="22"/>
          <w:szCs w:val="22"/>
          <w:lang w:val="en-GB"/>
        </w:rPr>
      </w:pPr>
      <w:r w:rsidRPr="000869C8">
        <w:rPr>
          <w:rFonts w:asciiTheme="minorHAnsi" w:hAnsiTheme="minorHAnsi" w:cstheme="minorHAnsi"/>
          <w:b/>
          <w:bCs/>
          <w:sz w:val="22"/>
          <w:szCs w:val="22"/>
          <w:lang w:val="en-GB"/>
        </w:rPr>
        <w:t>FOCUS ON FINANCE TO SUPPORT THE ENERGY TRANSITION</w:t>
      </w:r>
    </w:p>
    <w:p w14:paraId="168AEBBD" w14:textId="77777777" w:rsidR="00246FED" w:rsidRPr="000869C8" w:rsidRDefault="00246FED" w:rsidP="00246FED">
      <w:pPr>
        <w:shd w:val="clear" w:color="auto" w:fill="FFFFFF"/>
        <w:jc w:val="both"/>
        <w:rPr>
          <w:rFonts w:asciiTheme="minorHAnsi" w:hAnsiTheme="minorHAnsi" w:cstheme="minorHAnsi"/>
          <w:sz w:val="22"/>
          <w:szCs w:val="22"/>
          <w:lang w:val="en-GB"/>
        </w:rPr>
      </w:pPr>
    </w:p>
    <w:p w14:paraId="6A826F53" w14:textId="77777777" w:rsidR="00246FED" w:rsidRPr="000869C8" w:rsidRDefault="00246FED" w:rsidP="00246FED">
      <w:pPr>
        <w:numPr>
          <w:ilvl w:val="0"/>
          <w:numId w:val="21"/>
        </w:numPr>
        <w:shd w:val="clear" w:color="auto" w:fill="FFFFFF"/>
        <w:jc w:val="both"/>
        <w:rPr>
          <w:rFonts w:asciiTheme="minorHAnsi" w:hAnsiTheme="minorHAnsi" w:cstheme="minorHAnsi"/>
          <w:color w:val="000000" w:themeColor="text1"/>
          <w:sz w:val="22"/>
          <w:szCs w:val="22"/>
          <w:lang w:val="en-GB"/>
        </w:rPr>
      </w:pPr>
      <w:r w:rsidRPr="000869C8">
        <w:rPr>
          <w:rFonts w:asciiTheme="minorHAnsi" w:hAnsiTheme="minorHAnsi" w:cstheme="minorHAnsi"/>
          <w:b/>
          <w:bCs/>
          <w:color w:val="000000" w:themeColor="text1"/>
          <w:sz w:val="22"/>
          <w:szCs w:val="22"/>
          <w:lang w:val="en-GB"/>
        </w:rPr>
        <w:t>From 4</w:t>
      </w:r>
      <w:r w:rsidRPr="000869C8">
        <w:rPr>
          <w:rFonts w:asciiTheme="minorHAnsi" w:hAnsiTheme="minorHAnsi" w:cstheme="minorHAnsi"/>
          <w:b/>
          <w:bCs/>
          <w:color w:val="000000" w:themeColor="text1"/>
          <w:sz w:val="22"/>
          <w:szCs w:val="22"/>
          <w:vertAlign w:val="superscript"/>
          <w:lang w:val="en-GB"/>
        </w:rPr>
        <w:t>th</w:t>
      </w:r>
      <w:r w:rsidRPr="000869C8">
        <w:rPr>
          <w:rFonts w:asciiTheme="minorHAnsi" w:hAnsiTheme="minorHAnsi" w:cstheme="minorHAnsi"/>
          <w:b/>
          <w:bCs/>
          <w:color w:val="000000" w:themeColor="text1"/>
          <w:sz w:val="22"/>
          <w:szCs w:val="22"/>
          <w:lang w:val="en-GB"/>
        </w:rPr>
        <w:t xml:space="preserve"> to 6</w:t>
      </w:r>
      <w:r w:rsidRPr="000869C8">
        <w:rPr>
          <w:rFonts w:asciiTheme="minorHAnsi" w:hAnsiTheme="minorHAnsi" w:cstheme="minorHAnsi"/>
          <w:b/>
          <w:bCs/>
          <w:color w:val="000000" w:themeColor="text1"/>
          <w:sz w:val="22"/>
          <w:szCs w:val="22"/>
          <w:vertAlign w:val="superscript"/>
          <w:lang w:val="en-GB"/>
        </w:rPr>
        <w:t>th</w:t>
      </w:r>
      <w:r w:rsidRPr="000869C8">
        <w:rPr>
          <w:rFonts w:asciiTheme="minorHAnsi" w:hAnsiTheme="minorHAnsi" w:cstheme="minorHAnsi"/>
          <w:b/>
          <w:bCs/>
          <w:color w:val="000000" w:themeColor="text1"/>
          <w:sz w:val="22"/>
          <w:szCs w:val="22"/>
          <w:lang w:val="en-GB"/>
        </w:rPr>
        <w:t xml:space="preserve"> March at Rimini Expo Centre, 150 events of which 90 organised by the Technical Scientific Committee</w:t>
      </w:r>
    </w:p>
    <w:p w14:paraId="28F5AFCD" w14:textId="77777777" w:rsidR="00246FED" w:rsidRPr="000869C8" w:rsidRDefault="00246FED" w:rsidP="00246FED">
      <w:pPr>
        <w:numPr>
          <w:ilvl w:val="0"/>
          <w:numId w:val="21"/>
        </w:numPr>
        <w:shd w:val="clear" w:color="auto" w:fill="FFFFFF"/>
        <w:jc w:val="both"/>
        <w:rPr>
          <w:rFonts w:asciiTheme="minorHAnsi" w:hAnsiTheme="minorHAnsi" w:cstheme="minorHAnsi"/>
          <w:sz w:val="22"/>
          <w:szCs w:val="22"/>
          <w:lang w:val="en-GB"/>
        </w:rPr>
      </w:pPr>
      <w:r w:rsidRPr="000869C8">
        <w:rPr>
          <w:rFonts w:asciiTheme="minorHAnsi" w:hAnsiTheme="minorHAnsi" w:cstheme="minorHAnsi"/>
          <w:b/>
          <w:bCs/>
          <w:sz w:val="22"/>
          <w:szCs w:val="22"/>
          <w:lang w:val="en-GB"/>
        </w:rPr>
        <w:t>Spotlight on financial tools for energy cost control and reducing bills</w:t>
      </w:r>
    </w:p>
    <w:p w14:paraId="31A4987E" w14:textId="74660D7B" w:rsidR="00A72504" w:rsidRPr="000869C8" w:rsidRDefault="00246FED" w:rsidP="00246FED">
      <w:pPr>
        <w:numPr>
          <w:ilvl w:val="0"/>
          <w:numId w:val="21"/>
        </w:numPr>
        <w:shd w:val="clear" w:color="auto" w:fill="FFFFFF"/>
        <w:jc w:val="both"/>
        <w:rPr>
          <w:rFonts w:asciiTheme="minorHAnsi" w:hAnsiTheme="minorHAnsi" w:cstheme="minorHAnsi"/>
          <w:sz w:val="22"/>
          <w:szCs w:val="22"/>
          <w:lang w:val="en-GB"/>
        </w:rPr>
      </w:pPr>
      <w:r w:rsidRPr="000869C8">
        <w:rPr>
          <w:rFonts w:asciiTheme="minorHAnsi" w:hAnsiTheme="minorHAnsi" w:cstheme="minorHAnsi"/>
          <w:b/>
          <w:bCs/>
          <w:sz w:val="22"/>
          <w:szCs w:val="22"/>
          <w:lang w:val="en-GB"/>
        </w:rPr>
        <w:t>On the opening day, the KEY ENERGY SUMMIT</w:t>
      </w:r>
      <w:r w:rsidR="006B071C" w:rsidRPr="000869C8">
        <w:rPr>
          <w:rFonts w:asciiTheme="minorHAnsi" w:hAnsiTheme="minorHAnsi" w:cstheme="minorHAnsi"/>
          <w:b/>
          <w:bCs/>
          <w:sz w:val="22"/>
          <w:szCs w:val="22"/>
          <w:lang w:val="en-GB"/>
        </w:rPr>
        <w:t xml:space="preserve"> </w:t>
      </w:r>
    </w:p>
    <w:p w14:paraId="1C24CB82" w14:textId="4FF13A43" w:rsidR="006329B4" w:rsidRPr="000869C8" w:rsidRDefault="006329B4" w:rsidP="006329B4">
      <w:pPr>
        <w:shd w:val="clear" w:color="auto" w:fill="FFFFFF"/>
        <w:jc w:val="both"/>
        <w:rPr>
          <w:rFonts w:asciiTheme="minorHAnsi" w:hAnsiTheme="minorHAnsi" w:cstheme="minorHAnsi"/>
          <w:sz w:val="22"/>
          <w:szCs w:val="22"/>
          <w:lang w:val="en-GB"/>
        </w:rPr>
      </w:pPr>
      <w:r w:rsidRPr="000869C8">
        <w:rPr>
          <w:rFonts w:asciiTheme="minorHAnsi" w:hAnsiTheme="minorHAnsi" w:cstheme="minorHAnsi"/>
          <w:b/>
          <w:bCs/>
          <w:i/>
          <w:iCs/>
          <w:sz w:val="22"/>
          <w:szCs w:val="22"/>
          <w:lang w:val="en-GB"/>
        </w:rPr>
        <w:t> </w:t>
      </w:r>
    </w:p>
    <w:p w14:paraId="39301C6A" w14:textId="77777777" w:rsidR="009F07DB" w:rsidRPr="000869C8" w:rsidRDefault="009F07DB" w:rsidP="00246FED">
      <w:pPr>
        <w:shd w:val="clear" w:color="auto" w:fill="FFFFFF"/>
        <w:jc w:val="both"/>
        <w:rPr>
          <w:rFonts w:asciiTheme="minorHAnsi" w:hAnsiTheme="minorHAnsi" w:cstheme="minorHAnsi"/>
          <w:i/>
          <w:iCs/>
          <w:sz w:val="22"/>
          <w:szCs w:val="22"/>
          <w:lang w:val="en-GB"/>
        </w:rPr>
      </w:pPr>
    </w:p>
    <w:p w14:paraId="7308513B" w14:textId="14C8D62E" w:rsidR="00246FED" w:rsidRPr="000869C8" w:rsidRDefault="006329B4" w:rsidP="00246FED">
      <w:pPr>
        <w:shd w:val="clear" w:color="auto" w:fill="FFFFFF"/>
        <w:jc w:val="both"/>
        <w:rPr>
          <w:rFonts w:asciiTheme="minorHAnsi" w:hAnsiTheme="minorHAnsi" w:cstheme="minorHAnsi"/>
          <w:sz w:val="22"/>
          <w:szCs w:val="22"/>
          <w:lang w:val="en-GB"/>
        </w:rPr>
      </w:pPr>
      <w:r w:rsidRPr="000869C8">
        <w:rPr>
          <w:rFonts w:asciiTheme="minorHAnsi" w:hAnsiTheme="minorHAnsi" w:cstheme="minorHAnsi"/>
          <w:i/>
          <w:iCs/>
          <w:sz w:val="22"/>
          <w:szCs w:val="22"/>
          <w:lang w:val="en-GB"/>
        </w:rPr>
        <w:t xml:space="preserve">Rimini, </w:t>
      </w:r>
      <w:r w:rsidR="009B0B72" w:rsidRPr="009B0B72">
        <w:rPr>
          <w:rFonts w:asciiTheme="minorHAnsi" w:hAnsiTheme="minorHAnsi" w:cstheme="minorHAnsi"/>
          <w:b/>
          <w:bCs/>
          <w:i/>
          <w:iCs/>
          <w:sz w:val="22"/>
          <w:szCs w:val="22"/>
        </w:rPr>
        <w:t>February 23, 2026</w:t>
      </w:r>
      <w:r w:rsidR="009B0B72">
        <w:rPr>
          <w:rFonts w:asciiTheme="minorHAnsi" w:hAnsiTheme="minorHAnsi" w:cstheme="minorHAnsi"/>
          <w:i/>
          <w:iCs/>
          <w:sz w:val="22"/>
          <w:szCs w:val="22"/>
        </w:rPr>
        <w:t xml:space="preserve"> </w:t>
      </w:r>
      <w:r w:rsidRPr="000869C8">
        <w:rPr>
          <w:rFonts w:asciiTheme="minorHAnsi" w:hAnsiTheme="minorHAnsi" w:cstheme="minorHAnsi"/>
          <w:sz w:val="22"/>
          <w:szCs w:val="22"/>
          <w:lang w:val="en-GB"/>
        </w:rPr>
        <w:t>–</w:t>
      </w:r>
      <w:r w:rsidR="00C8552E" w:rsidRPr="000869C8">
        <w:rPr>
          <w:rFonts w:asciiTheme="minorHAnsi" w:hAnsiTheme="minorHAnsi" w:cstheme="minorHAnsi"/>
          <w:sz w:val="22"/>
          <w:szCs w:val="22"/>
          <w:lang w:val="en-GB"/>
        </w:rPr>
        <w:t xml:space="preserve"> </w:t>
      </w:r>
      <w:r w:rsidR="00246FED" w:rsidRPr="000869C8">
        <w:rPr>
          <w:rFonts w:asciiTheme="minorHAnsi" w:hAnsiTheme="minorHAnsi" w:cstheme="minorHAnsi"/>
          <w:sz w:val="22"/>
          <w:szCs w:val="22"/>
          <w:lang w:val="en-GB"/>
        </w:rPr>
        <w:t xml:space="preserve">An agenda to understand the present and build the future of the global energy system. </w:t>
      </w:r>
    </w:p>
    <w:p w14:paraId="7B23343F" w14:textId="3832345E" w:rsidR="00246FED" w:rsidRPr="000869C8" w:rsidRDefault="00246FED" w:rsidP="00246FED">
      <w:pPr>
        <w:shd w:val="clear" w:color="auto" w:fill="FFFFFF"/>
        <w:jc w:val="both"/>
        <w:rPr>
          <w:rFonts w:asciiTheme="minorHAnsi" w:hAnsiTheme="minorHAnsi" w:cstheme="minorHAnsi"/>
          <w:sz w:val="22"/>
          <w:szCs w:val="22"/>
          <w:lang w:val="en-GB"/>
        </w:rPr>
      </w:pPr>
      <w:r w:rsidRPr="000869C8">
        <w:rPr>
          <w:rFonts w:asciiTheme="minorHAnsi" w:hAnsiTheme="minorHAnsi" w:cstheme="minorHAnsi"/>
          <w:sz w:val="22"/>
          <w:szCs w:val="22"/>
          <w:lang w:val="en-GB"/>
        </w:rPr>
        <w:t xml:space="preserve">This is the conference program at </w:t>
      </w:r>
      <w:r w:rsidRPr="000869C8">
        <w:rPr>
          <w:rFonts w:asciiTheme="minorHAnsi" w:hAnsiTheme="minorHAnsi" w:cstheme="minorHAnsi"/>
          <w:b/>
          <w:bCs/>
          <w:sz w:val="22"/>
          <w:szCs w:val="22"/>
          <w:lang w:val="en-GB"/>
        </w:rPr>
        <w:t>KEY - The Energy Transition Expo, Italian Exhibition Group’s (IEG) event</w:t>
      </w:r>
      <w:r w:rsidRPr="000869C8">
        <w:rPr>
          <w:rFonts w:asciiTheme="minorHAnsi" w:hAnsiTheme="minorHAnsi" w:cstheme="minorHAnsi"/>
          <w:sz w:val="22"/>
          <w:szCs w:val="22"/>
          <w:lang w:val="en-GB"/>
        </w:rPr>
        <w:t xml:space="preserve"> of reference for Europe, Africa and the Mediterranean basin, scheduled to take place </w:t>
      </w:r>
      <w:r w:rsidRPr="000869C8">
        <w:rPr>
          <w:rFonts w:asciiTheme="minorHAnsi" w:hAnsiTheme="minorHAnsi" w:cstheme="minorHAnsi"/>
          <w:b/>
          <w:bCs/>
          <w:sz w:val="22"/>
          <w:szCs w:val="22"/>
          <w:lang w:val="en-GB"/>
        </w:rPr>
        <w:t>from 4</w:t>
      </w:r>
      <w:r w:rsidRPr="000869C8">
        <w:rPr>
          <w:rFonts w:asciiTheme="minorHAnsi" w:hAnsiTheme="minorHAnsi" w:cstheme="minorHAnsi"/>
          <w:b/>
          <w:bCs/>
          <w:sz w:val="22"/>
          <w:szCs w:val="22"/>
          <w:vertAlign w:val="superscript"/>
          <w:lang w:val="en-GB"/>
        </w:rPr>
        <w:t>th</w:t>
      </w:r>
      <w:r w:rsidRPr="000869C8">
        <w:rPr>
          <w:rFonts w:asciiTheme="minorHAnsi" w:hAnsiTheme="minorHAnsi" w:cstheme="minorHAnsi"/>
          <w:b/>
          <w:bCs/>
          <w:sz w:val="22"/>
          <w:szCs w:val="22"/>
          <w:lang w:val="en-GB"/>
        </w:rPr>
        <w:t xml:space="preserve"> to 6</w:t>
      </w:r>
      <w:r w:rsidRPr="000869C8">
        <w:rPr>
          <w:rFonts w:asciiTheme="minorHAnsi" w:hAnsiTheme="minorHAnsi" w:cstheme="minorHAnsi"/>
          <w:b/>
          <w:bCs/>
          <w:sz w:val="22"/>
          <w:szCs w:val="22"/>
          <w:vertAlign w:val="superscript"/>
          <w:lang w:val="en-GB"/>
        </w:rPr>
        <w:t>th</w:t>
      </w:r>
      <w:r w:rsidRPr="000869C8">
        <w:rPr>
          <w:rFonts w:asciiTheme="minorHAnsi" w:hAnsiTheme="minorHAnsi" w:cstheme="minorHAnsi"/>
          <w:b/>
          <w:bCs/>
          <w:sz w:val="22"/>
          <w:szCs w:val="22"/>
          <w:lang w:val="en-GB"/>
        </w:rPr>
        <w:t xml:space="preserve"> March at Rimini Expo Centre</w:t>
      </w:r>
      <w:r w:rsidRPr="000869C8">
        <w:rPr>
          <w:rFonts w:asciiTheme="minorHAnsi" w:hAnsiTheme="minorHAnsi" w:cstheme="minorHAnsi"/>
          <w:sz w:val="22"/>
          <w:szCs w:val="22"/>
          <w:lang w:val="en-GB"/>
        </w:rPr>
        <w:t xml:space="preserve">. With a calendar of </w:t>
      </w:r>
      <w:r w:rsidRPr="000869C8">
        <w:rPr>
          <w:rFonts w:asciiTheme="minorHAnsi" w:hAnsiTheme="minorHAnsi" w:cstheme="minorHAnsi"/>
          <w:b/>
          <w:bCs/>
          <w:sz w:val="22"/>
          <w:szCs w:val="22"/>
          <w:lang w:val="en-GB"/>
        </w:rPr>
        <w:t>over 150 events, of which 90 organised by the Technical Scientific Committee (chaired by professor Gianni Silvestrini) and 18 international</w:t>
      </w:r>
      <w:r w:rsidRPr="000869C8">
        <w:rPr>
          <w:rFonts w:asciiTheme="minorHAnsi" w:hAnsiTheme="minorHAnsi" w:cstheme="minorHAnsi"/>
          <w:sz w:val="22"/>
          <w:szCs w:val="22"/>
          <w:lang w:val="en-GB"/>
        </w:rPr>
        <w:t>, KEY 2026 will spotlight the topic of finance and energy cost control with rigorous, scientific and high-quality content, offering moments of qualified discussion and opportunities for training, information and professional updates.</w:t>
      </w:r>
    </w:p>
    <w:p w14:paraId="3F38E2C6" w14:textId="77777777" w:rsidR="00246FED" w:rsidRPr="000869C8" w:rsidRDefault="00246FED" w:rsidP="00246FED">
      <w:pPr>
        <w:shd w:val="clear" w:color="auto" w:fill="FFFFFF"/>
        <w:jc w:val="both"/>
        <w:rPr>
          <w:rFonts w:asciiTheme="minorHAnsi" w:hAnsiTheme="minorHAnsi" w:cstheme="minorHAnsi"/>
          <w:sz w:val="22"/>
          <w:szCs w:val="22"/>
          <w:lang w:val="en-GB"/>
        </w:rPr>
      </w:pPr>
    </w:p>
    <w:p w14:paraId="1195E668" w14:textId="77777777" w:rsidR="009F07DB" w:rsidRPr="000869C8" w:rsidRDefault="009F07DB" w:rsidP="009F07DB">
      <w:pPr>
        <w:shd w:val="clear" w:color="auto" w:fill="FFFFFF"/>
        <w:snapToGrid w:val="0"/>
        <w:spacing w:after="120"/>
        <w:jc w:val="both"/>
        <w:rPr>
          <w:rFonts w:asciiTheme="minorHAnsi" w:hAnsiTheme="minorHAnsi" w:cstheme="minorHAnsi"/>
          <w:b/>
          <w:bCs/>
          <w:lang w:val="en-GB"/>
        </w:rPr>
      </w:pPr>
      <w:r w:rsidRPr="000869C8">
        <w:rPr>
          <w:rFonts w:asciiTheme="minorHAnsi" w:hAnsiTheme="minorHAnsi" w:cstheme="minorHAnsi"/>
          <w:b/>
          <w:bCs/>
          <w:lang w:val="en-GB"/>
        </w:rPr>
        <w:t>NOT-TO-BE-MISSED EVENTS</w:t>
      </w:r>
    </w:p>
    <w:p w14:paraId="3EB4EAAA" w14:textId="77777777" w:rsidR="009F07DB" w:rsidRPr="000869C8" w:rsidRDefault="009F07DB" w:rsidP="009F07DB">
      <w:pPr>
        <w:shd w:val="clear" w:color="auto" w:fill="FFFFFF"/>
        <w:snapToGrid w:val="0"/>
        <w:spacing w:after="120"/>
        <w:jc w:val="both"/>
        <w:rPr>
          <w:rFonts w:asciiTheme="minorHAnsi" w:hAnsiTheme="minorHAnsi" w:cstheme="minorHAnsi"/>
          <w:b/>
          <w:bCs/>
          <w:sz w:val="22"/>
          <w:szCs w:val="22"/>
          <w:u w:val="single"/>
          <w:lang w:val="en-GB"/>
        </w:rPr>
      </w:pPr>
      <w:r w:rsidRPr="000869C8">
        <w:rPr>
          <w:rFonts w:asciiTheme="minorHAnsi" w:hAnsiTheme="minorHAnsi" w:cstheme="minorHAnsi"/>
          <w:b/>
          <w:bCs/>
          <w:sz w:val="22"/>
          <w:szCs w:val="22"/>
          <w:u w:val="single"/>
          <w:lang w:val="en-GB"/>
        </w:rPr>
        <w:t>Wednesday 4</w:t>
      </w:r>
      <w:r w:rsidRPr="000869C8">
        <w:rPr>
          <w:rFonts w:asciiTheme="minorHAnsi" w:hAnsiTheme="minorHAnsi" w:cstheme="minorHAnsi"/>
          <w:b/>
          <w:bCs/>
          <w:sz w:val="22"/>
          <w:szCs w:val="22"/>
          <w:u w:val="single"/>
          <w:vertAlign w:val="superscript"/>
          <w:lang w:val="en-GB"/>
        </w:rPr>
        <w:t>th</w:t>
      </w:r>
      <w:r w:rsidRPr="000869C8">
        <w:rPr>
          <w:rFonts w:asciiTheme="minorHAnsi" w:hAnsiTheme="minorHAnsi" w:cstheme="minorHAnsi"/>
          <w:b/>
          <w:bCs/>
          <w:sz w:val="22"/>
          <w:szCs w:val="22"/>
          <w:u w:val="single"/>
          <w:lang w:val="en-GB"/>
        </w:rPr>
        <w:t xml:space="preserve"> March:</w:t>
      </w:r>
      <w:r w:rsidRPr="000869C8">
        <w:rPr>
          <w:rFonts w:ascii="Calibri" w:hAnsi="Calibri" w:cs="Calibri"/>
          <w:color w:val="EE0000"/>
          <w:sz w:val="22"/>
          <w:szCs w:val="22"/>
          <w:lang w:val="en-GB"/>
        </w:rPr>
        <w:t xml:space="preserve"> </w:t>
      </w:r>
    </w:p>
    <w:p w14:paraId="3D9B4F27" w14:textId="77777777" w:rsidR="009F07DB" w:rsidRPr="000869C8" w:rsidRDefault="009F07DB" w:rsidP="009F07DB">
      <w:pPr>
        <w:snapToGrid w:val="0"/>
        <w:spacing w:after="160"/>
        <w:jc w:val="both"/>
        <w:rPr>
          <w:rFonts w:ascii="Calibri" w:hAnsi="Calibri" w:cs="Calibri"/>
          <w:sz w:val="22"/>
          <w:szCs w:val="22"/>
          <w:lang w:val="en-GB"/>
        </w:rPr>
      </w:pPr>
      <w:r w:rsidRPr="000869C8">
        <w:rPr>
          <w:rFonts w:ascii="Calibri" w:hAnsi="Calibri" w:cs="Calibri"/>
          <w:b/>
          <w:bCs/>
          <w:sz w:val="22"/>
          <w:szCs w:val="22"/>
          <w:lang w:val="en-GB"/>
        </w:rPr>
        <w:t>KEY ENERGY SUMMIT</w:t>
      </w:r>
      <w:r w:rsidRPr="000869C8">
        <w:rPr>
          <w:rFonts w:ascii="Calibri" w:hAnsi="Calibri" w:cs="Calibri"/>
          <w:sz w:val="22"/>
          <w:szCs w:val="22"/>
          <w:lang w:val="en-GB"/>
        </w:rPr>
        <w:t xml:space="preserve">: the event will analyse the challenges that the current geopolitical and economic context poses to decarbonisation policies, putting the issue of the energy transition’s economic and social sustainability at the centre and highlighting how governance, support policies and the capacity to innovate are decisive for rendering the transition a concrete opportunity for industrial and economic development. A </w:t>
      </w:r>
      <w:r w:rsidRPr="000869C8">
        <w:rPr>
          <w:rFonts w:ascii="Calibri" w:hAnsi="Calibri" w:cs="Calibri"/>
          <w:b/>
          <w:bCs/>
          <w:sz w:val="22"/>
          <w:szCs w:val="22"/>
          <w:lang w:val="en-GB"/>
        </w:rPr>
        <w:t>study by Althesys for KEY</w:t>
      </w:r>
      <w:r w:rsidRPr="000869C8">
        <w:rPr>
          <w:rFonts w:ascii="Calibri" w:hAnsi="Calibri" w:cs="Calibri"/>
          <w:sz w:val="22"/>
          <w:szCs w:val="22"/>
          <w:lang w:val="en-GB"/>
        </w:rPr>
        <w:t xml:space="preserve"> will be presented, which will take a close look into the relationship between transition and the competitiveness of European and Italian companies with a specific focus on Italy, the generation-storage-network triad and the evolution of energy demand, influenced by digitalisation, Artificial Intelligence and data centres.</w:t>
      </w:r>
    </w:p>
    <w:p w14:paraId="009A8189" w14:textId="091FC938" w:rsidR="006F1DA6" w:rsidRPr="000869C8" w:rsidRDefault="009F07DB" w:rsidP="009F07DB">
      <w:pPr>
        <w:shd w:val="clear" w:color="auto" w:fill="FFFFFF"/>
        <w:snapToGrid w:val="0"/>
        <w:spacing w:after="120"/>
        <w:jc w:val="both"/>
        <w:rPr>
          <w:rFonts w:ascii="Calibri" w:hAnsi="Calibri" w:cs="Calibri"/>
          <w:b/>
          <w:bCs/>
          <w:sz w:val="22"/>
          <w:szCs w:val="22"/>
          <w:lang w:val="en-GB"/>
        </w:rPr>
      </w:pPr>
      <w:r w:rsidRPr="000869C8">
        <w:rPr>
          <w:rFonts w:ascii="Calibri" w:hAnsi="Calibri" w:cs="Calibri"/>
          <w:sz w:val="22"/>
          <w:szCs w:val="22"/>
          <w:lang w:val="en-GB"/>
        </w:rPr>
        <w:t xml:space="preserve">The </w:t>
      </w:r>
      <w:r w:rsidRPr="000869C8">
        <w:rPr>
          <w:rFonts w:ascii="Calibri" w:hAnsi="Calibri" w:cs="Calibri"/>
          <w:b/>
          <w:bCs/>
          <w:i/>
          <w:iCs/>
          <w:sz w:val="22"/>
          <w:szCs w:val="22"/>
          <w:lang w:val="en-GB"/>
        </w:rPr>
        <w:t xml:space="preserve">Lorenzo Cagnoni </w:t>
      </w:r>
      <w:r w:rsidRPr="000869C8">
        <w:rPr>
          <w:rFonts w:ascii="Calibri" w:hAnsi="Calibri" w:cs="Calibri"/>
          <w:b/>
          <w:bCs/>
          <w:sz w:val="22"/>
          <w:szCs w:val="22"/>
          <w:lang w:val="en-GB"/>
        </w:rPr>
        <w:t xml:space="preserve">Innovation Award </w:t>
      </w:r>
      <w:r w:rsidRPr="000869C8">
        <w:rPr>
          <w:rFonts w:ascii="Calibri" w:hAnsi="Calibri" w:cs="Calibri"/>
          <w:sz w:val="22"/>
          <w:szCs w:val="22"/>
          <w:lang w:val="en-GB"/>
        </w:rPr>
        <w:t>ceremony will be held in the Innovation Arena.</w:t>
      </w:r>
    </w:p>
    <w:p w14:paraId="2AD61FC4" w14:textId="77777777" w:rsidR="009F07DB" w:rsidRPr="000869C8" w:rsidRDefault="009F07DB" w:rsidP="009F07DB">
      <w:pPr>
        <w:snapToGrid w:val="0"/>
        <w:spacing w:after="120"/>
        <w:jc w:val="both"/>
        <w:rPr>
          <w:rFonts w:ascii="Calibri" w:hAnsi="Calibri" w:cs="Calibri"/>
          <w:sz w:val="22"/>
          <w:szCs w:val="22"/>
          <w:lang w:val="en-GB"/>
        </w:rPr>
      </w:pPr>
      <w:r w:rsidRPr="000869C8">
        <w:rPr>
          <w:rFonts w:ascii="Calibri" w:hAnsi="Calibri" w:cs="Calibri"/>
          <w:sz w:val="22"/>
          <w:szCs w:val="22"/>
          <w:lang w:val="en-GB"/>
        </w:rPr>
        <w:t xml:space="preserve">This year </w:t>
      </w:r>
      <w:r w:rsidRPr="000869C8">
        <w:rPr>
          <w:rFonts w:ascii="Calibri" w:hAnsi="Calibri" w:cs="Calibri"/>
          <w:b/>
          <w:bCs/>
          <w:sz w:val="22"/>
          <w:szCs w:val="22"/>
          <w:lang w:val="en-GB"/>
        </w:rPr>
        <w:t>ITALIA SOLARE’s ForumTech</w:t>
      </w:r>
      <w:r w:rsidRPr="000869C8">
        <w:rPr>
          <w:rFonts w:ascii="Calibri" w:hAnsi="Calibri" w:cs="Calibri"/>
          <w:sz w:val="22"/>
          <w:szCs w:val="22"/>
          <w:lang w:val="en-GB"/>
        </w:rPr>
        <w:t xml:space="preserve"> will be focusing on particularly current issues: technological innovation, regulatory evolution, and the future of photovoltaics. The event will provide a day of debates and insights with experts, companies and institutions on advanced materials and technologies for PV, prospects for national manufacturing and the application of NZIA rules for FER X. One session will address the use of Artificial Intelligence in photovoltaic systems with examples of predictive maintenance and cybersecurity. In the afternoon, parallel sessions will focus on environmental regulations and the end of life of modules, as well as agri-photovoltaics with operational experiences and regional perspectives.</w:t>
      </w:r>
    </w:p>
    <w:p w14:paraId="06D07C6C" w14:textId="77777777" w:rsidR="009F07DB" w:rsidRPr="000869C8" w:rsidRDefault="009F07DB" w:rsidP="006F1DA6">
      <w:pPr>
        <w:snapToGrid w:val="0"/>
        <w:spacing w:after="120"/>
        <w:jc w:val="both"/>
        <w:rPr>
          <w:rFonts w:ascii="Calibri" w:hAnsi="Calibri" w:cs="Calibri"/>
          <w:sz w:val="22"/>
          <w:szCs w:val="22"/>
          <w:lang w:val="en-GB"/>
        </w:rPr>
      </w:pPr>
    </w:p>
    <w:p w14:paraId="40DF5462" w14:textId="77777777" w:rsidR="009F07DB" w:rsidRPr="000869C8" w:rsidRDefault="009F07DB" w:rsidP="009F07DB">
      <w:pPr>
        <w:snapToGrid w:val="0"/>
        <w:spacing w:after="120"/>
        <w:jc w:val="both"/>
        <w:rPr>
          <w:rFonts w:ascii="Calibri" w:hAnsi="Calibri" w:cs="Calibri"/>
          <w:sz w:val="22"/>
          <w:szCs w:val="22"/>
          <w:lang w:val="en-GB"/>
        </w:rPr>
      </w:pPr>
      <w:r w:rsidRPr="000869C8">
        <w:rPr>
          <w:rFonts w:ascii="Calibri" w:hAnsi="Calibri" w:cs="Calibri"/>
          <w:sz w:val="22"/>
          <w:szCs w:val="22"/>
          <w:lang w:val="en-GB"/>
        </w:rPr>
        <w:lastRenderedPageBreak/>
        <w:t xml:space="preserve">The meeting on </w:t>
      </w:r>
      <w:r w:rsidRPr="000869C8">
        <w:rPr>
          <w:rFonts w:ascii="Calibri" w:hAnsi="Calibri" w:cs="Calibri"/>
          <w:b/>
          <w:bCs/>
          <w:sz w:val="22"/>
          <w:szCs w:val="22"/>
          <w:lang w:val="en-GB"/>
        </w:rPr>
        <w:t>Artificial Intelligence for a carbon-free built environment</w:t>
      </w:r>
      <w:r w:rsidRPr="000869C8">
        <w:rPr>
          <w:rFonts w:ascii="Calibri" w:hAnsi="Calibri" w:cs="Calibri"/>
          <w:sz w:val="22"/>
          <w:szCs w:val="22"/>
          <w:lang w:val="en-GB"/>
        </w:rPr>
        <w:t xml:space="preserve"> will be a moment of discussion with international experts and professionals on the most recent innovations, technologies and projects that use Artificial Intelligence to support the decarbonisation of the built environment: a complete overview of concrete applications, benefits, critical issues and future prospects with particular attention to the implications in the industrial, urban and civil sectors, as well as the opportunities for sector companies, public administrations and stakeholders.</w:t>
      </w:r>
    </w:p>
    <w:p w14:paraId="26486CDA" w14:textId="5D565861" w:rsidR="009F07DB" w:rsidRPr="000869C8" w:rsidRDefault="009F07DB" w:rsidP="009F07DB">
      <w:pPr>
        <w:snapToGrid w:val="0"/>
        <w:spacing w:after="120"/>
        <w:jc w:val="both"/>
        <w:rPr>
          <w:rFonts w:ascii="Calibri" w:hAnsi="Calibri" w:cs="Calibri"/>
          <w:color w:val="0D0C0C"/>
          <w:sz w:val="22"/>
          <w:szCs w:val="22"/>
          <w:lang w:val="en-GB"/>
        </w:rPr>
      </w:pPr>
      <w:r w:rsidRPr="000869C8">
        <w:rPr>
          <w:rFonts w:ascii="Calibri" w:hAnsi="Calibri" w:cs="Calibri"/>
          <w:color w:val="0D0C0C"/>
          <w:sz w:val="22"/>
          <w:szCs w:val="22"/>
          <w:lang w:val="en-GB"/>
        </w:rPr>
        <w:t xml:space="preserve">Cleantech for Italy, on the other hand, will be organising the meeting entitled </w:t>
      </w:r>
      <w:r w:rsidRPr="000869C8">
        <w:rPr>
          <w:rFonts w:ascii="Calibri" w:hAnsi="Calibri" w:cs="Calibri"/>
          <w:b/>
          <w:bCs/>
          <w:i/>
          <w:iCs/>
          <w:color w:val="0D0C0C"/>
          <w:sz w:val="22"/>
          <w:szCs w:val="22"/>
          <w:highlight w:val="yellow"/>
          <w:lang w:val="en-GB"/>
        </w:rPr>
        <w:t xml:space="preserve">The Clean Industrial Deal and the </w:t>
      </w:r>
      <w:r w:rsidR="00A16EF1" w:rsidRPr="000869C8">
        <w:rPr>
          <w:rFonts w:ascii="Calibri" w:hAnsi="Calibri" w:cs="Calibri"/>
          <w:b/>
          <w:bCs/>
          <w:i/>
          <w:iCs/>
          <w:color w:val="0D0C0C"/>
          <w:sz w:val="22"/>
          <w:szCs w:val="22"/>
          <w:highlight w:val="yellow"/>
          <w:lang w:val="en-GB"/>
        </w:rPr>
        <w:t>role of i</w:t>
      </w:r>
      <w:r w:rsidRPr="000869C8">
        <w:rPr>
          <w:rFonts w:ascii="Calibri" w:hAnsi="Calibri" w:cs="Calibri"/>
          <w:b/>
          <w:bCs/>
          <w:i/>
          <w:iCs/>
          <w:color w:val="0D0C0C"/>
          <w:sz w:val="22"/>
          <w:szCs w:val="22"/>
          <w:highlight w:val="yellow"/>
          <w:lang w:val="en-GB"/>
        </w:rPr>
        <w:t xml:space="preserve">ndustrial </w:t>
      </w:r>
      <w:r w:rsidR="00A16EF1" w:rsidRPr="000869C8">
        <w:rPr>
          <w:rFonts w:ascii="Calibri" w:hAnsi="Calibri" w:cs="Calibri"/>
          <w:b/>
          <w:bCs/>
          <w:i/>
          <w:iCs/>
          <w:color w:val="0D0C0C"/>
          <w:sz w:val="22"/>
          <w:szCs w:val="22"/>
          <w:highlight w:val="yellow"/>
          <w:lang w:val="en-GB"/>
        </w:rPr>
        <w:t>d</w:t>
      </w:r>
      <w:r w:rsidRPr="000869C8">
        <w:rPr>
          <w:rFonts w:ascii="Calibri" w:hAnsi="Calibri" w:cs="Calibri"/>
          <w:b/>
          <w:bCs/>
          <w:i/>
          <w:iCs/>
          <w:color w:val="0D0C0C"/>
          <w:sz w:val="22"/>
          <w:szCs w:val="22"/>
          <w:highlight w:val="yellow"/>
          <w:lang w:val="en-GB"/>
        </w:rPr>
        <w:t xml:space="preserve">emand: how to </w:t>
      </w:r>
      <w:r w:rsidR="00A16EF1" w:rsidRPr="000869C8">
        <w:rPr>
          <w:rFonts w:ascii="Calibri" w:hAnsi="Calibri" w:cs="Calibri"/>
          <w:b/>
          <w:bCs/>
          <w:i/>
          <w:iCs/>
          <w:color w:val="0D0C0C"/>
          <w:sz w:val="22"/>
          <w:szCs w:val="22"/>
          <w:highlight w:val="yellow"/>
          <w:lang w:val="en-GB"/>
        </w:rPr>
        <w:t>accelerate</w:t>
      </w:r>
      <w:r w:rsidRPr="000869C8">
        <w:rPr>
          <w:rFonts w:ascii="Calibri" w:hAnsi="Calibri" w:cs="Calibri"/>
          <w:b/>
          <w:bCs/>
          <w:i/>
          <w:iCs/>
          <w:color w:val="0D0C0C"/>
          <w:sz w:val="22"/>
          <w:szCs w:val="22"/>
          <w:highlight w:val="yellow"/>
          <w:lang w:val="en-GB"/>
        </w:rPr>
        <w:t xml:space="preserve"> cleantech in Italy and Europe</w:t>
      </w:r>
      <w:r w:rsidRPr="000869C8">
        <w:rPr>
          <w:rFonts w:ascii="Calibri" w:hAnsi="Calibri" w:cs="Calibri"/>
          <w:color w:val="0D0C0C"/>
          <w:sz w:val="22"/>
          <w:szCs w:val="22"/>
          <w:lang w:val="en-GB"/>
        </w:rPr>
        <w:t>, which will see scientists, entrepreneurs, industrial leaders and institutions gathered together to define the priorities of a European industrial policy based on innovation, productivity and technological leadership. The core of the discussion will be Italy's role in the context of the European Clean Industrial Deal.</w:t>
      </w:r>
    </w:p>
    <w:p w14:paraId="5F7F382D" w14:textId="77777777" w:rsidR="009F07DB" w:rsidRPr="000869C8" w:rsidRDefault="009F07DB" w:rsidP="009F07DB">
      <w:pPr>
        <w:shd w:val="clear" w:color="auto" w:fill="FFFFFF"/>
        <w:snapToGrid w:val="0"/>
        <w:spacing w:after="120"/>
        <w:jc w:val="both"/>
        <w:rPr>
          <w:rFonts w:asciiTheme="minorHAnsi" w:hAnsiTheme="minorHAnsi" w:cstheme="minorHAnsi"/>
          <w:b/>
          <w:bCs/>
          <w:sz w:val="22"/>
          <w:szCs w:val="22"/>
          <w:u w:val="single"/>
          <w:lang w:val="en-GB"/>
        </w:rPr>
      </w:pPr>
      <w:r w:rsidRPr="000869C8">
        <w:rPr>
          <w:rFonts w:asciiTheme="minorHAnsi" w:hAnsiTheme="minorHAnsi" w:cstheme="minorHAnsi"/>
          <w:b/>
          <w:bCs/>
          <w:sz w:val="22"/>
          <w:szCs w:val="22"/>
          <w:u w:val="single"/>
          <w:lang w:val="en-GB"/>
        </w:rPr>
        <w:t>Thursday 5</w:t>
      </w:r>
      <w:r w:rsidRPr="000869C8">
        <w:rPr>
          <w:rFonts w:asciiTheme="minorHAnsi" w:hAnsiTheme="minorHAnsi" w:cstheme="minorHAnsi"/>
          <w:b/>
          <w:bCs/>
          <w:sz w:val="22"/>
          <w:szCs w:val="22"/>
          <w:u w:val="single"/>
          <w:vertAlign w:val="superscript"/>
          <w:lang w:val="en-GB"/>
        </w:rPr>
        <w:t>th</w:t>
      </w:r>
      <w:r w:rsidRPr="000869C8">
        <w:rPr>
          <w:rFonts w:asciiTheme="minorHAnsi" w:hAnsiTheme="minorHAnsi" w:cstheme="minorHAnsi"/>
          <w:b/>
          <w:bCs/>
          <w:sz w:val="22"/>
          <w:szCs w:val="22"/>
          <w:u w:val="single"/>
          <w:lang w:val="en-GB"/>
        </w:rPr>
        <w:t xml:space="preserve"> March:</w:t>
      </w:r>
    </w:p>
    <w:p w14:paraId="46A18148" w14:textId="77777777" w:rsidR="009F07DB" w:rsidRPr="000869C8" w:rsidRDefault="009F07DB" w:rsidP="009F07DB">
      <w:pPr>
        <w:shd w:val="clear" w:color="auto" w:fill="FFFFFF"/>
        <w:snapToGrid w:val="0"/>
        <w:spacing w:after="120"/>
        <w:jc w:val="both"/>
        <w:rPr>
          <w:rFonts w:ascii="Calibri" w:hAnsi="Calibri" w:cs="Calibri"/>
          <w:sz w:val="22"/>
          <w:szCs w:val="22"/>
          <w:lang w:val="en-GB"/>
        </w:rPr>
      </w:pPr>
      <w:r w:rsidRPr="000869C8">
        <w:rPr>
          <w:rFonts w:ascii="Calibri" w:hAnsi="Calibri" w:cs="Calibri"/>
          <w:sz w:val="22"/>
          <w:szCs w:val="22"/>
          <w:lang w:val="en-GB"/>
        </w:rPr>
        <w:t xml:space="preserve">The Ministry for the Environment and Energy Security (MASE), with the United Nations Development Program (UNDP) and the UN Environment Program (UNEP), will be organising </w:t>
      </w:r>
      <w:r w:rsidRPr="000869C8">
        <w:rPr>
          <w:rFonts w:ascii="Calibri" w:hAnsi="Calibri" w:cs="Calibri"/>
          <w:i/>
          <w:iCs/>
          <w:sz w:val="22"/>
          <w:szCs w:val="22"/>
          <w:lang w:val="en-GB"/>
        </w:rPr>
        <w:t>E</w:t>
      </w:r>
      <w:r w:rsidRPr="000869C8">
        <w:rPr>
          <w:rFonts w:ascii="Calibri" w:hAnsi="Calibri" w:cs="Calibri"/>
          <w:b/>
          <w:bCs/>
          <w:i/>
          <w:iCs/>
          <w:sz w:val="22"/>
          <w:szCs w:val="22"/>
          <w:lang w:val="en-GB"/>
        </w:rPr>
        <w:t>nergy and Innovation: MASE's International Cooperation for Energy Transition</w:t>
      </w:r>
      <w:r w:rsidRPr="000869C8">
        <w:rPr>
          <w:rFonts w:ascii="Calibri" w:hAnsi="Calibri" w:cs="Calibri"/>
          <w:b/>
          <w:bCs/>
          <w:sz w:val="22"/>
          <w:szCs w:val="22"/>
          <w:lang w:val="en-GB"/>
        </w:rPr>
        <w:t xml:space="preserve"> </w:t>
      </w:r>
      <w:r w:rsidRPr="000869C8">
        <w:rPr>
          <w:rFonts w:ascii="Calibri" w:hAnsi="Calibri" w:cs="Calibri"/>
          <w:sz w:val="22"/>
          <w:szCs w:val="22"/>
          <w:lang w:val="en-GB"/>
        </w:rPr>
        <w:t>with the aim of analysing the opportunities for the Italian private sector and the scientific community, illustrating the tools that MASE makes available, how to access tenders, the selection criteria and the possible forms of public-private collaboration in the context of international cooperation programmes. Priority initiatives that have already been launched and guidelines for the Italian system’s active and qualified participation will also be presented.</w:t>
      </w:r>
    </w:p>
    <w:p w14:paraId="697FE923" w14:textId="77777777" w:rsidR="009F07DB" w:rsidRPr="000869C8" w:rsidRDefault="009F07DB" w:rsidP="006F1DA6">
      <w:pPr>
        <w:snapToGrid w:val="0"/>
        <w:spacing w:after="120"/>
        <w:jc w:val="both"/>
        <w:rPr>
          <w:rFonts w:ascii="Calibri" w:hAnsi="Calibri" w:cs="Calibri"/>
          <w:color w:val="0D0C0C"/>
          <w:sz w:val="22"/>
          <w:szCs w:val="22"/>
          <w:lang w:val="en-GB"/>
        </w:rPr>
      </w:pPr>
      <w:r w:rsidRPr="000869C8">
        <w:rPr>
          <w:rFonts w:ascii="Calibri" w:hAnsi="Calibri" w:cs="Calibri"/>
          <w:color w:val="0D0C0C"/>
          <w:sz w:val="22"/>
          <w:szCs w:val="22"/>
          <w:lang w:val="en-GB"/>
        </w:rPr>
        <w:t xml:space="preserve">For the first time at KEY, the </w:t>
      </w:r>
      <w:r w:rsidRPr="000869C8">
        <w:rPr>
          <w:rFonts w:ascii="Calibri" w:hAnsi="Calibri" w:cs="Calibri"/>
          <w:b/>
          <w:bCs/>
          <w:i/>
          <w:iCs/>
          <w:color w:val="0D0C0C"/>
          <w:sz w:val="22"/>
          <w:szCs w:val="22"/>
          <w:lang w:val="en-GB"/>
        </w:rPr>
        <w:t>Report on the state of energy sustainability in the construction supply chain</w:t>
      </w:r>
      <w:r w:rsidRPr="000869C8">
        <w:rPr>
          <w:rFonts w:ascii="Calibri" w:hAnsi="Calibri" w:cs="Calibri"/>
          <w:color w:val="0D0C0C"/>
          <w:sz w:val="22"/>
          <w:szCs w:val="22"/>
          <w:lang w:val="en-GB"/>
        </w:rPr>
        <w:t>, organised in collaboration with FEDERCOSTRUZIONI, will be presented. The document will include a critical and comparative analysis with the main reference tools and guidelines (LCA, new EPBD, CAM, ESG/CSRD) and sections on the European and national context, analysis by sector, aggregate indicators and a reflection on the supply chain’s transition trajectories.</w:t>
      </w:r>
    </w:p>
    <w:p w14:paraId="59CC89B0" w14:textId="77777777" w:rsidR="00861A3C" w:rsidRPr="000869C8" w:rsidRDefault="00861A3C" w:rsidP="00861A3C">
      <w:pPr>
        <w:snapToGrid w:val="0"/>
        <w:spacing w:after="120"/>
        <w:jc w:val="both"/>
        <w:rPr>
          <w:rFonts w:ascii="Calibri" w:hAnsi="Calibri" w:cs="Calibri"/>
          <w:sz w:val="22"/>
          <w:szCs w:val="22"/>
          <w:lang w:val="en-GB"/>
        </w:rPr>
      </w:pPr>
      <w:r w:rsidRPr="000869C8">
        <w:rPr>
          <w:rFonts w:ascii="Calibri" w:hAnsi="Calibri" w:cs="Calibri"/>
          <w:sz w:val="22"/>
          <w:szCs w:val="22"/>
          <w:lang w:val="en-GB"/>
        </w:rPr>
        <w:t xml:space="preserve">Elemens will be organising the conference entitled </w:t>
      </w:r>
      <w:r w:rsidRPr="000869C8">
        <w:rPr>
          <w:rFonts w:ascii="Calibri" w:hAnsi="Calibri" w:cs="Calibri"/>
          <w:b/>
          <w:bCs/>
          <w:i/>
          <w:iCs/>
          <w:sz w:val="22"/>
          <w:szCs w:val="22"/>
          <w:lang w:val="en-GB"/>
        </w:rPr>
        <w:t>EPC and Finance: the new phase of renewables</w:t>
      </w:r>
      <w:r w:rsidRPr="000869C8">
        <w:rPr>
          <w:rFonts w:ascii="Calibri" w:hAnsi="Calibri" w:cs="Calibri"/>
          <w:sz w:val="22"/>
          <w:szCs w:val="22"/>
          <w:lang w:val="en-GB"/>
        </w:rPr>
        <w:t>: three round tables with the aim of putting banks and EPC Contractors in direct contact to foster new collaboration models and reduce operational and financial barriers that are hindering the construction of renewable plants.</w:t>
      </w:r>
    </w:p>
    <w:p w14:paraId="16CB1A5A" w14:textId="2F9E079A" w:rsidR="00861A3C" w:rsidRPr="000869C8" w:rsidRDefault="00861A3C" w:rsidP="00861A3C">
      <w:pPr>
        <w:snapToGrid w:val="0"/>
        <w:spacing w:after="120"/>
        <w:jc w:val="both"/>
        <w:rPr>
          <w:rFonts w:ascii="Calibri" w:hAnsi="Calibri" w:cs="Calibri"/>
          <w:sz w:val="22"/>
          <w:szCs w:val="22"/>
          <w:lang w:val="en-GB"/>
        </w:rPr>
      </w:pPr>
      <w:r w:rsidRPr="000869C8">
        <w:rPr>
          <w:rFonts w:ascii="Calibri" w:hAnsi="Calibri" w:cs="Calibri"/>
          <w:sz w:val="22"/>
          <w:szCs w:val="22"/>
          <w:lang w:val="en-GB"/>
        </w:rPr>
        <w:t xml:space="preserve">At the </w:t>
      </w:r>
      <w:r w:rsidRPr="000869C8">
        <w:rPr>
          <w:rFonts w:ascii="Calibri" w:hAnsi="Calibri" w:cs="Calibri"/>
          <w:b/>
          <w:bCs/>
          <w:i/>
          <w:iCs/>
          <w:sz w:val="22"/>
          <w:szCs w:val="22"/>
          <w:lang w:val="en-GB"/>
        </w:rPr>
        <w:t>Women in the energy sector: numbers, roles and work dynamics</w:t>
      </w:r>
      <w:r w:rsidRPr="000869C8">
        <w:rPr>
          <w:rFonts w:ascii="Calibri" w:hAnsi="Calibri" w:cs="Calibri"/>
          <w:b/>
          <w:bCs/>
          <w:sz w:val="22"/>
          <w:szCs w:val="22"/>
          <w:lang w:val="en-GB"/>
        </w:rPr>
        <w:t xml:space="preserve"> </w:t>
      </w:r>
      <w:r w:rsidRPr="000869C8">
        <w:rPr>
          <w:rFonts w:ascii="Calibri" w:hAnsi="Calibri" w:cs="Calibri"/>
          <w:sz w:val="22"/>
          <w:szCs w:val="22"/>
          <w:lang w:val="en-GB"/>
        </w:rPr>
        <w:t xml:space="preserve">event, the results of a survey, conducted by ITALIA SOLARE and KEY - The Energy Transition Expo, on the presence of women in the energy sector will be presented. </w:t>
      </w:r>
    </w:p>
    <w:p w14:paraId="6CF71DC9" w14:textId="77777777" w:rsidR="00861A3C" w:rsidRPr="000869C8" w:rsidRDefault="00861A3C" w:rsidP="00861A3C">
      <w:pPr>
        <w:snapToGrid w:val="0"/>
        <w:spacing w:after="120"/>
        <w:jc w:val="both"/>
        <w:rPr>
          <w:rFonts w:ascii="Calibri" w:hAnsi="Calibri" w:cs="Calibri"/>
          <w:color w:val="000000" w:themeColor="text1"/>
          <w:sz w:val="22"/>
          <w:szCs w:val="22"/>
          <w:lang w:val="en-GB"/>
        </w:rPr>
      </w:pPr>
      <w:r w:rsidRPr="000869C8">
        <w:rPr>
          <w:rFonts w:ascii="Calibri" w:hAnsi="Calibri" w:cs="Calibri"/>
          <w:color w:val="000000" w:themeColor="text1"/>
          <w:sz w:val="22"/>
          <w:szCs w:val="22"/>
          <w:lang w:val="en-GB"/>
        </w:rPr>
        <w:t xml:space="preserve">The event entitled </w:t>
      </w:r>
      <w:r w:rsidRPr="000869C8">
        <w:rPr>
          <w:rFonts w:ascii="Calibri" w:hAnsi="Calibri" w:cs="Calibri"/>
          <w:b/>
          <w:bCs/>
          <w:i/>
          <w:iCs/>
          <w:color w:val="000000" w:themeColor="text1"/>
          <w:sz w:val="22"/>
          <w:szCs w:val="22"/>
          <w:lang w:val="en-GB"/>
        </w:rPr>
        <w:t>Strengthening collaboration between Italy and Japan on hydrogen technology innovations</w:t>
      </w:r>
      <w:r w:rsidRPr="000869C8">
        <w:rPr>
          <w:rFonts w:ascii="Calibri" w:hAnsi="Calibri" w:cs="Calibri"/>
          <w:color w:val="000000" w:themeColor="text1"/>
          <w:sz w:val="22"/>
          <w:szCs w:val="22"/>
          <w:lang w:val="en-GB"/>
        </w:rPr>
        <w:t>, organized by H2IT, Cluster Greentech and JH2A – Japan Hydrogen Association, will aim to strengthen the partnership between Italy and Japan in the hydrogen sector with the participation of the Italian Embassy in Tokyo, the NEDO and industrial players from both countries.</w:t>
      </w:r>
    </w:p>
    <w:p w14:paraId="1EC8F92E" w14:textId="77777777" w:rsidR="00861A3C" w:rsidRPr="000869C8" w:rsidRDefault="00861A3C" w:rsidP="00861A3C">
      <w:pPr>
        <w:snapToGrid w:val="0"/>
        <w:spacing w:after="120"/>
        <w:jc w:val="both"/>
        <w:rPr>
          <w:rFonts w:ascii="Calibri" w:hAnsi="Calibri" w:cs="Calibri"/>
          <w:color w:val="000000" w:themeColor="text1"/>
          <w:sz w:val="22"/>
          <w:szCs w:val="22"/>
          <w:lang w:val="en-GB"/>
        </w:rPr>
      </w:pPr>
      <w:r w:rsidRPr="000869C8">
        <w:rPr>
          <w:rFonts w:ascii="Calibri" w:hAnsi="Calibri" w:cs="Calibri"/>
          <w:color w:val="000000" w:themeColor="text1"/>
          <w:sz w:val="22"/>
          <w:szCs w:val="22"/>
          <w:lang w:val="en-GB"/>
        </w:rPr>
        <w:t xml:space="preserve">The appointment </w:t>
      </w:r>
      <w:r w:rsidRPr="000869C8">
        <w:rPr>
          <w:rFonts w:ascii="Calibri" w:hAnsi="Calibri" w:cs="Calibri"/>
          <w:b/>
          <w:bCs/>
          <w:i/>
          <w:iCs/>
          <w:color w:val="000000" w:themeColor="text1"/>
          <w:sz w:val="22"/>
          <w:szCs w:val="22"/>
          <w:lang w:val="en-GB"/>
        </w:rPr>
        <w:t>The centrality of Energy Efficiency for competitiveness, energy security and decarbonisation</w:t>
      </w:r>
      <w:r w:rsidRPr="000869C8">
        <w:rPr>
          <w:rFonts w:ascii="Calibri" w:hAnsi="Calibri" w:cs="Calibri"/>
          <w:color w:val="000000" w:themeColor="text1"/>
          <w:sz w:val="22"/>
          <w:szCs w:val="22"/>
          <w:lang w:val="en-GB"/>
        </w:rPr>
        <w:t>, organised by AGICI, will present a study on the decarbonisation trajectories of the European economy with particular reference to the civil and industrial sectors. It will also estimate the contribution of energy efficiency in addressing these challenges in an integrated approach with renewable energy sources (RES), quantifying the additional benefits compared to a separate approach. The research also addresses the demand for decarbonisation of families and businesses, as well as ESCOs offer to understand which market areas are open to sector operators.</w:t>
      </w:r>
    </w:p>
    <w:p w14:paraId="59F6196D" w14:textId="77777777" w:rsidR="00861A3C" w:rsidRPr="000869C8" w:rsidRDefault="00861A3C" w:rsidP="00861A3C">
      <w:pPr>
        <w:snapToGrid w:val="0"/>
        <w:jc w:val="both"/>
        <w:rPr>
          <w:rFonts w:ascii="Calibri" w:hAnsi="Calibri" w:cs="Calibri"/>
          <w:color w:val="0D0C0C"/>
          <w:sz w:val="22"/>
          <w:szCs w:val="22"/>
          <w:lang w:val="en-GB"/>
        </w:rPr>
      </w:pPr>
      <w:r w:rsidRPr="000869C8">
        <w:rPr>
          <w:rFonts w:ascii="Calibri" w:hAnsi="Calibri" w:cs="Calibri"/>
          <w:color w:val="0D0C0C"/>
          <w:sz w:val="22"/>
          <w:szCs w:val="22"/>
          <w:lang w:val="en-GB"/>
        </w:rPr>
        <w:t xml:space="preserve">PV Magazine's English-language event entitled </w:t>
      </w:r>
      <w:r w:rsidRPr="000869C8">
        <w:rPr>
          <w:rFonts w:ascii="Calibri" w:hAnsi="Calibri" w:cs="Calibri"/>
          <w:b/>
          <w:bCs/>
          <w:i/>
          <w:iCs/>
          <w:color w:val="0D0C0C"/>
          <w:sz w:val="22"/>
          <w:szCs w:val="22"/>
          <w:lang w:val="en-GB"/>
        </w:rPr>
        <w:t>Dual harvest, double trouble: Tackling EPC barriers in agrivoltaics design</w:t>
      </w:r>
      <w:r w:rsidRPr="000869C8">
        <w:rPr>
          <w:rFonts w:ascii="Calibri" w:hAnsi="Calibri" w:cs="Calibri"/>
          <w:color w:val="0D0C0C"/>
          <w:sz w:val="22"/>
          <w:szCs w:val="22"/>
          <w:lang w:val="en-GB"/>
        </w:rPr>
        <w:t xml:space="preserve"> will address the technical and engineering challenges from a European perspective, while  </w:t>
      </w:r>
      <w:r w:rsidRPr="000869C8">
        <w:rPr>
          <w:rFonts w:ascii="Calibri" w:hAnsi="Calibri" w:cs="Calibri"/>
          <w:b/>
          <w:bCs/>
          <w:i/>
          <w:iCs/>
          <w:color w:val="0D0C0C"/>
          <w:sz w:val="22"/>
          <w:szCs w:val="22"/>
          <w:lang w:val="en-GB"/>
        </w:rPr>
        <w:t>Solar PV/Wind and Battery Storage Systems: the key to energy self-sufficiency, Driving Africa's Energy Transition</w:t>
      </w:r>
      <w:r w:rsidRPr="000869C8">
        <w:rPr>
          <w:rFonts w:ascii="Calibri" w:hAnsi="Calibri" w:cs="Calibri"/>
          <w:color w:val="0D0C0C"/>
          <w:sz w:val="22"/>
          <w:szCs w:val="22"/>
          <w:lang w:val="en-GB"/>
        </w:rPr>
        <w:t>, organised by Res4Africa, will explore a variety of topics related to battery energy storage systems and the solar PV value chain on the African continent.</w:t>
      </w:r>
    </w:p>
    <w:p w14:paraId="453144C5" w14:textId="77777777" w:rsidR="00861A3C" w:rsidRPr="000869C8" w:rsidRDefault="00861A3C" w:rsidP="006F1DA6">
      <w:pPr>
        <w:snapToGrid w:val="0"/>
        <w:jc w:val="both"/>
        <w:rPr>
          <w:rFonts w:ascii="Calibri" w:hAnsi="Calibri" w:cs="Calibri"/>
          <w:color w:val="0D0C0C"/>
          <w:sz w:val="22"/>
          <w:szCs w:val="22"/>
          <w:lang w:val="en-GB"/>
        </w:rPr>
      </w:pPr>
    </w:p>
    <w:p w14:paraId="1CD5B275" w14:textId="77777777" w:rsidR="00861A3C" w:rsidRPr="000869C8" w:rsidRDefault="00861A3C" w:rsidP="00861A3C">
      <w:pPr>
        <w:shd w:val="clear" w:color="auto" w:fill="FFFFFF"/>
        <w:snapToGrid w:val="0"/>
        <w:spacing w:after="120"/>
        <w:jc w:val="both"/>
        <w:rPr>
          <w:rFonts w:asciiTheme="minorHAnsi" w:hAnsiTheme="minorHAnsi" w:cstheme="minorHAnsi"/>
          <w:b/>
          <w:bCs/>
          <w:sz w:val="22"/>
          <w:szCs w:val="22"/>
          <w:u w:val="single"/>
          <w:lang w:val="en-GB"/>
        </w:rPr>
      </w:pPr>
      <w:r w:rsidRPr="000869C8">
        <w:rPr>
          <w:rFonts w:asciiTheme="minorHAnsi" w:hAnsiTheme="minorHAnsi" w:cstheme="minorHAnsi"/>
          <w:b/>
          <w:bCs/>
          <w:sz w:val="22"/>
          <w:szCs w:val="22"/>
          <w:u w:val="single"/>
          <w:lang w:val="en-GB"/>
        </w:rPr>
        <w:t>Friday 6</w:t>
      </w:r>
      <w:r w:rsidRPr="000869C8">
        <w:rPr>
          <w:rFonts w:asciiTheme="minorHAnsi" w:hAnsiTheme="minorHAnsi" w:cstheme="minorHAnsi"/>
          <w:b/>
          <w:bCs/>
          <w:sz w:val="22"/>
          <w:szCs w:val="22"/>
          <w:u w:val="single"/>
          <w:vertAlign w:val="superscript"/>
          <w:lang w:val="en-GB"/>
        </w:rPr>
        <w:t>th</w:t>
      </w:r>
      <w:r w:rsidRPr="000869C8">
        <w:rPr>
          <w:rFonts w:asciiTheme="minorHAnsi" w:hAnsiTheme="minorHAnsi" w:cstheme="minorHAnsi"/>
          <w:b/>
          <w:bCs/>
          <w:sz w:val="22"/>
          <w:szCs w:val="22"/>
          <w:u w:val="single"/>
          <w:lang w:val="en-GB"/>
        </w:rPr>
        <w:t xml:space="preserve"> March:</w:t>
      </w:r>
    </w:p>
    <w:p w14:paraId="4D2C01DA" w14:textId="77777777" w:rsidR="00861A3C" w:rsidRPr="000869C8" w:rsidRDefault="00861A3C" w:rsidP="00861A3C">
      <w:pPr>
        <w:snapToGrid w:val="0"/>
        <w:jc w:val="both"/>
        <w:rPr>
          <w:rFonts w:ascii="Calibri" w:hAnsi="Calibri" w:cs="Calibri"/>
          <w:color w:val="0D0C0C"/>
          <w:sz w:val="22"/>
          <w:szCs w:val="22"/>
          <w:lang w:val="en-GB"/>
        </w:rPr>
      </w:pPr>
      <w:r w:rsidRPr="000869C8">
        <w:rPr>
          <w:rFonts w:ascii="Calibri" w:hAnsi="Calibri" w:cs="Calibri"/>
          <w:color w:val="0D0C0C"/>
          <w:sz w:val="22"/>
          <w:szCs w:val="22"/>
          <w:lang w:val="en-GB"/>
        </w:rPr>
        <w:t xml:space="preserve">On the last day of KEY 2026, Res4Africa will be staging the conference </w:t>
      </w:r>
      <w:r w:rsidRPr="000869C8">
        <w:rPr>
          <w:rFonts w:ascii="Calibri" w:hAnsi="Calibri" w:cs="Calibri"/>
          <w:b/>
          <w:bCs/>
          <w:i/>
          <w:iCs/>
          <w:color w:val="0D0C0C"/>
          <w:sz w:val="22"/>
          <w:szCs w:val="22"/>
          <w:lang w:val="en-GB"/>
        </w:rPr>
        <w:t>Multiple financing instruments need to be scaled up to accelerate Africa’s energy future and to improve energy access</w:t>
      </w:r>
      <w:r w:rsidRPr="000869C8">
        <w:rPr>
          <w:rFonts w:ascii="Calibri" w:hAnsi="Calibri" w:cs="Calibri"/>
          <w:color w:val="0D0C0C"/>
          <w:sz w:val="22"/>
          <w:szCs w:val="22"/>
          <w:lang w:val="en-GB"/>
        </w:rPr>
        <w:t>.</w:t>
      </w:r>
    </w:p>
    <w:p w14:paraId="3FB71834" w14:textId="77777777" w:rsidR="00861A3C" w:rsidRPr="000869C8" w:rsidRDefault="00861A3C" w:rsidP="006F1DA6">
      <w:pPr>
        <w:shd w:val="clear" w:color="auto" w:fill="FFFFFF"/>
        <w:snapToGrid w:val="0"/>
        <w:spacing w:after="120"/>
        <w:jc w:val="both"/>
        <w:rPr>
          <w:rFonts w:asciiTheme="minorHAnsi" w:hAnsiTheme="minorHAnsi" w:cstheme="minorHAnsi"/>
          <w:b/>
          <w:bCs/>
          <w:sz w:val="22"/>
          <w:szCs w:val="22"/>
          <w:u w:val="single"/>
          <w:lang w:val="en-GB"/>
        </w:rPr>
      </w:pPr>
    </w:p>
    <w:p w14:paraId="41B30B8C" w14:textId="77777777" w:rsidR="00861A3C" w:rsidRPr="000869C8" w:rsidRDefault="00861A3C" w:rsidP="00861A3C">
      <w:pPr>
        <w:shd w:val="clear" w:color="auto" w:fill="FFFFFF"/>
        <w:snapToGrid w:val="0"/>
        <w:spacing w:after="120"/>
        <w:jc w:val="both"/>
        <w:rPr>
          <w:rFonts w:asciiTheme="minorHAnsi" w:hAnsiTheme="minorHAnsi" w:cstheme="minorHAnsi"/>
          <w:b/>
          <w:bCs/>
          <w:lang w:val="en-GB"/>
        </w:rPr>
      </w:pPr>
      <w:r w:rsidRPr="000869C8">
        <w:rPr>
          <w:rFonts w:asciiTheme="minorHAnsi" w:hAnsiTheme="minorHAnsi" w:cstheme="minorHAnsi"/>
          <w:b/>
          <w:bCs/>
          <w:lang w:val="en-GB"/>
        </w:rPr>
        <w:lastRenderedPageBreak/>
        <w:t xml:space="preserve">INTERNATIONAL EVENTS </w:t>
      </w:r>
    </w:p>
    <w:p w14:paraId="0CCEDC78" w14:textId="77777777" w:rsidR="00861A3C" w:rsidRPr="000869C8" w:rsidRDefault="00861A3C" w:rsidP="00861A3C">
      <w:pPr>
        <w:snapToGrid w:val="0"/>
        <w:jc w:val="both"/>
        <w:rPr>
          <w:rFonts w:ascii="Calibri" w:hAnsi="Calibri" w:cs="Calibri"/>
          <w:sz w:val="22"/>
          <w:szCs w:val="22"/>
          <w:lang w:val="en-GB"/>
        </w:rPr>
      </w:pPr>
      <w:r w:rsidRPr="000869C8">
        <w:rPr>
          <w:rFonts w:ascii="Calibri" w:hAnsi="Calibri" w:cs="Calibri"/>
          <w:sz w:val="22"/>
          <w:szCs w:val="22"/>
          <w:lang w:val="en-GB"/>
        </w:rPr>
        <w:t>Scheduled for Thursday 5</w:t>
      </w:r>
      <w:r w:rsidRPr="000869C8">
        <w:rPr>
          <w:rFonts w:ascii="Calibri" w:hAnsi="Calibri" w:cs="Calibri"/>
          <w:sz w:val="22"/>
          <w:szCs w:val="22"/>
          <w:vertAlign w:val="superscript"/>
          <w:lang w:val="en-GB"/>
        </w:rPr>
        <w:t>th</w:t>
      </w:r>
      <w:r w:rsidRPr="000869C8">
        <w:rPr>
          <w:rFonts w:ascii="Calibri" w:hAnsi="Calibri" w:cs="Calibri"/>
          <w:sz w:val="22"/>
          <w:szCs w:val="22"/>
          <w:lang w:val="en-GB"/>
        </w:rPr>
        <w:t xml:space="preserve"> March:</w:t>
      </w:r>
    </w:p>
    <w:p w14:paraId="76EC9C91" w14:textId="77777777" w:rsidR="00861A3C" w:rsidRPr="000869C8" w:rsidRDefault="00861A3C" w:rsidP="00861A3C">
      <w:pPr>
        <w:pStyle w:val="Paragrafoelenco"/>
        <w:numPr>
          <w:ilvl w:val="0"/>
          <w:numId w:val="27"/>
        </w:numPr>
        <w:snapToGrid w:val="0"/>
        <w:spacing w:before="0" w:beforeAutospacing="0" w:after="0" w:afterAutospacing="0"/>
        <w:ind w:left="357" w:hanging="357"/>
        <w:jc w:val="both"/>
        <w:rPr>
          <w:rFonts w:ascii="Calibri" w:hAnsi="Calibri" w:cs="Calibri"/>
          <w:sz w:val="22"/>
          <w:szCs w:val="22"/>
          <w:lang w:val="en-GB"/>
        </w:rPr>
      </w:pPr>
      <w:r w:rsidRPr="000869C8">
        <w:rPr>
          <w:rFonts w:ascii="Calibri" w:hAnsi="Calibri" w:cs="Calibri"/>
          <w:b/>
          <w:bCs/>
          <w:i/>
          <w:iCs/>
          <w:color w:val="0D0C0C"/>
          <w:sz w:val="22"/>
          <w:szCs w:val="22"/>
          <w:lang w:val="en-GB"/>
        </w:rPr>
        <w:t>Towards a Circular Economy for Solar and Energy Storage: Strategies and Innovations in PV and Battery Recycling</w:t>
      </w:r>
      <w:r w:rsidRPr="000869C8">
        <w:rPr>
          <w:rFonts w:ascii="Calibri" w:hAnsi="Calibri" w:cs="Calibri"/>
          <w:color w:val="0D0C0C"/>
          <w:sz w:val="22"/>
          <w:szCs w:val="22"/>
          <w:lang w:val="en-GB"/>
        </w:rPr>
        <w:t xml:space="preserve"> organised by </w:t>
      </w:r>
      <w:r w:rsidRPr="000869C8">
        <w:rPr>
          <w:rFonts w:ascii="Calibri" w:hAnsi="Calibri" w:cs="Calibri"/>
          <w:sz w:val="22"/>
          <w:szCs w:val="22"/>
          <w:lang w:val="en-GB"/>
        </w:rPr>
        <w:t>ETA Florence, in collaboration with Ecomondo;</w:t>
      </w:r>
    </w:p>
    <w:p w14:paraId="6E3F509F" w14:textId="77777777" w:rsidR="00861A3C" w:rsidRPr="000869C8" w:rsidRDefault="00861A3C" w:rsidP="00861A3C">
      <w:pPr>
        <w:pStyle w:val="Paragrafoelenco"/>
        <w:numPr>
          <w:ilvl w:val="0"/>
          <w:numId w:val="27"/>
        </w:numPr>
        <w:snapToGrid w:val="0"/>
        <w:spacing w:before="0" w:beforeAutospacing="0" w:after="0" w:afterAutospacing="0"/>
        <w:ind w:left="357" w:hanging="357"/>
        <w:jc w:val="both"/>
        <w:rPr>
          <w:rFonts w:ascii="Calibri" w:hAnsi="Calibri" w:cs="Calibri"/>
          <w:color w:val="0D0C0C"/>
          <w:sz w:val="22"/>
          <w:szCs w:val="22"/>
          <w:lang w:val="en-GB"/>
        </w:rPr>
      </w:pPr>
      <w:r w:rsidRPr="000869C8">
        <w:rPr>
          <w:rFonts w:ascii="Calibri" w:hAnsi="Calibri" w:cs="Calibri"/>
          <w:b/>
          <w:bCs/>
          <w:i/>
          <w:iCs/>
          <w:color w:val="0D0C0C"/>
          <w:sz w:val="22"/>
          <w:szCs w:val="22"/>
          <w:lang w:val="en-GB"/>
        </w:rPr>
        <w:t>The charging network for electric cars: where do we stand in Italy and Europe</w:t>
      </w:r>
      <w:r w:rsidRPr="000869C8">
        <w:rPr>
          <w:rFonts w:ascii="Calibri" w:hAnsi="Calibri" w:cs="Calibri"/>
          <w:color w:val="0D0C0C"/>
          <w:sz w:val="22"/>
          <w:szCs w:val="22"/>
          <w:lang w:val="en-GB"/>
        </w:rPr>
        <w:t xml:space="preserve"> organised by</w:t>
      </w:r>
      <w:r w:rsidRPr="000869C8">
        <w:rPr>
          <w:rFonts w:ascii="Calibri" w:hAnsi="Calibri" w:cs="Calibri"/>
          <w:sz w:val="22"/>
          <w:szCs w:val="22"/>
          <w:lang w:val="en-GB"/>
        </w:rPr>
        <w:t xml:space="preserve"> GSE and Motus-E: a debate among operators, institutions, regulators and dealers to assess the opportunities and challenges for creating an efficient and widespread charging network in Italy and Europe;</w:t>
      </w:r>
    </w:p>
    <w:p w14:paraId="7D59D840" w14:textId="208DDA6D" w:rsidR="00861A3C" w:rsidRPr="000869C8" w:rsidRDefault="00861A3C" w:rsidP="00861A3C">
      <w:pPr>
        <w:pStyle w:val="Paragrafoelenco"/>
        <w:numPr>
          <w:ilvl w:val="0"/>
          <w:numId w:val="27"/>
        </w:numPr>
        <w:snapToGrid w:val="0"/>
        <w:spacing w:before="0" w:beforeAutospacing="0" w:after="0" w:afterAutospacing="0"/>
        <w:jc w:val="both"/>
        <w:rPr>
          <w:lang w:val="en-GB"/>
        </w:rPr>
      </w:pPr>
      <w:r w:rsidRPr="000869C8">
        <w:rPr>
          <w:rFonts w:ascii="Calibri" w:hAnsi="Calibri" w:cs="Calibri"/>
          <w:b/>
          <w:bCs/>
          <w:i/>
          <w:iCs/>
          <w:sz w:val="22"/>
          <w:szCs w:val="22"/>
          <w:lang w:val="en-GB"/>
        </w:rPr>
        <w:t>How Norwegian offshore wind supply chain cluster members can support the bankability of FOW in Italy</w:t>
      </w:r>
      <w:r w:rsidRPr="000869C8">
        <w:rPr>
          <w:rFonts w:ascii="Calibri" w:hAnsi="Calibri" w:cs="Calibri"/>
          <w:sz w:val="22"/>
          <w:szCs w:val="22"/>
          <w:lang w:val="en-GB"/>
        </w:rPr>
        <w:t xml:space="preserve"> Norwegian OHshore Wind (NOW)</w:t>
      </w:r>
      <w:r w:rsidR="00C4744D">
        <w:rPr>
          <w:rFonts w:ascii="Calibri" w:hAnsi="Calibri" w:cs="Calibri"/>
          <w:sz w:val="22"/>
          <w:szCs w:val="22"/>
          <w:lang w:val="en-GB"/>
        </w:rPr>
        <w:t>;</w:t>
      </w:r>
    </w:p>
    <w:p w14:paraId="0E04DDF9" w14:textId="511AC538" w:rsidR="00861A3C" w:rsidRPr="000869C8" w:rsidRDefault="00861A3C" w:rsidP="00861A3C">
      <w:pPr>
        <w:pStyle w:val="Paragrafoelenco"/>
        <w:numPr>
          <w:ilvl w:val="0"/>
          <w:numId w:val="23"/>
        </w:numPr>
        <w:snapToGrid w:val="0"/>
        <w:spacing w:before="0" w:beforeAutospacing="0" w:after="0" w:afterAutospacing="0"/>
        <w:ind w:left="357" w:hanging="357"/>
        <w:jc w:val="both"/>
        <w:rPr>
          <w:rFonts w:ascii="Calibri" w:hAnsi="Calibri" w:cs="Calibri"/>
          <w:sz w:val="22"/>
          <w:szCs w:val="22"/>
          <w:lang w:val="en-GB"/>
        </w:rPr>
      </w:pPr>
      <w:r w:rsidRPr="000869C8">
        <w:rPr>
          <w:rFonts w:ascii="Calibri" w:hAnsi="Calibri" w:cs="Calibri"/>
          <w:sz w:val="22"/>
          <w:szCs w:val="22"/>
          <w:lang w:val="en-GB"/>
        </w:rPr>
        <w:t xml:space="preserve">The </w:t>
      </w:r>
      <w:r w:rsidRPr="000869C8">
        <w:rPr>
          <w:rFonts w:ascii="Calibri" w:hAnsi="Calibri" w:cs="Calibri"/>
          <w:b/>
          <w:bCs/>
          <w:i/>
          <w:iCs/>
          <w:sz w:val="22"/>
          <w:szCs w:val="22"/>
          <w:lang w:val="en-GB"/>
        </w:rPr>
        <w:t>GERMAN-ITALIAN Energy Talk</w:t>
      </w:r>
      <w:r w:rsidRPr="000869C8">
        <w:rPr>
          <w:rFonts w:ascii="Calibri" w:hAnsi="Calibri" w:cs="Calibri"/>
          <w:sz w:val="22"/>
          <w:szCs w:val="22"/>
          <w:lang w:val="en-GB"/>
        </w:rPr>
        <w:t xml:space="preserve"> on hydrogen: an international debate organised by Hannover Fairs International, Hydrogen + Fuel Cells EUROPE, ITKAM, DIE GAS- UND WASSERSTOFFWIRTSCHAFT and H2IT featuring experts and Italian and German industries;</w:t>
      </w:r>
    </w:p>
    <w:p w14:paraId="6BC456D2" w14:textId="77777777" w:rsidR="00861A3C" w:rsidRPr="000869C8" w:rsidRDefault="00861A3C" w:rsidP="00861A3C">
      <w:pPr>
        <w:pStyle w:val="Paragrafoelenco"/>
        <w:numPr>
          <w:ilvl w:val="0"/>
          <w:numId w:val="23"/>
        </w:numPr>
        <w:snapToGrid w:val="0"/>
        <w:spacing w:before="0" w:beforeAutospacing="0" w:after="0" w:afterAutospacing="0"/>
        <w:jc w:val="both"/>
        <w:rPr>
          <w:rFonts w:ascii="Calibri" w:hAnsi="Calibri" w:cs="Calibri"/>
          <w:sz w:val="22"/>
          <w:szCs w:val="22"/>
          <w:lang w:val="en-GB"/>
        </w:rPr>
      </w:pPr>
      <w:r w:rsidRPr="000869C8">
        <w:rPr>
          <w:rFonts w:ascii="Calibri" w:hAnsi="Calibri" w:cs="Calibri"/>
          <w:b/>
          <w:bCs/>
          <w:i/>
          <w:iCs/>
          <w:sz w:val="22"/>
          <w:szCs w:val="22"/>
          <w:lang w:val="en-GB"/>
        </w:rPr>
        <w:t>Italy in the European and international agrivoltaic landscape</w:t>
      </w:r>
      <w:r w:rsidRPr="000869C8">
        <w:rPr>
          <w:rFonts w:ascii="Calibri" w:hAnsi="Calibri" w:cs="Calibri"/>
          <w:sz w:val="22"/>
          <w:szCs w:val="22"/>
          <w:lang w:val="en-GB"/>
        </w:rPr>
        <w:t xml:space="preserve"> organised by AIAS – Italian Sustainable Agrivoltaics Association;</w:t>
      </w:r>
    </w:p>
    <w:p w14:paraId="6643AD6C" w14:textId="77777777" w:rsidR="00861A3C" w:rsidRPr="000869C8" w:rsidRDefault="00861A3C" w:rsidP="00861A3C">
      <w:pPr>
        <w:pStyle w:val="Paragrafoelenco"/>
        <w:numPr>
          <w:ilvl w:val="0"/>
          <w:numId w:val="23"/>
        </w:numPr>
        <w:snapToGrid w:val="0"/>
        <w:spacing w:before="0" w:beforeAutospacing="0" w:after="0" w:afterAutospacing="0"/>
        <w:jc w:val="both"/>
        <w:rPr>
          <w:rFonts w:ascii="Calibri" w:hAnsi="Calibri" w:cs="Calibri"/>
          <w:sz w:val="22"/>
          <w:szCs w:val="22"/>
          <w:lang w:val="en-GB"/>
        </w:rPr>
      </w:pPr>
      <w:r w:rsidRPr="000869C8">
        <w:rPr>
          <w:rFonts w:ascii="Calibri" w:hAnsi="Calibri" w:cs="Calibri"/>
          <w:b/>
          <w:bCs/>
          <w:i/>
          <w:iCs/>
          <w:color w:val="0D0C0C"/>
          <w:sz w:val="22"/>
          <w:szCs w:val="22"/>
          <w:lang w:val="en-GB"/>
        </w:rPr>
        <w:t>Bridging academia and industry: shared pathways for the energy transition</w:t>
      </w:r>
      <w:r w:rsidRPr="000869C8">
        <w:rPr>
          <w:rFonts w:ascii="Calibri" w:hAnsi="Calibri" w:cs="Calibri"/>
          <w:color w:val="0D0C0C"/>
          <w:sz w:val="22"/>
          <w:szCs w:val="22"/>
          <w:lang w:val="en-GB"/>
        </w:rPr>
        <w:t xml:space="preserve"> </w:t>
      </w:r>
      <w:r w:rsidRPr="000869C8">
        <w:rPr>
          <w:rFonts w:ascii="Calibri" w:hAnsi="Calibri" w:cs="Calibri"/>
          <w:sz w:val="22"/>
          <w:szCs w:val="22"/>
          <w:lang w:val="en-GB"/>
        </w:rPr>
        <w:t xml:space="preserve">organised by La </w:t>
      </w:r>
      <w:r w:rsidRPr="000869C8">
        <w:rPr>
          <w:rFonts w:ascii="Calibri" w:hAnsi="Calibri" w:cs="Calibri"/>
          <w:color w:val="0D0C0C"/>
          <w:sz w:val="22"/>
          <w:szCs w:val="22"/>
          <w:lang w:val="en-GB"/>
        </w:rPr>
        <w:t xml:space="preserve">Sapienza University in Rome to promote the debate among researchers, industries and political decision-makers, laying the foundations for the Scientific Conference 2027; </w:t>
      </w:r>
    </w:p>
    <w:p w14:paraId="593F2C97" w14:textId="6502A999" w:rsidR="00861A3C" w:rsidRPr="000869C8" w:rsidRDefault="00861A3C" w:rsidP="008D1262">
      <w:pPr>
        <w:pStyle w:val="Paragrafoelenco"/>
        <w:numPr>
          <w:ilvl w:val="0"/>
          <w:numId w:val="23"/>
        </w:numPr>
        <w:shd w:val="clear" w:color="auto" w:fill="FFFFFF"/>
        <w:snapToGrid w:val="0"/>
        <w:spacing w:before="0" w:beforeAutospacing="0" w:after="120" w:afterAutospacing="0"/>
        <w:jc w:val="both"/>
        <w:rPr>
          <w:rFonts w:ascii="Calibri" w:hAnsi="Calibri" w:cs="Calibri"/>
          <w:color w:val="0D0C0C"/>
          <w:sz w:val="22"/>
          <w:szCs w:val="22"/>
          <w:lang w:val="en-GB"/>
        </w:rPr>
      </w:pPr>
      <w:r w:rsidRPr="000869C8">
        <w:rPr>
          <w:rFonts w:ascii="Calibri" w:hAnsi="Calibri" w:cs="Calibri"/>
          <w:b/>
          <w:bCs/>
          <w:i/>
          <w:iCs/>
          <w:color w:val="0D0C0C"/>
          <w:sz w:val="22"/>
          <w:szCs w:val="22"/>
          <w:lang w:val="en-GB"/>
        </w:rPr>
        <w:t>Energy Communities Beyond Borders: Scalable Models from the Western Balkans</w:t>
      </w:r>
      <w:r w:rsidRPr="000869C8">
        <w:rPr>
          <w:rFonts w:ascii="Calibri" w:hAnsi="Calibri" w:cs="Calibri"/>
          <w:color w:val="0D0C0C"/>
          <w:sz w:val="22"/>
          <w:szCs w:val="22"/>
          <w:lang w:val="en-GB"/>
        </w:rPr>
        <w:t xml:space="preserve"> organised by the Region and ART-ER;.</w:t>
      </w:r>
    </w:p>
    <w:p w14:paraId="7F79ACEB" w14:textId="3FB0F1FC" w:rsidR="00DC72CD" w:rsidRPr="000869C8" w:rsidRDefault="002338AB" w:rsidP="002338AB">
      <w:pPr>
        <w:pStyle w:val="Paragrafoelenco"/>
        <w:numPr>
          <w:ilvl w:val="0"/>
          <w:numId w:val="23"/>
        </w:numPr>
        <w:snapToGrid w:val="0"/>
        <w:spacing w:before="0" w:beforeAutospacing="0" w:after="0" w:afterAutospacing="0"/>
        <w:jc w:val="both"/>
        <w:rPr>
          <w:rFonts w:ascii="Calibri" w:hAnsi="Calibri" w:cs="Calibri"/>
          <w:b/>
          <w:bCs/>
          <w:i/>
          <w:iCs/>
          <w:color w:val="0D0C0C"/>
          <w:sz w:val="22"/>
          <w:szCs w:val="22"/>
          <w:highlight w:val="yellow"/>
          <w:lang w:val="en-GB"/>
        </w:rPr>
      </w:pPr>
      <w:r w:rsidRPr="000869C8">
        <w:rPr>
          <w:rFonts w:ascii="Calibri" w:hAnsi="Calibri" w:cs="Calibri"/>
          <w:b/>
          <w:bCs/>
          <w:i/>
          <w:iCs/>
          <w:color w:val="0D0C0C"/>
          <w:sz w:val="22"/>
          <w:szCs w:val="22"/>
          <w:highlight w:val="yellow"/>
          <w:lang w:val="en-GB"/>
        </w:rPr>
        <w:t xml:space="preserve">Türkiye’s Energy Transition and Investment Outlook: Opportunities for Italian – Turkish Collaboration Toward COP31 </w:t>
      </w:r>
      <w:r w:rsidR="00861A3C" w:rsidRPr="000869C8">
        <w:rPr>
          <w:rFonts w:ascii="Calibri" w:hAnsi="Calibri" w:cs="Calibri"/>
          <w:color w:val="0D0C0C"/>
          <w:sz w:val="22"/>
          <w:szCs w:val="22"/>
          <w:highlight w:val="yellow"/>
          <w:lang w:val="en-GB"/>
        </w:rPr>
        <w:t>organised by</w:t>
      </w:r>
      <w:r w:rsidR="00DC72CD" w:rsidRPr="000869C8">
        <w:rPr>
          <w:rFonts w:ascii="Calibri" w:hAnsi="Calibri" w:cs="Calibri"/>
          <w:color w:val="0D0C0C"/>
          <w:sz w:val="22"/>
          <w:szCs w:val="22"/>
          <w:highlight w:val="yellow"/>
          <w:lang w:val="en-GB"/>
        </w:rPr>
        <w:t xml:space="preserve"> Invest in Türkiye.</w:t>
      </w:r>
    </w:p>
    <w:p w14:paraId="7BAC5E52" w14:textId="77777777" w:rsidR="002338AB" w:rsidRPr="000869C8" w:rsidRDefault="002338AB" w:rsidP="002338AB">
      <w:pPr>
        <w:pStyle w:val="Paragrafoelenco"/>
        <w:snapToGrid w:val="0"/>
        <w:spacing w:before="0" w:beforeAutospacing="0" w:after="0" w:afterAutospacing="0"/>
        <w:ind w:left="360"/>
        <w:jc w:val="both"/>
        <w:rPr>
          <w:rFonts w:ascii="Calibri" w:hAnsi="Calibri" w:cs="Calibri"/>
          <w:b/>
          <w:bCs/>
          <w:i/>
          <w:iCs/>
          <w:color w:val="0D0C0C"/>
          <w:sz w:val="22"/>
          <w:szCs w:val="22"/>
          <w:lang w:val="en-GB"/>
        </w:rPr>
      </w:pPr>
    </w:p>
    <w:p w14:paraId="73985EC5" w14:textId="77777777" w:rsidR="00861A3C" w:rsidRPr="000869C8" w:rsidRDefault="00861A3C" w:rsidP="00861A3C">
      <w:pPr>
        <w:snapToGrid w:val="0"/>
        <w:jc w:val="both"/>
        <w:rPr>
          <w:rFonts w:ascii="Calibri" w:hAnsi="Calibri" w:cs="Calibri"/>
          <w:b/>
          <w:bCs/>
          <w:i/>
          <w:iCs/>
          <w:color w:val="0D0C0C"/>
          <w:sz w:val="22"/>
          <w:szCs w:val="22"/>
          <w:lang w:val="en-GB"/>
        </w:rPr>
      </w:pPr>
      <w:r w:rsidRPr="000869C8">
        <w:rPr>
          <w:rFonts w:ascii="Calibri" w:hAnsi="Calibri" w:cs="Calibri"/>
          <w:color w:val="0D0C0C"/>
          <w:sz w:val="22"/>
          <w:szCs w:val="22"/>
          <w:lang w:val="en-GB"/>
        </w:rPr>
        <w:t>On 5</w:t>
      </w:r>
      <w:r w:rsidRPr="000869C8">
        <w:rPr>
          <w:rFonts w:ascii="Calibri" w:hAnsi="Calibri" w:cs="Calibri"/>
          <w:color w:val="0D0C0C"/>
          <w:sz w:val="22"/>
          <w:szCs w:val="22"/>
          <w:vertAlign w:val="superscript"/>
          <w:lang w:val="en-GB"/>
        </w:rPr>
        <w:t>th</w:t>
      </w:r>
      <w:r w:rsidRPr="000869C8">
        <w:rPr>
          <w:rFonts w:ascii="Calibri" w:hAnsi="Calibri" w:cs="Calibri"/>
          <w:color w:val="0D0C0C"/>
          <w:sz w:val="22"/>
          <w:szCs w:val="22"/>
          <w:lang w:val="en-GB"/>
        </w:rPr>
        <w:t xml:space="preserve"> and 6</w:t>
      </w:r>
      <w:r w:rsidRPr="000869C8">
        <w:rPr>
          <w:rFonts w:ascii="Calibri" w:hAnsi="Calibri" w:cs="Calibri"/>
          <w:color w:val="0D0C0C"/>
          <w:sz w:val="22"/>
          <w:szCs w:val="22"/>
          <w:vertAlign w:val="superscript"/>
          <w:lang w:val="en-GB"/>
        </w:rPr>
        <w:t>th</w:t>
      </w:r>
      <w:r w:rsidRPr="000869C8">
        <w:rPr>
          <w:rFonts w:ascii="Calibri" w:hAnsi="Calibri" w:cs="Calibri"/>
          <w:color w:val="0D0C0C"/>
          <w:sz w:val="22"/>
          <w:szCs w:val="22"/>
          <w:lang w:val="en-GB"/>
        </w:rPr>
        <w:t xml:space="preserve"> March, IBESA will be organising the events</w:t>
      </w:r>
      <w:r w:rsidRPr="000869C8">
        <w:rPr>
          <w:rFonts w:ascii="Calibri" w:hAnsi="Calibri" w:cs="Calibri"/>
          <w:sz w:val="22"/>
          <w:szCs w:val="22"/>
          <w:lang w:val="en-GB"/>
        </w:rPr>
        <w:t xml:space="preserve"> </w:t>
      </w:r>
      <w:r w:rsidRPr="000869C8">
        <w:rPr>
          <w:rFonts w:ascii="Calibri" w:hAnsi="Calibri" w:cs="Calibri"/>
          <w:b/>
          <w:bCs/>
          <w:i/>
          <w:iCs/>
          <w:color w:val="0D0C0C"/>
          <w:sz w:val="22"/>
          <w:szCs w:val="22"/>
          <w:lang w:val="en-GB"/>
        </w:rPr>
        <w:t xml:space="preserve">Powering Italy’s Storage Decade: Markets, Technologies &amp; the Road to 72 GWh </w:t>
      </w:r>
      <w:r w:rsidRPr="000869C8">
        <w:rPr>
          <w:rFonts w:ascii="Calibri" w:hAnsi="Calibri" w:cs="Calibri"/>
          <w:color w:val="0D0C0C"/>
          <w:sz w:val="22"/>
          <w:szCs w:val="22"/>
          <w:lang w:val="en-GB"/>
        </w:rPr>
        <w:t xml:space="preserve">and </w:t>
      </w:r>
      <w:r w:rsidRPr="000869C8">
        <w:rPr>
          <w:rFonts w:ascii="Calibri" w:hAnsi="Calibri" w:cs="Calibri"/>
          <w:b/>
          <w:bCs/>
          <w:i/>
          <w:iCs/>
          <w:color w:val="0D0C0C"/>
          <w:sz w:val="22"/>
          <w:szCs w:val="22"/>
          <w:lang w:val="en-GB"/>
        </w:rPr>
        <w:t>Italy’s Solar Transformation: Business Models, Policy Shifts &amp; ESG for the Next Decade</w:t>
      </w:r>
      <w:r w:rsidRPr="000869C8">
        <w:rPr>
          <w:rFonts w:ascii="Calibri" w:hAnsi="Calibri" w:cs="Calibri"/>
          <w:color w:val="0D0C0C"/>
          <w:sz w:val="22"/>
          <w:szCs w:val="22"/>
          <w:lang w:val="en-GB"/>
        </w:rPr>
        <w:t>.</w:t>
      </w:r>
    </w:p>
    <w:p w14:paraId="623A67C8" w14:textId="77777777" w:rsidR="00861A3C" w:rsidRPr="000869C8" w:rsidRDefault="00861A3C" w:rsidP="003678CB">
      <w:pPr>
        <w:snapToGrid w:val="0"/>
        <w:jc w:val="both"/>
        <w:rPr>
          <w:rFonts w:ascii="Calibri" w:hAnsi="Calibri" w:cs="Calibri"/>
          <w:color w:val="0D0C0C"/>
          <w:sz w:val="22"/>
          <w:szCs w:val="22"/>
          <w:lang w:val="en-GB"/>
        </w:rPr>
      </w:pPr>
    </w:p>
    <w:p w14:paraId="670BE8BB" w14:textId="77777777" w:rsidR="00861A3C" w:rsidRPr="000869C8" w:rsidRDefault="00861A3C" w:rsidP="00861A3C">
      <w:pPr>
        <w:shd w:val="clear" w:color="auto" w:fill="FFFFFF"/>
        <w:snapToGrid w:val="0"/>
        <w:spacing w:after="120"/>
        <w:jc w:val="both"/>
        <w:rPr>
          <w:rFonts w:asciiTheme="minorHAnsi" w:hAnsiTheme="minorHAnsi" w:cstheme="minorHAnsi"/>
          <w:b/>
          <w:bCs/>
          <w:lang w:val="en-GB"/>
        </w:rPr>
      </w:pPr>
      <w:r w:rsidRPr="000869C8">
        <w:rPr>
          <w:rFonts w:asciiTheme="minorHAnsi" w:hAnsiTheme="minorHAnsi" w:cstheme="minorHAnsi"/>
          <w:b/>
          <w:bCs/>
          <w:lang w:val="en-GB"/>
        </w:rPr>
        <w:t>TO NOTE IN AGENDA, SECTOR BY SECTOR</w:t>
      </w:r>
    </w:p>
    <w:p w14:paraId="4EEC437F" w14:textId="77777777" w:rsidR="00861A3C" w:rsidRPr="000869C8" w:rsidRDefault="00861A3C" w:rsidP="00861A3C">
      <w:pPr>
        <w:jc w:val="both"/>
        <w:rPr>
          <w:rFonts w:ascii="Calibri" w:hAnsi="Calibri" w:cs="Calibri"/>
          <w:b/>
          <w:bCs/>
          <w:sz w:val="22"/>
          <w:szCs w:val="22"/>
          <w:u w:val="single"/>
          <w:lang w:val="en-GB"/>
        </w:rPr>
      </w:pPr>
      <w:r w:rsidRPr="000869C8">
        <w:rPr>
          <w:rFonts w:ascii="Calibri" w:hAnsi="Calibri" w:cs="Calibri"/>
          <w:b/>
          <w:bCs/>
          <w:sz w:val="22"/>
          <w:szCs w:val="22"/>
          <w:u w:val="single"/>
          <w:lang w:val="en-GB"/>
        </w:rPr>
        <w:t xml:space="preserve">Solar &amp; Storage </w:t>
      </w:r>
    </w:p>
    <w:p w14:paraId="58E638C0" w14:textId="77777777" w:rsidR="00861A3C" w:rsidRPr="000869C8" w:rsidRDefault="00861A3C" w:rsidP="00861A3C">
      <w:pPr>
        <w:snapToGrid w:val="0"/>
        <w:spacing w:after="80"/>
        <w:jc w:val="both"/>
        <w:rPr>
          <w:rFonts w:ascii="Calibri" w:hAnsi="Calibri" w:cs="Calibri"/>
          <w:color w:val="0D0C0C"/>
          <w:sz w:val="22"/>
          <w:szCs w:val="22"/>
          <w:lang w:val="en-GB"/>
        </w:rPr>
      </w:pPr>
      <w:r w:rsidRPr="000869C8">
        <w:rPr>
          <w:rFonts w:ascii="Calibri" w:hAnsi="Calibri" w:cs="Calibri"/>
          <w:color w:val="0D0C0C"/>
          <w:sz w:val="22"/>
          <w:szCs w:val="22"/>
          <w:lang w:val="en-GB"/>
        </w:rPr>
        <w:t>Thursday 5</w:t>
      </w:r>
      <w:r w:rsidRPr="000869C8">
        <w:rPr>
          <w:rFonts w:ascii="Calibri" w:hAnsi="Calibri" w:cs="Calibri"/>
          <w:color w:val="0D0C0C"/>
          <w:sz w:val="22"/>
          <w:szCs w:val="22"/>
          <w:vertAlign w:val="superscript"/>
          <w:lang w:val="en-GB"/>
        </w:rPr>
        <w:t>th</w:t>
      </w:r>
      <w:r w:rsidRPr="000869C8">
        <w:rPr>
          <w:rFonts w:ascii="Calibri" w:hAnsi="Calibri" w:cs="Calibri"/>
          <w:color w:val="0D0C0C"/>
          <w:sz w:val="22"/>
          <w:szCs w:val="22"/>
          <w:lang w:val="en-GB"/>
        </w:rPr>
        <w:t xml:space="preserve"> March:</w:t>
      </w:r>
    </w:p>
    <w:p w14:paraId="131C00E2" w14:textId="4C58D2D5" w:rsidR="00861A3C" w:rsidRPr="000869C8" w:rsidRDefault="00861A3C" w:rsidP="00861A3C">
      <w:pPr>
        <w:pStyle w:val="Paragrafoelenco"/>
        <w:numPr>
          <w:ilvl w:val="0"/>
          <w:numId w:val="28"/>
        </w:numPr>
        <w:snapToGrid w:val="0"/>
        <w:spacing w:before="0" w:beforeAutospacing="0" w:after="80"/>
        <w:jc w:val="both"/>
        <w:rPr>
          <w:rFonts w:ascii="Calibri" w:hAnsi="Calibri" w:cs="Calibri"/>
          <w:sz w:val="22"/>
          <w:szCs w:val="22"/>
          <w:lang w:val="en-GB"/>
        </w:rPr>
      </w:pPr>
      <w:r w:rsidRPr="000869C8">
        <w:rPr>
          <w:rFonts w:ascii="Calibri" w:hAnsi="Calibri" w:cs="Calibri"/>
          <w:b/>
          <w:bCs/>
          <w:i/>
          <w:iCs/>
          <w:sz w:val="22"/>
          <w:szCs w:val="22"/>
          <w:lang w:val="en-GB"/>
        </w:rPr>
        <w:t>Artificial Intelligence for the maintenance and management of photovoltaic plants</w:t>
      </w:r>
      <w:r w:rsidRPr="000869C8">
        <w:rPr>
          <w:rFonts w:ascii="Calibri" w:hAnsi="Calibri" w:cs="Calibri"/>
          <w:sz w:val="22"/>
          <w:szCs w:val="22"/>
          <w:lang w:val="en-GB"/>
        </w:rPr>
        <w:t xml:space="preserve"> organised by ENEA, which will illustrate methods and techniques to apply in the O&amp;M phase of photovoltaic plants with the presentation of a practical case</w:t>
      </w:r>
      <w:r w:rsidR="00C4744D">
        <w:rPr>
          <w:rFonts w:ascii="Calibri" w:hAnsi="Calibri" w:cs="Calibri"/>
          <w:sz w:val="22"/>
          <w:szCs w:val="22"/>
          <w:lang w:val="en-GB"/>
        </w:rPr>
        <w:t>;</w:t>
      </w:r>
    </w:p>
    <w:p w14:paraId="345A9D7E" w14:textId="2CD5DD8A" w:rsidR="00861A3C" w:rsidRPr="000869C8" w:rsidRDefault="00861A3C" w:rsidP="00861A3C">
      <w:pPr>
        <w:pStyle w:val="Paragrafoelenco"/>
        <w:numPr>
          <w:ilvl w:val="0"/>
          <w:numId w:val="28"/>
        </w:numPr>
        <w:snapToGrid w:val="0"/>
        <w:spacing w:after="80"/>
        <w:jc w:val="both"/>
        <w:rPr>
          <w:rFonts w:ascii="Calibri" w:hAnsi="Calibri" w:cs="Calibri"/>
          <w:sz w:val="22"/>
          <w:szCs w:val="22"/>
          <w:lang w:val="en-GB"/>
        </w:rPr>
      </w:pPr>
      <w:r w:rsidRPr="000869C8">
        <w:rPr>
          <w:rFonts w:ascii="Calibri" w:hAnsi="Calibri" w:cs="Calibri"/>
          <w:b/>
          <w:bCs/>
          <w:i/>
          <w:iCs/>
          <w:sz w:val="22"/>
          <w:szCs w:val="22"/>
          <w:lang w:val="en-GB"/>
        </w:rPr>
        <w:t>Energy Storage systems: regulatory and technological scenarios from flexibility to the Net Zero Industry Act</w:t>
      </w:r>
      <w:r w:rsidRPr="000869C8">
        <w:rPr>
          <w:rFonts w:ascii="Calibri" w:hAnsi="Calibri" w:cs="Calibri"/>
          <w:sz w:val="22"/>
          <w:szCs w:val="22"/>
          <w:lang w:val="en-GB"/>
        </w:rPr>
        <w:t xml:space="preserve"> organised by ANIE on the role of storage systems and innovative energy storage solutions in the development of national electricity in the light of new European directives and the Net Zero Industry Act</w:t>
      </w:r>
      <w:r w:rsidR="00C4744D">
        <w:rPr>
          <w:rFonts w:ascii="Calibri" w:hAnsi="Calibri" w:cs="Calibri"/>
          <w:sz w:val="22"/>
          <w:szCs w:val="22"/>
          <w:lang w:val="en-GB"/>
        </w:rPr>
        <w:t>;</w:t>
      </w:r>
    </w:p>
    <w:p w14:paraId="1358B7E1" w14:textId="1D9E91EC" w:rsidR="00861A3C" w:rsidRPr="000869C8" w:rsidRDefault="00861A3C" w:rsidP="00861A3C">
      <w:pPr>
        <w:pStyle w:val="Paragrafoelenco"/>
        <w:numPr>
          <w:ilvl w:val="0"/>
          <w:numId w:val="28"/>
        </w:numPr>
        <w:snapToGrid w:val="0"/>
        <w:spacing w:after="120"/>
        <w:jc w:val="both"/>
        <w:rPr>
          <w:rFonts w:ascii="Calibri" w:hAnsi="Calibri" w:cs="Calibri"/>
          <w:sz w:val="22"/>
          <w:szCs w:val="22"/>
          <w:lang w:val="en-GB"/>
        </w:rPr>
      </w:pPr>
      <w:r w:rsidRPr="000869C8">
        <w:rPr>
          <w:rFonts w:ascii="Calibri" w:hAnsi="Calibri" w:cs="Calibri"/>
          <w:b/>
          <w:bCs/>
          <w:i/>
          <w:iCs/>
          <w:sz w:val="22"/>
          <w:szCs w:val="22"/>
          <w:lang w:val="en-GB"/>
        </w:rPr>
        <w:t>Storage, grids and mobility: automotive and energy networks allies in decarbonisation</w:t>
      </w:r>
      <w:r w:rsidRPr="000869C8">
        <w:rPr>
          <w:rFonts w:ascii="Calibri" w:hAnsi="Calibri" w:cs="Calibri"/>
          <w:sz w:val="22"/>
          <w:szCs w:val="22"/>
          <w:lang w:val="en-GB"/>
        </w:rPr>
        <w:t>,</w:t>
      </w:r>
      <w:r w:rsidRPr="000869C8">
        <w:rPr>
          <w:rFonts w:ascii="Calibri" w:hAnsi="Calibri" w:cs="Calibri"/>
          <w:b/>
          <w:bCs/>
          <w:sz w:val="22"/>
          <w:szCs w:val="22"/>
          <w:lang w:val="en-GB"/>
        </w:rPr>
        <w:t xml:space="preserve"> </w:t>
      </w:r>
      <w:r w:rsidRPr="000869C8">
        <w:rPr>
          <w:rFonts w:ascii="Calibri" w:hAnsi="Calibri" w:cs="Calibri"/>
          <w:sz w:val="22"/>
          <w:szCs w:val="22"/>
          <w:lang w:val="en-GB"/>
        </w:rPr>
        <w:t>promoted by a joint project between Cluster Greentech, Mech, the Big Data Associations and MUNER (Motor Vehicle University) of Emilia-Romagna: a discussion between the automotive industry and network operators on new possible industrial alliances to support the energy transition</w:t>
      </w:r>
      <w:r w:rsidR="00C4744D">
        <w:rPr>
          <w:rFonts w:ascii="Calibri" w:hAnsi="Calibri" w:cs="Calibri"/>
          <w:sz w:val="22"/>
          <w:szCs w:val="22"/>
          <w:lang w:val="en-GB"/>
        </w:rPr>
        <w:t>;</w:t>
      </w:r>
    </w:p>
    <w:p w14:paraId="7984FD91" w14:textId="67F1C4B8" w:rsidR="007F089F" w:rsidRPr="000869C8" w:rsidRDefault="007F089F" w:rsidP="007F089F">
      <w:pPr>
        <w:pStyle w:val="Paragrafoelenco"/>
        <w:numPr>
          <w:ilvl w:val="0"/>
          <w:numId w:val="28"/>
        </w:numPr>
        <w:snapToGrid w:val="0"/>
        <w:spacing w:before="0" w:beforeAutospacing="0" w:after="0" w:afterAutospacing="0"/>
        <w:jc w:val="both"/>
        <w:rPr>
          <w:rFonts w:ascii="Calibri" w:hAnsi="Calibri" w:cs="Calibri"/>
          <w:sz w:val="22"/>
          <w:szCs w:val="22"/>
          <w:lang w:val="en-GB"/>
        </w:rPr>
      </w:pPr>
      <w:r w:rsidRPr="000869C8">
        <w:rPr>
          <w:rFonts w:ascii="Calibri" w:hAnsi="Calibri" w:cs="Calibri"/>
          <w:b/>
          <w:bCs/>
          <w:i/>
          <w:iCs/>
          <w:sz w:val="22"/>
          <w:szCs w:val="22"/>
          <w:lang w:val="en-GB"/>
        </w:rPr>
        <w:t>High-temperature thermal storage for industry and electric grid flexibility</w:t>
      </w:r>
      <w:r w:rsidRPr="000869C8">
        <w:rPr>
          <w:rFonts w:ascii="Calibri" w:hAnsi="Calibri" w:cs="Calibri"/>
          <w:sz w:val="22"/>
          <w:szCs w:val="22"/>
          <w:lang w:val="en-GB"/>
        </w:rPr>
        <w:t xml:space="preserve"> organised by ENEA, which will present the state of development of TES/ETES systems at national and European level, analysing the main regulatory, economic and technological obstacles that are hindering their large-scale diffusion in Italy</w:t>
      </w:r>
      <w:r w:rsidR="00C4744D">
        <w:rPr>
          <w:rFonts w:ascii="Calibri" w:hAnsi="Calibri" w:cs="Calibri"/>
          <w:sz w:val="22"/>
          <w:szCs w:val="22"/>
          <w:lang w:val="en-GB"/>
        </w:rPr>
        <w:t>;</w:t>
      </w:r>
      <w:r w:rsidRPr="000869C8">
        <w:rPr>
          <w:rFonts w:ascii="Calibri" w:hAnsi="Calibri" w:cs="Calibri"/>
          <w:sz w:val="22"/>
          <w:szCs w:val="22"/>
          <w:lang w:val="en-GB"/>
        </w:rPr>
        <w:t xml:space="preserve"> </w:t>
      </w:r>
    </w:p>
    <w:p w14:paraId="0949F902" w14:textId="6B41CA94" w:rsidR="00D45507" w:rsidRPr="000869C8" w:rsidRDefault="007F089F" w:rsidP="0010028A">
      <w:pPr>
        <w:pStyle w:val="Paragrafoelenco"/>
        <w:numPr>
          <w:ilvl w:val="0"/>
          <w:numId w:val="28"/>
        </w:numPr>
        <w:snapToGrid w:val="0"/>
        <w:spacing w:after="80"/>
        <w:jc w:val="both"/>
        <w:rPr>
          <w:rFonts w:ascii="Calibri" w:hAnsi="Calibri" w:cs="Calibri"/>
          <w:sz w:val="16"/>
          <w:szCs w:val="16"/>
          <w:lang w:val="en-GB"/>
        </w:rPr>
      </w:pPr>
      <w:r w:rsidRPr="000869C8">
        <w:rPr>
          <w:rFonts w:ascii="Calibri" w:hAnsi="Calibri" w:cs="Calibri"/>
          <w:b/>
          <w:bCs/>
          <w:i/>
          <w:iCs/>
          <w:sz w:val="22"/>
          <w:szCs w:val="22"/>
          <w:lang w:val="en-GB"/>
        </w:rPr>
        <w:t xml:space="preserve">Terriorial acceptability of utility-scale plants: national and international best practices </w:t>
      </w:r>
      <w:r w:rsidRPr="000869C8">
        <w:rPr>
          <w:rFonts w:ascii="Calibri" w:hAnsi="Calibri" w:cs="Calibri"/>
          <w:sz w:val="22"/>
          <w:szCs w:val="22"/>
          <w:lang w:val="en-GB"/>
        </w:rPr>
        <w:t>organised by Coordinamento FREE and ITALIA SOLARE.</w:t>
      </w:r>
    </w:p>
    <w:p w14:paraId="56059271" w14:textId="4578B49C" w:rsidR="007F089F" w:rsidRPr="000869C8" w:rsidRDefault="007F089F" w:rsidP="007F089F">
      <w:pPr>
        <w:jc w:val="both"/>
        <w:rPr>
          <w:rFonts w:ascii="Calibri" w:hAnsi="Calibri" w:cs="Calibri"/>
          <w:sz w:val="22"/>
          <w:szCs w:val="22"/>
          <w:lang w:val="en-GB"/>
        </w:rPr>
      </w:pPr>
      <w:r w:rsidRPr="000869C8">
        <w:rPr>
          <w:rFonts w:ascii="Calibri" w:hAnsi="Calibri" w:cs="Calibri"/>
          <w:sz w:val="22"/>
          <w:szCs w:val="22"/>
          <w:lang w:val="en-GB"/>
        </w:rPr>
        <w:t>Scheduled for Friday 6</w:t>
      </w:r>
      <w:r w:rsidRPr="000869C8">
        <w:rPr>
          <w:rFonts w:ascii="Calibri" w:hAnsi="Calibri" w:cs="Calibri"/>
          <w:sz w:val="22"/>
          <w:szCs w:val="22"/>
          <w:vertAlign w:val="superscript"/>
          <w:lang w:val="en-GB"/>
        </w:rPr>
        <w:t>th</w:t>
      </w:r>
      <w:r w:rsidRPr="000869C8">
        <w:rPr>
          <w:rFonts w:ascii="Calibri" w:hAnsi="Calibri" w:cs="Calibri"/>
          <w:sz w:val="22"/>
          <w:szCs w:val="22"/>
          <w:lang w:val="en-GB"/>
        </w:rPr>
        <w:t xml:space="preserve"> March, </w:t>
      </w:r>
      <w:r w:rsidRPr="000869C8">
        <w:rPr>
          <w:rFonts w:ascii="Calibri" w:hAnsi="Calibri" w:cs="Calibri"/>
          <w:b/>
          <w:bCs/>
          <w:i/>
          <w:iCs/>
          <w:sz w:val="22"/>
          <w:szCs w:val="22"/>
          <w:highlight w:val="yellow"/>
          <w:lang w:val="en-GB"/>
        </w:rPr>
        <w:t>Grids and storage and new technologies for a 100% renewable future</w:t>
      </w:r>
      <w:r w:rsidRPr="000869C8">
        <w:rPr>
          <w:rFonts w:ascii="Calibri" w:hAnsi="Calibri" w:cs="Calibri"/>
          <w:b/>
          <w:bCs/>
          <w:i/>
          <w:iCs/>
          <w:sz w:val="22"/>
          <w:szCs w:val="22"/>
          <w:lang w:val="en-GB"/>
        </w:rPr>
        <w:t xml:space="preserve"> </w:t>
      </w:r>
      <w:r w:rsidRPr="000869C8">
        <w:rPr>
          <w:rFonts w:ascii="Calibri" w:hAnsi="Calibri" w:cs="Calibri"/>
          <w:sz w:val="22"/>
          <w:szCs w:val="22"/>
          <w:lang w:val="en-GB"/>
        </w:rPr>
        <w:t xml:space="preserve">organised by Coordinamento FREE and Kyoto Club, with the presentation of a Dossier on Europe’s best practices and </w:t>
      </w:r>
      <w:r w:rsidRPr="000869C8">
        <w:rPr>
          <w:rFonts w:ascii="Calibri" w:hAnsi="Calibri" w:cs="Calibri"/>
          <w:b/>
          <w:bCs/>
          <w:i/>
          <w:iCs/>
          <w:sz w:val="22"/>
          <w:szCs w:val="22"/>
          <w:lang w:val="en-GB"/>
        </w:rPr>
        <w:t>Agrivoltaics and engineering - design capsules</w:t>
      </w:r>
      <w:r w:rsidRPr="000869C8">
        <w:rPr>
          <w:rFonts w:ascii="Calibri" w:hAnsi="Calibri" w:cs="Calibri"/>
          <w:sz w:val="22"/>
          <w:szCs w:val="22"/>
          <w:lang w:val="en-GB"/>
        </w:rPr>
        <w:t xml:space="preserve"> organised by AREA Ridef.</w:t>
      </w:r>
    </w:p>
    <w:p w14:paraId="4C219E2D" w14:textId="77777777" w:rsidR="007F089F" w:rsidRPr="000869C8" w:rsidRDefault="007F089F" w:rsidP="007F089F">
      <w:pPr>
        <w:jc w:val="both"/>
        <w:rPr>
          <w:rFonts w:ascii="Calibri" w:hAnsi="Calibri" w:cs="Calibri"/>
          <w:sz w:val="22"/>
          <w:szCs w:val="22"/>
          <w:lang w:val="en-GB"/>
        </w:rPr>
      </w:pPr>
    </w:p>
    <w:p w14:paraId="71D01AB9" w14:textId="77777777" w:rsidR="007F089F" w:rsidRPr="000869C8" w:rsidRDefault="007F089F" w:rsidP="007F089F">
      <w:pPr>
        <w:jc w:val="both"/>
        <w:rPr>
          <w:rFonts w:ascii="Calibri" w:hAnsi="Calibri" w:cs="Calibri"/>
          <w:b/>
          <w:bCs/>
          <w:sz w:val="22"/>
          <w:szCs w:val="22"/>
          <w:u w:val="single"/>
          <w:lang w:val="en-GB"/>
        </w:rPr>
      </w:pPr>
    </w:p>
    <w:p w14:paraId="6798880C" w14:textId="77777777" w:rsidR="007F089F" w:rsidRPr="000869C8" w:rsidRDefault="007F089F" w:rsidP="007F089F">
      <w:pPr>
        <w:jc w:val="both"/>
        <w:rPr>
          <w:rFonts w:ascii="Calibri" w:hAnsi="Calibri" w:cs="Calibri"/>
          <w:b/>
          <w:bCs/>
          <w:sz w:val="22"/>
          <w:szCs w:val="22"/>
          <w:u w:val="single"/>
          <w:lang w:val="en-GB"/>
        </w:rPr>
      </w:pPr>
    </w:p>
    <w:p w14:paraId="0B65BBF7" w14:textId="77777777" w:rsidR="007F089F" w:rsidRPr="000869C8" w:rsidRDefault="007F089F" w:rsidP="007F089F">
      <w:pPr>
        <w:jc w:val="both"/>
        <w:rPr>
          <w:rFonts w:ascii="Calibri" w:hAnsi="Calibri" w:cs="Calibri"/>
          <w:b/>
          <w:bCs/>
          <w:sz w:val="22"/>
          <w:szCs w:val="22"/>
          <w:u w:val="single"/>
          <w:lang w:val="en-GB"/>
        </w:rPr>
      </w:pPr>
    </w:p>
    <w:p w14:paraId="7AC2E07E" w14:textId="61A82A25" w:rsidR="007F089F" w:rsidRPr="000869C8" w:rsidRDefault="007F089F" w:rsidP="007F089F">
      <w:pPr>
        <w:jc w:val="both"/>
        <w:rPr>
          <w:rFonts w:ascii="Calibri" w:hAnsi="Calibri" w:cs="Calibri"/>
          <w:b/>
          <w:bCs/>
          <w:sz w:val="22"/>
          <w:szCs w:val="22"/>
          <w:u w:val="single"/>
          <w:lang w:val="en-GB"/>
        </w:rPr>
      </w:pPr>
      <w:r w:rsidRPr="000869C8">
        <w:rPr>
          <w:rFonts w:ascii="Calibri" w:hAnsi="Calibri" w:cs="Calibri"/>
          <w:b/>
          <w:bCs/>
          <w:sz w:val="22"/>
          <w:szCs w:val="22"/>
          <w:u w:val="single"/>
          <w:lang w:val="en-GB"/>
        </w:rPr>
        <w:lastRenderedPageBreak/>
        <w:t xml:space="preserve">Wind power and ports </w:t>
      </w:r>
    </w:p>
    <w:p w14:paraId="212B28A7" w14:textId="77777777" w:rsidR="007F089F" w:rsidRPr="000869C8" w:rsidRDefault="007F089F" w:rsidP="007F089F">
      <w:pPr>
        <w:snapToGrid w:val="0"/>
        <w:spacing w:after="80"/>
        <w:jc w:val="both"/>
        <w:rPr>
          <w:rFonts w:ascii="Calibri" w:hAnsi="Calibri" w:cs="Calibri"/>
          <w:sz w:val="22"/>
          <w:szCs w:val="22"/>
          <w:lang w:val="en-GB"/>
        </w:rPr>
      </w:pPr>
      <w:r w:rsidRPr="000869C8">
        <w:rPr>
          <w:rFonts w:ascii="Calibri" w:hAnsi="Calibri" w:cs="Calibri"/>
          <w:sz w:val="22"/>
          <w:szCs w:val="22"/>
          <w:lang w:val="en-GB"/>
        </w:rPr>
        <w:t>On Thursday 5</w:t>
      </w:r>
      <w:r w:rsidRPr="000869C8">
        <w:rPr>
          <w:rFonts w:ascii="Calibri" w:hAnsi="Calibri" w:cs="Calibri"/>
          <w:sz w:val="22"/>
          <w:szCs w:val="22"/>
          <w:vertAlign w:val="superscript"/>
          <w:lang w:val="en-GB"/>
        </w:rPr>
        <w:t>th</w:t>
      </w:r>
      <w:r w:rsidRPr="000869C8">
        <w:rPr>
          <w:rFonts w:ascii="Calibri" w:hAnsi="Calibri" w:cs="Calibri"/>
          <w:sz w:val="22"/>
          <w:szCs w:val="22"/>
          <w:lang w:val="en-GB"/>
        </w:rPr>
        <w:t xml:space="preserve"> March, ANEV will be organising the events </w:t>
      </w:r>
      <w:r w:rsidRPr="000869C8">
        <w:rPr>
          <w:rFonts w:ascii="Calibri" w:hAnsi="Calibri" w:cs="Calibri"/>
          <w:b/>
          <w:bCs/>
          <w:i/>
          <w:iCs/>
          <w:sz w:val="22"/>
          <w:szCs w:val="22"/>
          <w:lang w:val="en-GB"/>
        </w:rPr>
        <w:t>A control room to accelerate the energy transition</w:t>
      </w:r>
      <w:r w:rsidRPr="000869C8">
        <w:rPr>
          <w:rFonts w:ascii="Calibri" w:hAnsi="Calibri" w:cs="Calibri"/>
          <w:sz w:val="22"/>
          <w:szCs w:val="22"/>
          <w:lang w:val="en-GB"/>
        </w:rPr>
        <w:t xml:space="preserve"> to discuss how to overcome the constraint of virtual saturation to build a more open, transparent and adaptive electricity system; and </w:t>
      </w:r>
      <w:r w:rsidRPr="000869C8">
        <w:rPr>
          <w:rFonts w:ascii="Calibri" w:hAnsi="Calibri" w:cs="Calibri"/>
          <w:b/>
          <w:bCs/>
          <w:i/>
          <w:iCs/>
          <w:sz w:val="22"/>
          <w:szCs w:val="22"/>
          <w:lang w:val="en-GB"/>
        </w:rPr>
        <w:t>Energy in dialogue - wind power, territories and communities</w:t>
      </w:r>
      <w:r w:rsidRPr="000869C8">
        <w:rPr>
          <w:rFonts w:ascii="Calibri" w:hAnsi="Calibri" w:cs="Calibri"/>
          <w:sz w:val="22"/>
          <w:szCs w:val="22"/>
          <w:lang w:val="en-GB"/>
        </w:rPr>
        <w:t>, a moment of interdisciplinary discussion on the social acceptability of wind power.</w:t>
      </w:r>
    </w:p>
    <w:p w14:paraId="5434C474" w14:textId="0FC35148" w:rsidR="007F089F" w:rsidRPr="000869C8" w:rsidRDefault="007F089F" w:rsidP="007F089F">
      <w:pPr>
        <w:jc w:val="both"/>
        <w:rPr>
          <w:rFonts w:ascii="Calibri" w:hAnsi="Calibri" w:cs="Calibri"/>
          <w:sz w:val="22"/>
          <w:szCs w:val="22"/>
          <w:lang w:val="en-GB"/>
        </w:rPr>
      </w:pPr>
      <w:r w:rsidRPr="000869C8">
        <w:rPr>
          <w:rFonts w:ascii="Calibri" w:hAnsi="Calibri" w:cs="Calibri"/>
          <w:sz w:val="22"/>
          <w:szCs w:val="22"/>
          <w:lang w:val="en-GB"/>
        </w:rPr>
        <w:t>As for ports, Wednesday 4</w:t>
      </w:r>
      <w:r w:rsidRPr="000869C8">
        <w:rPr>
          <w:rFonts w:ascii="Calibri" w:hAnsi="Calibri" w:cs="Calibri"/>
          <w:sz w:val="22"/>
          <w:szCs w:val="22"/>
          <w:vertAlign w:val="superscript"/>
          <w:lang w:val="en-GB"/>
        </w:rPr>
        <w:t>th</w:t>
      </w:r>
      <w:r w:rsidRPr="000869C8">
        <w:rPr>
          <w:rFonts w:ascii="Calibri" w:hAnsi="Calibri" w:cs="Calibri"/>
          <w:sz w:val="22"/>
          <w:szCs w:val="22"/>
          <w:lang w:val="en-GB"/>
        </w:rPr>
        <w:t xml:space="preserve"> March will see Magellan Circle’s </w:t>
      </w:r>
      <w:r w:rsidRPr="000869C8">
        <w:rPr>
          <w:rFonts w:ascii="Calibri" w:hAnsi="Calibri" w:cs="Calibri"/>
          <w:b/>
          <w:bCs/>
          <w:sz w:val="22"/>
          <w:szCs w:val="22"/>
          <w:lang w:val="en-GB"/>
        </w:rPr>
        <w:t>Offshore Wind Revolution Working Groups</w:t>
      </w:r>
      <w:r w:rsidRPr="000869C8">
        <w:rPr>
          <w:rFonts w:ascii="Calibri" w:hAnsi="Calibri" w:cs="Calibri"/>
          <w:sz w:val="22"/>
          <w:szCs w:val="22"/>
          <w:lang w:val="en-GB"/>
        </w:rPr>
        <w:t xml:space="preserve"> in collaboration with AERO, Wind Europe, the Danish Embassy in Italy, Innovation Norway and Owemes, and the </w:t>
      </w:r>
      <w:r w:rsidRPr="000869C8">
        <w:rPr>
          <w:rFonts w:ascii="Calibri" w:hAnsi="Calibri" w:cs="Calibri"/>
          <w:b/>
          <w:bCs/>
          <w:sz w:val="22"/>
          <w:szCs w:val="22"/>
          <w:lang w:val="en-GB"/>
        </w:rPr>
        <w:t>NextGen Port Energy</w:t>
      </w:r>
      <w:r w:rsidRPr="000869C8">
        <w:rPr>
          <w:rFonts w:ascii="Calibri" w:hAnsi="Calibri" w:cs="Calibri"/>
          <w:sz w:val="22"/>
          <w:szCs w:val="22"/>
          <w:lang w:val="en-GB"/>
        </w:rPr>
        <w:t xml:space="preserve"> event, again organised by Magellan Circle, on port governance evolution with the presentation of Italian and European showcases.</w:t>
      </w:r>
    </w:p>
    <w:p w14:paraId="42B871F5" w14:textId="2ECFCA80" w:rsidR="00635B7C" w:rsidRPr="000869C8" w:rsidRDefault="00635B7C" w:rsidP="00272CB7">
      <w:pPr>
        <w:snapToGrid w:val="0"/>
        <w:jc w:val="both"/>
        <w:rPr>
          <w:rFonts w:ascii="Calibri" w:hAnsi="Calibri" w:cs="Calibri"/>
          <w:sz w:val="22"/>
          <w:szCs w:val="22"/>
          <w:lang w:val="en-GB"/>
        </w:rPr>
      </w:pPr>
    </w:p>
    <w:p w14:paraId="33A51E48" w14:textId="1258CFBC" w:rsidR="007F089F" w:rsidRPr="000869C8" w:rsidRDefault="007F089F" w:rsidP="007F089F">
      <w:pPr>
        <w:snapToGrid w:val="0"/>
        <w:spacing w:after="80"/>
        <w:jc w:val="both"/>
        <w:rPr>
          <w:rFonts w:ascii="Calibri" w:hAnsi="Calibri" w:cs="Calibri"/>
          <w:sz w:val="22"/>
          <w:szCs w:val="22"/>
          <w:lang w:val="en-GB"/>
        </w:rPr>
      </w:pPr>
      <w:r w:rsidRPr="000869C8">
        <w:rPr>
          <w:rFonts w:ascii="Calibri" w:hAnsi="Calibri" w:cs="Calibri"/>
          <w:sz w:val="22"/>
          <w:szCs w:val="22"/>
          <w:lang w:val="en-GB"/>
        </w:rPr>
        <w:t>On Thursday 5</w:t>
      </w:r>
      <w:r w:rsidRPr="000869C8">
        <w:rPr>
          <w:rFonts w:ascii="Calibri" w:hAnsi="Calibri" w:cs="Calibri"/>
          <w:sz w:val="22"/>
          <w:szCs w:val="22"/>
          <w:vertAlign w:val="superscript"/>
          <w:lang w:val="en-GB"/>
        </w:rPr>
        <w:t>th</w:t>
      </w:r>
      <w:r w:rsidRPr="000869C8">
        <w:rPr>
          <w:rFonts w:ascii="Calibri" w:hAnsi="Calibri" w:cs="Calibri"/>
          <w:sz w:val="22"/>
          <w:szCs w:val="22"/>
          <w:lang w:val="en-GB"/>
        </w:rPr>
        <w:t xml:space="preserve"> March, AERO will be organising the meetings entitled </w:t>
      </w:r>
      <w:r w:rsidRPr="000869C8">
        <w:rPr>
          <w:rFonts w:ascii="Calibri" w:hAnsi="Calibri" w:cs="Calibri"/>
          <w:b/>
          <w:bCs/>
          <w:i/>
          <w:iCs/>
          <w:sz w:val="22"/>
          <w:szCs w:val="22"/>
          <w:lang w:val="en-GB"/>
        </w:rPr>
        <w:t>Offshore wind power: an opportunity for national industry and competitiveness</w:t>
      </w:r>
      <w:r w:rsidRPr="000869C8">
        <w:rPr>
          <w:rFonts w:ascii="Calibri" w:hAnsi="Calibri" w:cs="Calibri"/>
          <w:sz w:val="22"/>
          <w:szCs w:val="22"/>
          <w:lang w:val="en-GB"/>
        </w:rPr>
        <w:t xml:space="preserve">, which will provide an analysis of the first authorised case in Italy, and </w:t>
      </w:r>
      <w:r w:rsidRPr="000869C8">
        <w:rPr>
          <w:rFonts w:ascii="Calibri" w:hAnsi="Calibri" w:cs="Calibri"/>
          <w:b/>
          <w:bCs/>
          <w:i/>
          <w:iCs/>
          <w:sz w:val="22"/>
          <w:szCs w:val="22"/>
          <w:lang w:val="en-GB"/>
        </w:rPr>
        <w:t>Ports of the future: the challenge between sea, energy and new economy</w:t>
      </w:r>
      <w:r w:rsidRPr="000869C8">
        <w:rPr>
          <w:rFonts w:ascii="Calibri" w:hAnsi="Calibri" w:cs="Calibri"/>
          <w:sz w:val="22"/>
          <w:szCs w:val="22"/>
          <w:lang w:val="en-GB"/>
        </w:rPr>
        <w:t xml:space="preserve">. AVENTA will be organising </w:t>
      </w:r>
      <w:r w:rsidRPr="000869C8">
        <w:rPr>
          <w:rFonts w:ascii="Calibri" w:hAnsi="Calibri" w:cs="Calibri"/>
          <w:b/>
          <w:bCs/>
          <w:i/>
          <w:iCs/>
          <w:sz w:val="22"/>
          <w:szCs w:val="22"/>
          <w:lang w:val="en-GB"/>
        </w:rPr>
        <w:t xml:space="preserve">The impact of seabed dynamics </w:t>
      </w:r>
      <w:r w:rsidR="00CF597F" w:rsidRPr="000869C8">
        <w:rPr>
          <w:rFonts w:ascii="Calibri" w:hAnsi="Calibri" w:cs="Calibri"/>
          <w:b/>
          <w:bCs/>
          <w:i/>
          <w:iCs/>
          <w:sz w:val="22"/>
          <w:szCs w:val="22"/>
          <w:lang w:val="en-GB"/>
        </w:rPr>
        <w:t>in the design of an offshore wind</w:t>
      </w:r>
      <w:r w:rsidRPr="000869C8">
        <w:rPr>
          <w:rFonts w:ascii="Calibri" w:hAnsi="Calibri" w:cs="Calibri"/>
          <w:b/>
          <w:bCs/>
          <w:i/>
          <w:iCs/>
          <w:sz w:val="22"/>
          <w:szCs w:val="22"/>
          <w:lang w:val="en-GB"/>
        </w:rPr>
        <w:t xml:space="preserve"> farm</w:t>
      </w:r>
      <w:r w:rsidRPr="000869C8">
        <w:rPr>
          <w:rFonts w:ascii="Calibri" w:hAnsi="Calibri" w:cs="Calibri"/>
          <w:sz w:val="22"/>
          <w:szCs w:val="22"/>
          <w:lang w:val="en-GB"/>
        </w:rPr>
        <w:t>.</w:t>
      </w:r>
    </w:p>
    <w:p w14:paraId="765FC86E" w14:textId="77777777" w:rsidR="00CF597F" w:rsidRPr="000869C8" w:rsidRDefault="00CF597F" w:rsidP="007F089F">
      <w:pPr>
        <w:jc w:val="both"/>
        <w:rPr>
          <w:rFonts w:ascii="Calibri" w:hAnsi="Calibri" w:cs="Calibri"/>
          <w:sz w:val="22"/>
          <w:szCs w:val="22"/>
          <w:lang w:val="en-GB"/>
        </w:rPr>
      </w:pPr>
    </w:p>
    <w:p w14:paraId="1A80D4D7" w14:textId="742624D4" w:rsidR="007F089F" w:rsidRPr="000869C8" w:rsidRDefault="007F089F" w:rsidP="007F089F">
      <w:pPr>
        <w:jc w:val="both"/>
        <w:rPr>
          <w:rFonts w:ascii="Calibri" w:hAnsi="Calibri" w:cs="Calibri"/>
          <w:b/>
          <w:bCs/>
          <w:i/>
          <w:iCs/>
          <w:sz w:val="22"/>
          <w:szCs w:val="22"/>
          <w:lang w:val="en-GB"/>
        </w:rPr>
      </w:pPr>
      <w:r w:rsidRPr="000869C8">
        <w:rPr>
          <w:rFonts w:ascii="Calibri" w:hAnsi="Calibri" w:cs="Calibri"/>
          <w:sz w:val="22"/>
          <w:szCs w:val="22"/>
          <w:lang w:val="en-GB"/>
        </w:rPr>
        <w:t>On the topic of offshore, on Friday 6</w:t>
      </w:r>
      <w:r w:rsidRPr="000869C8">
        <w:rPr>
          <w:rFonts w:ascii="Calibri" w:hAnsi="Calibri" w:cs="Calibri"/>
          <w:sz w:val="22"/>
          <w:szCs w:val="22"/>
          <w:vertAlign w:val="superscript"/>
          <w:lang w:val="en-GB"/>
        </w:rPr>
        <w:t>th</w:t>
      </w:r>
      <w:r w:rsidRPr="000869C8">
        <w:rPr>
          <w:rFonts w:ascii="Calibri" w:hAnsi="Calibri" w:cs="Calibri"/>
          <w:sz w:val="22"/>
          <w:szCs w:val="22"/>
          <w:lang w:val="en-GB"/>
        </w:rPr>
        <w:t xml:space="preserve"> March, ENEA will be staging </w:t>
      </w:r>
      <w:r w:rsidRPr="000869C8">
        <w:rPr>
          <w:rFonts w:ascii="Calibri" w:hAnsi="Calibri" w:cs="Calibri"/>
          <w:b/>
          <w:bCs/>
          <w:i/>
          <w:iCs/>
          <w:sz w:val="22"/>
          <w:szCs w:val="22"/>
          <w:lang w:val="en-GB"/>
        </w:rPr>
        <w:t>The role of materials for offshore wind power.</w:t>
      </w:r>
    </w:p>
    <w:p w14:paraId="32EB73DD" w14:textId="77777777" w:rsidR="007F089F" w:rsidRPr="000869C8" w:rsidRDefault="007F089F" w:rsidP="00DC72CD">
      <w:pPr>
        <w:snapToGrid w:val="0"/>
        <w:spacing w:after="80"/>
        <w:jc w:val="both"/>
        <w:rPr>
          <w:rFonts w:ascii="Calibri" w:hAnsi="Calibri" w:cs="Calibri"/>
          <w:sz w:val="22"/>
          <w:szCs w:val="22"/>
          <w:lang w:val="en-GB"/>
        </w:rPr>
      </w:pPr>
    </w:p>
    <w:p w14:paraId="641FCA60" w14:textId="77777777" w:rsidR="00CF597F" w:rsidRPr="000869C8" w:rsidRDefault="00CF597F" w:rsidP="00CF597F">
      <w:pPr>
        <w:jc w:val="both"/>
        <w:rPr>
          <w:rFonts w:ascii="Calibri" w:hAnsi="Calibri" w:cs="Calibri"/>
          <w:b/>
          <w:bCs/>
          <w:color w:val="0D0C0C"/>
          <w:sz w:val="22"/>
          <w:szCs w:val="22"/>
          <w:lang w:val="en-GB"/>
        </w:rPr>
      </w:pPr>
      <w:r w:rsidRPr="000869C8">
        <w:rPr>
          <w:rFonts w:ascii="Calibri" w:hAnsi="Calibri" w:cs="Calibri"/>
          <w:b/>
          <w:bCs/>
          <w:sz w:val="22"/>
          <w:szCs w:val="22"/>
          <w:u w:val="single"/>
          <w:lang w:val="en-GB"/>
        </w:rPr>
        <w:t>Hydrogen</w:t>
      </w:r>
    </w:p>
    <w:p w14:paraId="32A3B664" w14:textId="3E8FAD18" w:rsidR="00CF597F" w:rsidRPr="000869C8" w:rsidRDefault="00CF597F" w:rsidP="00CF597F">
      <w:pPr>
        <w:snapToGrid w:val="0"/>
        <w:spacing w:after="80"/>
        <w:jc w:val="both"/>
        <w:rPr>
          <w:rFonts w:ascii="Calibri" w:hAnsi="Calibri" w:cs="Calibri"/>
          <w:sz w:val="22"/>
          <w:szCs w:val="22"/>
          <w:lang w:val="en-GB"/>
        </w:rPr>
      </w:pPr>
      <w:r w:rsidRPr="000869C8">
        <w:rPr>
          <w:rFonts w:ascii="Calibri" w:hAnsi="Calibri" w:cs="Calibri"/>
          <w:sz w:val="22"/>
          <w:szCs w:val="22"/>
          <w:lang w:val="en-GB"/>
        </w:rPr>
        <w:t>The hydrogen programme opens on the morning of Wednesday 4</w:t>
      </w:r>
      <w:r w:rsidRPr="000869C8">
        <w:rPr>
          <w:rFonts w:ascii="Calibri" w:hAnsi="Calibri" w:cs="Calibri"/>
          <w:sz w:val="22"/>
          <w:szCs w:val="22"/>
          <w:vertAlign w:val="superscript"/>
          <w:lang w:val="en-GB"/>
        </w:rPr>
        <w:t>th</w:t>
      </w:r>
      <w:r w:rsidRPr="000869C8">
        <w:rPr>
          <w:rFonts w:ascii="Calibri" w:hAnsi="Calibri" w:cs="Calibri"/>
          <w:sz w:val="22"/>
          <w:szCs w:val="22"/>
          <w:lang w:val="en-GB"/>
        </w:rPr>
        <w:t xml:space="preserve"> March with </w:t>
      </w:r>
      <w:r w:rsidRPr="000869C8">
        <w:rPr>
          <w:rFonts w:ascii="Calibri" w:hAnsi="Calibri" w:cs="Calibri"/>
          <w:b/>
          <w:bCs/>
          <w:i/>
          <w:iCs/>
          <w:sz w:val="22"/>
          <w:szCs w:val="22"/>
          <w:lang w:val="en-GB"/>
        </w:rPr>
        <w:t>From hydrogen to e-fuels: Development prospects in key sectors, penetration scenarios and initial projects</w:t>
      </w:r>
      <w:r w:rsidRPr="000869C8">
        <w:rPr>
          <w:rFonts w:ascii="Calibri" w:hAnsi="Calibri" w:cs="Calibri"/>
          <w:sz w:val="22"/>
          <w:szCs w:val="22"/>
          <w:lang w:val="en-GB"/>
        </w:rPr>
        <w:t xml:space="preserve"> organised by H2IT, T&amp;E and ENEA with the presentation of ongoing pilot and industrial initiatives, a focus on European experiences and a reflection on development prospects in Italy. In the afternoon, ART-ER’s </w:t>
      </w:r>
      <w:r w:rsidRPr="000869C8">
        <w:rPr>
          <w:rFonts w:ascii="Calibri" w:hAnsi="Calibri" w:cs="Calibri"/>
          <w:b/>
          <w:bCs/>
          <w:i/>
          <w:iCs/>
          <w:sz w:val="22"/>
          <w:szCs w:val="22"/>
          <w:lang w:val="en-GB"/>
        </w:rPr>
        <w:t>Regional Hydrogen Valleys</w:t>
      </w:r>
      <w:r w:rsidRPr="000869C8">
        <w:rPr>
          <w:rFonts w:ascii="Calibri" w:hAnsi="Calibri" w:cs="Calibri"/>
          <w:sz w:val="22"/>
          <w:szCs w:val="22"/>
          <w:lang w:val="en-GB"/>
        </w:rPr>
        <w:t xml:space="preserve"> workshop will explore the role of Hydrogen Valleys in sustainable territorial development and the Italian energy transition.</w:t>
      </w:r>
    </w:p>
    <w:p w14:paraId="4D98FB49" w14:textId="77777777" w:rsidR="00CF597F" w:rsidRPr="000869C8" w:rsidRDefault="00CF597F" w:rsidP="00CF597F">
      <w:pPr>
        <w:snapToGrid w:val="0"/>
        <w:spacing w:after="80"/>
        <w:jc w:val="both"/>
        <w:rPr>
          <w:rFonts w:ascii="Calibri" w:hAnsi="Calibri" w:cs="Calibri"/>
          <w:sz w:val="22"/>
          <w:szCs w:val="22"/>
          <w:lang w:val="en-GB"/>
        </w:rPr>
      </w:pPr>
      <w:r w:rsidRPr="000869C8">
        <w:rPr>
          <w:rFonts w:ascii="Calibri" w:hAnsi="Calibri" w:cs="Calibri"/>
          <w:sz w:val="22"/>
          <w:szCs w:val="22"/>
          <w:lang w:val="en-GB"/>
        </w:rPr>
        <w:t>On Thursday 5</w:t>
      </w:r>
      <w:r w:rsidRPr="000869C8">
        <w:rPr>
          <w:rFonts w:ascii="Calibri" w:hAnsi="Calibri" w:cs="Calibri"/>
          <w:sz w:val="22"/>
          <w:szCs w:val="22"/>
          <w:vertAlign w:val="superscript"/>
          <w:lang w:val="en-GB"/>
        </w:rPr>
        <w:t>th</w:t>
      </w:r>
      <w:r w:rsidRPr="000869C8">
        <w:rPr>
          <w:rFonts w:ascii="Calibri" w:hAnsi="Calibri" w:cs="Calibri"/>
          <w:sz w:val="22"/>
          <w:szCs w:val="22"/>
          <w:lang w:val="en-GB"/>
        </w:rPr>
        <w:t xml:space="preserve"> March, H2IT will be organising </w:t>
      </w:r>
      <w:r w:rsidRPr="000869C8">
        <w:rPr>
          <w:rFonts w:ascii="Calibri" w:hAnsi="Calibri" w:cs="Calibri"/>
          <w:b/>
          <w:bCs/>
          <w:i/>
          <w:iCs/>
          <w:sz w:val="22"/>
          <w:szCs w:val="22"/>
          <w:lang w:val="en-GB"/>
        </w:rPr>
        <w:t>Hydrogen for Hard to Abate sectors, dialogue between supply and demand for market creation</w:t>
      </w:r>
      <w:r w:rsidRPr="000869C8">
        <w:rPr>
          <w:rFonts w:ascii="Calibri" w:hAnsi="Calibri" w:cs="Calibri"/>
          <w:sz w:val="22"/>
          <w:szCs w:val="22"/>
          <w:lang w:val="en-GB"/>
        </w:rPr>
        <w:t>, and, on Friday 6</w:t>
      </w:r>
      <w:r w:rsidRPr="000869C8">
        <w:rPr>
          <w:rFonts w:ascii="Calibri" w:hAnsi="Calibri" w:cs="Calibri"/>
          <w:sz w:val="22"/>
          <w:szCs w:val="22"/>
          <w:vertAlign w:val="superscript"/>
          <w:lang w:val="en-GB"/>
        </w:rPr>
        <w:t>th</w:t>
      </w:r>
      <w:r w:rsidRPr="000869C8">
        <w:rPr>
          <w:rFonts w:ascii="Calibri" w:hAnsi="Calibri" w:cs="Calibri"/>
          <w:sz w:val="22"/>
          <w:szCs w:val="22"/>
          <w:lang w:val="en-GB"/>
        </w:rPr>
        <w:t xml:space="preserve"> March, the </w:t>
      </w:r>
      <w:r w:rsidRPr="000869C8">
        <w:rPr>
          <w:rFonts w:ascii="Calibri" w:hAnsi="Calibri" w:cs="Calibri"/>
          <w:b/>
          <w:bCs/>
          <w:sz w:val="22"/>
          <w:szCs w:val="22"/>
          <w:lang w:val="en-GB"/>
        </w:rPr>
        <w:t>H2Talks</w:t>
      </w:r>
      <w:r w:rsidRPr="000869C8">
        <w:rPr>
          <w:rFonts w:ascii="Calibri" w:hAnsi="Calibri" w:cs="Calibri"/>
          <w:sz w:val="22"/>
          <w:szCs w:val="22"/>
          <w:lang w:val="en-GB"/>
        </w:rPr>
        <w:t xml:space="preserve"> in which companies will highlight their strength and know-how by presenting innovative systems, products and projects. </w:t>
      </w:r>
    </w:p>
    <w:p w14:paraId="00ECFB03" w14:textId="77777777" w:rsidR="00CF597F" w:rsidRPr="000869C8" w:rsidRDefault="00CF597F" w:rsidP="00CF597F">
      <w:pPr>
        <w:snapToGrid w:val="0"/>
        <w:spacing w:after="80"/>
        <w:jc w:val="both"/>
        <w:rPr>
          <w:rFonts w:ascii="Calibri" w:hAnsi="Calibri" w:cs="Calibri"/>
          <w:sz w:val="22"/>
          <w:szCs w:val="22"/>
          <w:lang w:val="en-GB"/>
        </w:rPr>
      </w:pPr>
      <w:r w:rsidRPr="000869C8">
        <w:rPr>
          <w:rFonts w:ascii="Calibri" w:hAnsi="Calibri" w:cs="Calibri"/>
          <w:sz w:val="22"/>
          <w:szCs w:val="22"/>
          <w:lang w:val="en-GB"/>
        </w:rPr>
        <w:t>Also on Friday 6</w:t>
      </w:r>
      <w:r w:rsidRPr="000869C8">
        <w:rPr>
          <w:rFonts w:ascii="Calibri" w:hAnsi="Calibri" w:cs="Calibri"/>
          <w:sz w:val="22"/>
          <w:szCs w:val="22"/>
          <w:vertAlign w:val="superscript"/>
          <w:lang w:val="en-GB"/>
        </w:rPr>
        <w:t>th</w:t>
      </w:r>
      <w:r w:rsidRPr="000869C8">
        <w:rPr>
          <w:rFonts w:ascii="Calibri" w:hAnsi="Calibri" w:cs="Calibri"/>
          <w:sz w:val="22"/>
          <w:szCs w:val="22"/>
          <w:lang w:val="en-GB"/>
        </w:rPr>
        <w:t xml:space="preserve">, MIMIT, H2IT, ANIE, ITALIA SOLARE and ANEV will be hosting the event entitled </w:t>
      </w:r>
      <w:r w:rsidRPr="000869C8">
        <w:rPr>
          <w:rFonts w:ascii="Calibri" w:hAnsi="Calibri" w:cs="Calibri"/>
          <w:b/>
          <w:bCs/>
          <w:i/>
          <w:iCs/>
          <w:sz w:val="22"/>
          <w:szCs w:val="22"/>
          <w:lang w:val="en-GB"/>
        </w:rPr>
        <w:t>The manufacturing of clean technologies</w:t>
      </w:r>
      <w:r w:rsidRPr="000869C8">
        <w:rPr>
          <w:rFonts w:ascii="Calibri" w:hAnsi="Calibri" w:cs="Calibri"/>
          <w:sz w:val="22"/>
          <w:szCs w:val="22"/>
          <w:lang w:val="en-GB"/>
        </w:rPr>
        <w:t xml:space="preserve"> to give visibility to tools for supporting companies that want to scale their manufacturing production, and for joint work between associations to promote production plant scale up.</w:t>
      </w:r>
    </w:p>
    <w:p w14:paraId="45C88C69" w14:textId="77777777" w:rsidR="00CF597F" w:rsidRPr="000869C8" w:rsidRDefault="00CF597F" w:rsidP="00635B7C">
      <w:pPr>
        <w:jc w:val="both"/>
        <w:rPr>
          <w:rFonts w:ascii="Calibri" w:hAnsi="Calibri" w:cs="Calibri"/>
          <w:b/>
          <w:bCs/>
          <w:sz w:val="22"/>
          <w:szCs w:val="22"/>
          <w:u w:val="single"/>
          <w:lang w:val="en-GB"/>
        </w:rPr>
      </w:pPr>
    </w:p>
    <w:p w14:paraId="5634D8D4" w14:textId="77777777" w:rsidR="00CF597F" w:rsidRPr="000869C8" w:rsidRDefault="00CF597F" w:rsidP="00CF597F">
      <w:pPr>
        <w:jc w:val="both"/>
        <w:rPr>
          <w:rFonts w:ascii="Calibri" w:hAnsi="Calibri" w:cs="Calibri"/>
          <w:b/>
          <w:bCs/>
          <w:sz w:val="22"/>
          <w:szCs w:val="22"/>
          <w:u w:val="single"/>
          <w:lang w:val="en-GB"/>
        </w:rPr>
      </w:pPr>
      <w:r w:rsidRPr="000869C8">
        <w:rPr>
          <w:rFonts w:ascii="Calibri" w:hAnsi="Calibri" w:cs="Calibri"/>
          <w:b/>
          <w:bCs/>
          <w:sz w:val="22"/>
          <w:szCs w:val="22"/>
          <w:u w:val="single"/>
          <w:lang w:val="en-GB"/>
        </w:rPr>
        <w:t>Energy efficiency</w:t>
      </w:r>
    </w:p>
    <w:p w14:paraId="446F24CB" w14:textId="77777777" w:rsidR="00CF597F" w:rsidRPr="000869C8" w:rsidRDefault="00CF597F" w:rsidP="00CF597F">
      <w:pPr>
        <w:snapToGrid w:val="0"/>
        <w:spacing w:after="80"/>
        <w:jc w:val="both"/>
        <w:rPr>
          <w:rFonts w:ascii="Calibri" w:hAnsi="Calibri" w:cs="Calibri"/>
          <w:color w:val="0D0C0C"/>
          <w:sz w:val="22"/>
          <w:szCs w:val="22"/>
          <w:lang w:val="en-GB"/>
        </w:rPr>
      </w:pPr>
      <w:r w:rsidRPr="000869C8">
        <w:rPr>
          <w:rFonts w:ascii="Calibri" w:hAnsi="Calibri" w:cs="Calibri"/>
          <w:color w:val="0D0C0C"/>
          <w:sz w:val="22"/>
          <w:szCs w:val="22"/>
          <w:lang w:val="en-GB"/>
        </w:rPr>
        <w:t>On the topic of energy efficiency as a transversal lever for enabling the transition, the following meetings are planned:</w:t>
      </w:r>
    </w:p>
    <w:p w14:paraId="76E3492C" w14:textId="77777777" w:rsidR="00CF597F" w:rsidRPr="000869C8" w:rsidRDefault="00CF597F" w:rsidP="00CF597F">
      <w:pPr>
        <w:snapToGrid w:val="0"/>
        <w:jc w:val="both"/>
        <w:rPr>
          <w:rFonts w:ascii="Calibri" w:hAnsi="Calibri" w:cs="Calibri"/>
          <w:color w:val="0D0C0C"/>
          <w:sz w:val="22"/>
          <w:szCs w:val="22"/>
          <w:lang w:val="en-GB"/>
        </w:rPr>
      </w:pPr>
      <w:r w:rsidRPr="000869C8">
        <w:rPr>
          <w:rFonts w:ascii="Calibri" w:hAnsi="Calibri" w:cs="Calibri"/>
          <w:color w:val="0D0C0C"/>
          <w:sz w:val="22"/>
          <w:szCs w:val="22"/>
          <w:lang w:val="en-GB"/>
        </w:rPr>
        <w:t>Wednesday 4</w:t>
      </w:r>
      <w:r w:rsidRPr="000869C8">
        <w:rPr>
          <w:rFonts w:ascii="Calibri" w:hAnsi="Calibri" w:cs="Calibri"/>
          <w:color w:val="0D0C0C"/>
          <w:sz w:val="22"/>
          <w:szCs w:val="22"/>
          <w:vertAlign w:val="superscript"/>
          <w:lang w:val="en-GB"/>
        </w:rPr>
        <w:t>th</w:t>
      </w:r>
      <w:r w:rsidRPr="000869C8">
        <w:rPr>
          <w:rFonts w:ascii="Calibri" w:hAnsi="Calibri" w:cs="Calibri"/>
          <w:color w:val="0D0C0C"/>
          <w:sz w:val="22"/>
          <w:szCs w:val="22"/>
          <w:lang w:val="en-GB"/>
        </w:rPr>
        <w:t xml:space="preserve"> March:</w:t>
      </w:r>
    </w:p>
    <w:p w14:paraId="087B1D7D" w14:textId="77777777" w:rsidR="00CF597F" w:rsidRPr="000869C8" w:rsidRDefault="00CF597F" w:rsidP="00CF597F">
      <w:pPr>
        <w:pStyle w:val="Paragrafoelenco"/>
        <w:numPr>
          <w:ilvl w:val="0"/>
          <w:numId w:val="29"/>
        </w:numPr>
        <w:snapToGrid w:val="0"/>
        <w:spacing w:before="0" w:beforeAutospacing="0" w:after="0" w:afterAutospacing="0"/>
        <w:jc w:val="both"/>
        <w:rPr>
          <w:rFonts w:ascii="Calibri" w:hAnsi="Calibri" w:cs="Calibri"/>
          <w:color w:val="0D0C0C"/>
          <w:sz w:val="22"/>
          <w:szCs w:val="22"/>
          <w:lang w:val="en-GB"/>
        </w:rPr>
      </w:pPr>
      <w:r w:rsidRPr="000869C8">
        <w:rPr>
          <w:rFonts w:ascii="Calibri" w:hAnsi="Calibri" w:cs="Calibri"/>
          <w:b/>
          <w:bCs/>
          <w:i/>
          <w:iCs/>
          <w:color w:val="0D0C0C"/>
          <w:sz w:val="22"/>
          <w:szCs w:val="22"/>
          <w:lang w:val="en-GB"/>
        </w:rPr>
        <w:t>“Energy audits”: obligation and incentives for companies with high electricity and gas consumption</w:t>
      </w:r>
      <w:r w:rsidRPr="000869C8">
        <w:rPr>
          <w:rFonts w:ascii="Calibri" w:hAnsi="Calibri" w:cs="Calibri"/>
          <w:color w:val="0D0C0C"/>
          <w:sz w:val="22"/>
          <w:szCs w:val="22"/>
          <w:lang w:val="en-GB"/>
        </w:rPr>
        <w:t xml:space="preserve"> organised by ENEA; </w:t>
      </w:r>
    </w:p>
    <w:p w14:paraId="76270BAA" w14:textId="77777777" w:rsidR="00CF597F" w:rsidRPr="000869C8" w:rsidRDefault="00CF597F" w:rsidP="00CF597F">
      <w:pPr>
        <w:pStyle w:val="Paragrafoelenco"/>
        <w:numPr>
          <w:ilvl w:val="0"/>
          <w:numId w:val="29"/>
        </w:numPr>
        <w:snapToGrid w:val="0"/>
        <w:spacing w:before="0" w:beforeAutospacing="0" w:after="0" w:afterAutospacing="0"/>
        <w:jc w:val="both"/>
        <w:rPr>
          <w:rFonts w:ascii="Calibri" w:hAnsi="Calibri" w:cs="Calibri"/>
          <w:color w:val="0D0C0C"/>
          <w:sz w:val="22"/>
          <w:szCs w:val="22"/>
          <w:lang w:val="en-GB"/>
        </w:rPr>
      </w:pPr>
      <w:r w:rsidRPr="000869C8">
        <w:rPr>
          <w:rFonts w:ascii="Calibri" w:hAnsi="Calibri" w:cs="Calibri"/>
          <w:b/>
          <w:bCs/>
          <w:i/>
          <w:iCs/>
          <w:color w:val="0D0C0C"/>
          <w:sz w:val="22"/>
          <w:szCs w:val="22"/>
          <w:lang w:val="en-GB"/>
        </w:rPr>
        <w:t xml:space="preserve">Finance for energy efficiency: tools for ESCos </w:t>
      </w:r>
      <w:r w:rsidRPr="000869C8">
        <w:rPr>
          <w:rFonts w:ascii="Calibri" w:hAnsi="Calibri" w:cs="Calibri"/>
          <w:color w:val="0D0C0C"/>
          <w:sz w:val="22"/>
          <w:szCs w:val="22"/>
          <w:lang w:val="en-GB"/>
        </w:rPr>
        <w:t xml:space="preserve">organised by FEDERESCO; </w:t>
      </w:r>
    </w:p>
    <w:p w14:paraId="52F76EFE" w14:textId="77777777" w:rsidR="00CF597F" w:rsidRPr="000869C8" w:rsidRDefault="00CF597F" w:rsidP="00CF597F">
      <w:pPr>
        <w:pStyle w:val="Paragrafoelenco"/>
        <w:numPr>
          <w:ilvl w:val="0"/>
          <w:numId w:val="29"/>
        </w:numPr>
        <w:snapToGrid w:val="0"/>
        <w:spacing w:before="0" w:beforeAutospacing="0" w:after="0" w:afterAutospacing="0"/>
        <w:jc w:val="both"/>
        <w:rPr>
          <w:rFonts w:ascii="Calibri" w:hAnsi="Calibri" w:cs="Calibri"/>
          <w:color w:val="0D0C0C"/>
          <w:sz w:val="22"/>
          <w:szCs w:val="22"/>
          <w:lang w:val="en-GB"/>
        </w:rPr>
      </w:pPr>
      <w:r w:rsidRPr="000869C8">
        <w:rPr>
          <w:rFonts w:ascii="Calibri" w:hAnsi="Calibri" w:cs="Calibri"/>
          <w:b/>
          <w:bCs/>
          <w:i/>
          <w:iCs/>
          <w:color w:val="0D0C0C"/>
          <w:sz w:val="22"/>
          <w:szCs w:val="22"/>
          <w:lang w:val="en-GB"/>
        </w:rPr>
        <w:t>Energy efficiency in small businesses: issues and possible solutions</w:t>
      </w:r>
      <w:r w:rsidRPr="000869C8">
        <w:rPr>
          <w:rFonts w:ascii="Calibri" w:hAnsi="Calibri" w:cs="Calibri"/>
          <w:color w:val="0D0C0C"/>
          <w:sz w:val="22"/>
          <w:szCs w:val="22"/>
          <w:lang w:val="en-GB"/>
        </w:rPr>
        <w:t xml:space="preserve"> organised by Coordinamento FREE, Confartigianato, CNA and FIRE. </w:t>
      </w:r>
    </w:p>
    <w:p w14:paraId="7969F863" w14:textId="77777777" w:rsidR="00CF597F" w:rsidRPr="000869C8" w:rsidRDefault="00CF597F" w:rsidP="00CF597F">
      <w:pPr>
        <w:snapToGrid w:val="0"/>
        <w:jc w:val="both"/>
        <w:rPr>
          <w:rFonts w:ascii="Calibri" w:hAnsi="Calibri" w:cs="Calibri"/>
          <w:color w:val="0D0C0C"/>
          <w:sz w:val="16"/>
          <w:szCs w:val="16"/>
          <w:u w:val="single"/>
          <w:lang w:val="en-GB"/>
        </w:rPr>
      </w:pPr>
    </w:p>
    <w:p w14:paraId="716AE04E" w14:textId="77777777" w:rsidR="00CF597F" w:rsidRPr="000869C8" w:rsidRDefault="00CF597F" w:rsidP="00CF597F">
      <w:pPr>
        <w:snapToGrid w:val="0"/>
        <w:jc w:val="both"/>
        <w:rPr>
          <w:rFonts w:ascii="Calibri" w:hAnsi="Calibri" w:cs="Calibri"/>
          <w:color w:val="0D0C0C"/>
          <w:sz w:val="22"/>
          <w:szCs w:val="22"/>
          <w:lang w:val="en-GB"/>
        </w:rPr>
      </w:pPr>
      <w:r w:rsidRPr="000869C8">
        <w:rPr>
          <w:rFonts w:ascii="Calibri" w:hAnsi="Calibri" w:cs="Calibri"/>
          <w:color w:val="0D0C0C"/>
          <w:sz w:val="22"/>
          <w:szCs w:val="22"/>
          <w:lang w:val="en-GB"/>
        </w:rPr>
        <w:t>Thursday 5</w:t>
      </w:r>
      <w:r w:rsidRPr="000869C8">
        <w:rPr>
          <w:rFonts w:ascii="Calibri" w:hAnsi="Calibri" w:cs="Calibri"/>
          <w:color w:val="0D0C0C"/>
          <w:sz w:val="22"/>
          <w:szCs w:val="22"/>
          <w:vertAlign w:val="superscript"/>
          <w:lang w:val="en-GB"/>
        </w:rPr>
        <w:t xml:space="preserve">th </w:t>
      </w:r>
      <w:r w:rsidRPr="000869C8">
        <w:rPr>
          <w:rFonts w:ascii="Calibri" w:hAnsi="Calibri" w:cs="Calibri"/>
          <w:color w:val="0D0C0C"/>
          <w:sz w:val="22"/>
          <w:szCs w:val="22"/>
          <w:lang w:val="en-GB"/>
        </w:rPr>
        <w:t>March:</w:t>
      </w:r>
    </w:p>
    <w:p w14:paraId="2C2BF15F" w14:textId="77777777" w:rsidR="00CF597F" w:rsidRPr="000869C8" w:rsidRDefault="00CF597F" w:rsidP="00CF597F">
      <w:pPr>
        <w:pStyle w:val="Paragrafoelenco"/>
        <w:numPr>
          <w:ilvl w:val="0"/>
          <w:numId w:val="29"/>
        </w:numPr>
        <w:snapToGrid w:val="0"/>
        <w:spacing w:before="0" w:beforeAutospacing="0" w:after="0" w:afterAutospacing="0"/>
        <w:jc w:val="both"/>
        <w:rPr>
          <w:rFonts w:ascii="Calibri" w:hAnsi="Calibri" w:cs="Calibri"/>
          <w:color w:val="EE0000"/>
          <w:sz w:val="22"/>
          <w:szCs w:val="22"/>
          <w:lang w:val="en-GB"/>
        </w:rPr>
      </w:pPr>
      <w:r w:rsidRPr="000869C8">
        <w:rPr>
          <w:rFonts w:ascii="Calibri" w:hAnsi="Calibri" w:cs="Calibri"/>
          <w:b/>
          <w:bCs/>
          <w:i/>
          <w:iCs/>
          <w:color w:val="0D0C0C"/>
          <w:sz w:val="22"/>
          <w:szCs w:val="22"/>
          <w:lang w:val="en-GB"/>
        </w:rPr>
        <w:t>Energy efficiency of Public Residential Buildings: where are we with the use of the 1.3 billion Next Generation EU funds allocated?</w:t>
      </w:r>
      <w:r w:rsidRPr="000869C8">
        <w:rPr>
          <w:rFonts w:ascii="Calibri" w:hAnsi="Calibri" w:cs="Calibri"/>
          <w:color w:val="0D0C0C"/>
          <w:sz w:val="22"/>
          <w:szCs w:val="22"/>
          <w:lang w:val="en-GB"/>
        </w:rPr>
        <w:t xml:space="preserve"> organised by Coordinamento FREE, AssoESCo and FIRE;</w:t>
      </w:r>
    </w:p>
    <w:p w14:paraId="2CD785AE" w14:textId="0BCA1BFA" w:rsidR="00CF597F" w:rsidRPr="000869C8" w:rsidRDefault="00CF597F" w:rsidP="00CF597F">
      <w:pPr>
        <w:pStyle w:val="Paragrafoelenco"/>
        <w:numPr>
          <w:ilvl w:val="0"/>
          <w:numId w:val="29"/>
        </w:numPr>
        <w:snapToGrid w:val="0"/>
        <w:spacing w:before="0" w:beforeAutospacing="0" w:after="0" w:afterAutospacing="0"/>
        <w:jc w:val="both"/>
        <w:rPr>
          <w:rFonts w:ascii="Calibri" w:hAnsi="Calibri" w:cs="Calibri"/>
          <w:color w:val="EE0000"/>
          <w:sz w:val="22"/>
          <w:szCs w:val="22"/>
          <w:lang w:val="en-GB"/>
        </w:rPr>
      </w:pPr>
      <w:r w:rsidRPr="000869C8">
        <w:rPr>
          <w:rFonts w:ascii="Calibri" w:hAnsi="Calibri" w:cs="Calibri"/>
          <w:b/>
          <w:bCs/>
          <w:i/>
          <w:iCs/>
          <w:color w:val="0D0C0C"/>
          <w:sz w:val="22"/>
          <w:szCs w:val="22"/>
          <w:lang w:val="en-GB"/>
        </w:rPr>
        <w:t>Measures and mechanisms for the energy transition post Next Generation: the role of Energy Service Companies</w:t>
      </w:r>
      <w:r w:rsidRPr="000869C8">
        <w:rPr>
          <w:rFonts w:ascii="Calibri" w:hAnsi="Calibri" w:cs="Calibri"/>
          <w:color w:val="0D0C0C"/>
          <w:sz w:val="22"/>
          <w:szCs w:val="22"/>
          <w:lang w:val="en-GB"/>
        </w:rPr>
        <w:t xml:space="preserve"> organised by AssoEsco;</w:t>
      </w:r>
    </w:p>
    <w:p w14:paraId="0BBE43B0" w14:textId="1BB2A6FD" w:rsidR="00CF597F" w:rsidRPr="000869C8" w:rsidRDefault="00CF597F" w:rsidP="00CF597F">
      <w:pPr>
        <w:pStyle w:val="Paragrafoelenco"/>
        <w:numPr>
          <w:ilvl w:val="0"/>
          <w:numId w:val="29"/>
        </w:numPr>
        <w:snapToGrid w:val="0"/>
        <w:spacing w:before="0" w:beforeAutospacing="0" w:after="0" w:afterAutospacing="0"/>
        <w:jc w:val="both"/>
        <w:rPr>
          <w:rFonts w:ascii="Calibri" w:hAnsi="Calibri" w:cs="Calibri"/>
          <w:sz w:val="22"/>
          <w:szCs w:val="22"/>
          <w:lang w:val="en-GB"/>
        </w:rPr>
      </w:pPr>
      <w:r w:rsidRPr="000869C8">
        <w:rPr>
          <w:rFonts w:ascii="Calibri" w:hAnsi="Calibri" w:cs="Calibri"/>
          <w:b/>
          <w:bCs/>
          <w:i/>
          <w:iCs/>
          <w:sz w:val="22"/>
          <w:szCs w:val="22"/>
          <w:lang w:val="en-GB"/>
        </w:rPr>
        <w:t xml:space="preserve">Building decarbonisation in Italy: challenges and opportunities, from the renovation of historical heritage to the EPBD directive </w:t>
      </w:r>
      <w:r w:rsidRPr="000869C8">
        <w:rPr>
          <w:rFonts w:ascii="Calibri" w:hAnsi="Calibri" w:cs="Calibri"/>
          <w:sz w:val="22"/>
          <w:szCs w:val="22"/>
          <w:lang w:val="en-GB"/>
        </w:rPr>
        <w:t xml:space="preserve">organised by </w:t>
      </w:r>
      <w:r w:rsidRPr="000869C8">
        <w:rPr>
          <w:rFonts w:ascii="Calibri" w:hAnsi="Calibri" w:cs="Calibri"/>
          <w:color w:val="0D0C0C"/>
          <w:sz w:val="22"/>
          <w:szCs w:val="22"/>
          <w:lang w:val="en-GB"/>
        </w:rPr>
        <w:t>RSE SpA and GBC;</w:t>
      </w:r>
    </w:p>
    <w:p w14:paraId="7D4BAA62" w14:textId="3323181F" w:rsidR="00CF597F" w:rsidRPr="000869C8" w:rsidRDefault="00CF597F" w:rsidP="00CF597F">
      <w:pPr>
        <w:pStyle w:val="Paragrafoelenco"/>
        <w:numPr>
          <w:ilvl w:val="0"/>
          <w:numId w:val="29"/>
        </w:numPr>
        <w:snapToGrid w:val="0"/>
        <w:spacing w:before="0" w:beforeAutospacing="0" w:after="0" w:afterAutospacing="0"/>
        <w:jc w:val="both"/>
        <w:rPr>
          <w:rFonts w:ascii="Calibri" w:hAnsi="Calibri" w:cs="Calibri"/>
          <w:sz w:val="22"/>
          <w:szCs w:val="22"/>
          <w:lang w:val="en-GB"/>
        </w:rPr>
      </w:pPr>
      <w:r w:rsidRPr="000869C8">
        <w:rPr>
          <w:rFonts w:ascii="Calibri" w:hAnsi="Calibri" w:cs="Calibri"/>
          <w:b/>
          <w:bCs/>
          <w:i/>
          <w:iCs/>
          <w:sz w:val="22"/>
          <w:szCs w:val="22"/>
          <w:lang w:val="en-GB"/>
        </w:rPr>
        <w:t xml:space="preserve">Geothermal energy and thermal storage for district heating and cooling works </w:t>
      </w:r>
      <w:r w:rsidRPr="000869C8">
        <w:rPr>
          <w:rFonts w:ascii="Calibri" w:hAnsi="Calibri" w:cs="Calibri"/>
          <w:color w:val="0D0C0C"/>
          <w:sz w:val="22"/>
          <w:szCs w:val="22"/>
          <w:lang w:val="en-GB"/>
        </w:rPr>
        <w:t>organised by ENEA and UGI (Italian Geothermal Union);</w:t>
      </w:r>
    </w:p>
    <w:p w14:paraId="365F05B8" w14:textId="2C62EF21" w:rsidR="00060266" w:rsidRPr="000869C8" w:rsidRDefault="00060266" w:rsidP="00CF597F">
      <w:pPr>
        <w:pStyle w:val="Paragrafoelenco"/>
        <w:numPr>
          <w:ilvl w:val="0"/>
          <w:numId w:val="29"/>
        </w:numPr>
        <w:snapToGrid w:val="0"/>
        <w:spacing w:before="0" w:beforeAutospacing="0" w:after="0" w:afterAutospacing="0"/>
        <w:jc w:val="both"/>
        <w:rPr>
          <w:rFonts w:ascii="Calibri" w:hAnsi="Calibri" w:cs="Calibri"/>
          <w:sz w:val="22"/>
          <w:szCs w:val="22"/>
          <w:lang w:val="en-GB"/>
        </w:rPr>
      </w:pPr>
      <w:r w:rsidRPr="000869C8">
        <w:rPr>
          <w:rFonts w:ascii="Calibri" w:hAnsi="Calibri" w:cs="Calibri"/>
          <w:b/>
          <w:bCs/>
          <w:i/>
          <w:iCs/>
          <w:sz w:val="22"/>
          <w:szCs w:val="22"/>
          <w:lang w:val="en-GB"/>
        </w:rPr>
        <w:t xml:space="preserve">Energy efficiency of Ecclesiastical Institutions </w:t>
      </w:r>
      <w:r w:rsidRPr="000869C8">
        <w:rPr>
          <w:rFonts w:ascii="Calibri" w:hAnsi="Calibri" w:cs="Calibri"/>
          <w:color w:val="0D0C0C"/>
          <w:sz w:val="22"/>
          <w:szCs w:val="22"/>
          <w:lang w:val="en-GB"/>
        </w:rPr>
        <w:t>organised by Federesco;</w:t>
      </w:r>
    </w:p>
    <w:p w14:paraId="63303894" w14:textId="77777777" w:rsidR="00CF597F" w:rsidRPr="000869C8" w:rsidRDefault="00CF597F" w:rsidP="00CF597F">
      <w:pPr>
        <w:pStyle w:val="Paragrafoelenco"/>
        <w:numPr>
          <w:ilvl w:val="0"/>
          <w:numId w:val="29"/>
        </w:numPr>
        <w:snapToGrid w:val="0"/>
        <w:spacing w:before="0" w:beforeAutospacing="0" w:after="0" w:afterAutospacing="0"/>
        <w:jc w:val="both"/>
        <w:rPr>
          <w:rFonts w:ascii="Calibri" w:hAnsi="Calibri" w:cs="Calibri"/>
          <w:color w:val="EE0000"/>
          <w:sz w:val="22"/>
          <w:szCs w:val="22"/>
          <w:lang w:val="en-GB"/>
        </w:rPr>
      </w:pPr>
      <w:r w:rsidRPr="000869C8">
        <w:rPr>
          <w:rFonts w:ascii="Calibri" w:hAnsi="Calibri" w:cs="Calibri"/>
          <w:b/>
          <w:bCs/>
          <w:i/>
          <w:iCs/>
          <w:color w:val="0D0C0C"/>
          <w:sz w:val="22"/>
          <w:szCs w:val="22"/>
          <w:lang w:val="en-GB"/>
        </w:rPr>
        <w:lastRenderedPageBreak/>
        <w:t>Measurement and verification of energy savings</w:t>
      </w:r>
      <w:r w:rsidRPr="000869C8">
        <w:rPr>
          <w:rFonts w:ascii="Calibri" w:hAnsi="Calibri" w:cs="Calibri"/>
          <w:color w:val="0D0C0C"/>
          <w:sz w:val="22"/>
          <w:szCs w:val="22"/>
          <w:lang w:val="en-GB"/>
        </w:rPr>
        <w:t xml:space="preserve"> and</w:t>
      </w:r>
      <w:r w:rsidRPr="000869C8">
        <w:rPr>
          <w:lang w:val="en-GB"/>
        </w:rPr>
        <w:t xml:space="preserve"> </w:t>
      </w:r>
      <w:r w:rsidRPr="000869C8">
        <w:rPr>
          <w:rFonts w:asciiTheme="minorHAnsi" w:hAnsiTheme="minorHAnsi" w:cstheme="minorHAnsi"/>
          <w:b/>
          <w:bCs/>
          <w:i/>
          <w:iCs/>
          <w:lang w:val="en-GB"/>
        </w:rPr>
        <w:t>W</w:t>
      </w:r>
      <w:r w:rsidRPr="000869C8">
        <w:rPr>
          <w:rFonts w:asciiTheme="minorHAnsi" w:hAnsiTheme="minorHAnsi" w:cstheme="minorHAnsi"/>
          <w:b/>
          <w:bCs/>
          <w:i/>
          <w:iCs/>
          <w:color w:val="0D0C0C"/>
          <w:sz w:val="22"/>
          <w:szCs w:val="22"/>
          <w:lang w:val="en-GB"/>
        </w:rPr>
        <w:t>hite</w:t>
      </w:r>
      <w:r w:rsidRPr="000869C8">
        <w:rPr>
          <w:rFonts w:ascii="Calibri" w:hAnsi="Calibri" w:cs="Calibri"/>
          <w:b/>
          <w:bCs/>
          <w:i/>
          <w:iCs/>
          <w:color w:val="0D0C0C"/>
          <w:sz w:val="22"/>
          <w:szCs w:val="22"/>
          <w:lang w:val="en-GB"/>
        </w:rPr>
        <w:t xml:space="preserve"> certificates: news regarding targets and regulations</w:t>
      </w:r>
      <w:r w:rsidRPr="000869C8">
        <w:rPr>
          <w:rFonts w:ascii="Calibri" w:hAnsi="Calibri" w:cs="Calibri"/>
          <w:i/>
          <w:iCs/>
          <w:color w:val="0D0C0C"/>
          <w:sz w:val="22"/>
          <w:szCs w:val="22"/>
          <w:lang w:val="en-GB"/>
        </w:rPr>
        <w:t xml:space="preserve"> </w:t>
      </w:r>
      <w:r w:rsidRPr="000869C8">
        <w:rPr>
          <w:rFonts w:ascii="Calibri" w:hAnsi="Calibri" w:cs="Calibri"/>
          <w:color w:val="0D0C0C"/>
          <w:sz w:val="22"/>
          <w:szCs w:val="22"/>
          <w:lang w:val="en-GB"/>
        </w:rPr>
        <w:t>organised by FIRE.</w:t>
      </w:r>
    </w:p>
    <w:p w14:paraId="4BF773D6" w14:textId="77777777" w:rsidR="00CF597F" w:rsidRPr="000869C8" w:rsidRDefault="00CF597F" w:rsidP="00CF597F">
      <w:pPr>
        <w:jc w:val="both"/>
        <w:rPr>
          <w:rFonts w:ascii="Calibri" w:hAnsi="Calibri" w:cs="Calibri"/>
          <w:color w:val="0D0C0C"/>
          <w:sz w:val="16"/>
          <w:szCs w:val="16"/>
          <w:lang w:val="en-GB"/>
        </w:rPr>
      </w:pPr>
    </w:p>
    <w:p w14:paraId="0BC8F7D3" w14:textId="4879E154" w:rsidR="00CF597F" w:rsidRPr="000869C8" w:rsidRDefault="00CF597F" w:rsidP="00CF597F">
      <w:pPr>
        <w:jc w:val="both"/>
        <w:rPr>
          <w:rFonts w:ascii="Calibri" w:hAnsi="Calibri" w:cs="Calibri"/>
          <w:b/>
          <w:bCs/>
          <w:i/>
          <w:iCs/>
          <w:color w:val="0D0C0C"/>
          <w:sz w:val="22"/>
          <w:szCs w:val="22"/>
          <w:lang w:val="en-GB"/>
        </w:rPr>
      </w:pPr>
      <w:r w:rsidRPr="000869C8">
        <w:rPr>
          <w:rFonts w:ascii="Calibri" w:hAnsi="Calibri" w:cs="Calibri"/>
          <w:color w:val="0D0C0C"/>
          <w:sz w:val="22"/>
          <w:szCs w:val="22"/>
          <w:lang w:val="en-GB"/>
        </w:rPr>
        <w:t xml:space="preserve">FIRE will </w:t>
      </w:r>
      <w:r w:rsidR="00060266" w:rsidRPr="000869C8">
        <w:rPr>
          <w:rFonts w:ascii="Calibri" w:hAnsi="Calibri" w:cs="Calibri"/>
          <w:color w:val="0D0C0C"/>
          <w:sz w:val="22"/>
          <w:szCs w:val="22"/>
          <w:lang w:val="en-GB"/>
        </w:rPr>
        <w:t xml:space="preserve">also </w:t>
      </w:r>
      <w:r w:rsidRPr="000869C8">
        <w:rPr>
          <w:rFonts w:ascii="Calibri" w:hAnsi="Calibri" w:cs="Calibri"/>
          <w:color w:val="0D0C0C"/>
          <w:sz w:val="22"/>
          <w:szCs w:val="22"/>
          <w:lang w:val="en-GB"/>
        </w:rPr>
        <w:t>be organising the meeting on Friday 6</w:t>
      </w:r>
      <w:r w:rsidRPr="000869C8">
        <w:rPr>
          <w:rFonts w:ascii="Calibri" w:hAnsi="Calibri" w:cs="Calibri"/>
          <w:color w:val="0D0C0C"/>
          <w:sz w:val="22"/>
          <w:szCs w:val="22"/>
          <w:vertAlign w:val="superscript"/>
          <w:lang w:val="en-GB"/>
        </w:rPr>
        <w:t>th</w:t>
      </w:r>
      <w:r w:rsidRPr="000869C8">
        <w:rPr>
          <w:rFonts w:ascii="Calibri" w:hAnsi="Calibri" w:cs="Calibri"/>
          <w:color w:val="0D0C0C"/>
          <w:sz w:val="22"/>
          <w:szCs w:val="22"/>
          <w:lang w:val="en-GB"/>
        </w:rPr>
        <w:t xml:space="preserve"> March entitled </w:t>
      </w:r>
      <w:r w:rsidRPr="000869C8">
        <w:rPr>
          <w:rFonts w:ascii="Calibri" w:hAnsi="Calibri" w:cs="Calibri"/>
          <w:b/>
          <w:bCs/>
          <w:i/>
          <w:iCs/>
          <w:color w:val="0D0C0C"/>
          <w:sz w:val="22"/>
          <w:szCs w:val="22"/>
          <w:lang w:val="en-GB"/>
        </w:rPr>
        <w:t>Artificial Intelligence for energy efficiency.</w:t>
      </w:r>
    </w:p>
    <w:p w14:paraId="5FDCCE47" w14:textId="77777777" w:rsidR="00D45507" w:rsidRPr="000869C8" w:rsidRDefault="00D45507" w:rsidP="00D45507">
      <w:pPr>
        <w:snapToGrid w:val="0"/>
        <w:jc w:val="both"/>
        <w:rPr>
          <w:rFonts w:ascii="Calibri" w:hAnsi="Calibri" w:cs="Calibri"/>
          <w:color w:val="0D0C0C"/>
          <w:sz w:val="16"/>
          <w:szCs w:val="16"/>
          <w:u w:val="single"/>
          <w:lang w:val="en-GB"/>
        </w:rPr>
      </w:pPr>
    </w:p>
    <w:p w14:paraId="79E9C530" w14:textId="77777777" w:rsidR="00D45507" w:rsidRPr="000869C8" w:rsidRDefault="00D45507" w:rsidP="00D45507">
      <w:pPr>
        <w:jc w:val="both"/>
        <w:rPr>
          <w:rFonts w:ascii="Calibri" w:hAnsi="Calibri" w:cs="Calibri"/>
          <w:color w:val="0D0C0C"/>
          <w:sz w:val="16"/>
          <w:szCs w:val="16"/>
          <w:lang w:val="en-GB"/>
        </w:rPr>
      </w:pPr>
    </w:p>
    <w:p w14:paraId="6835092A" w14:textId="77777777" w:rsidR="00A16EF1" w:rsidRPr="000869C8" w:rsidRDefault="00A16EF1" w:rsidP="00A16EF1">
      <w:pPr>
        <w:jc w:val="both"/>
        <w:rPr>
          <w:rFonts w:ascii="Calibri" w:hAnsi="Calibri" w:cs="Calibri"/>
          <w:b/>
          <w:bCs/>
          <w:color w:val="0D0C0C"/>
          <w:sz w:val="22"/>
          <w:szCs w:val="22"/>
          <w:u w:val="single"/>
          <w:lang w:val="en-GB"/>
        </w:rPr>
      </w:pPr>
      <w:r w:rsidRPr="000869C8">
        <w:rPr>
          <w:rFonts w:ascii="Calibri" w:hAnsi="Calibri" w:cs="Calibri"/>
          <w:b/>
          <w:bCs/>
          <w:color w:val="0D0C0C"/>
          <w:sz w:val="22"/>
          <w:szCs w:val="22"/>
          <w:u w:val="single"/>
          <w:lang w:val="en-GB"/>
        </w:rPr>
        <w:t xml:space="preserve">E-mobility </w:t>
      </w:r>
    </w:p>
    <w:p w14:paraId="55AD7E8E" w14:textId="77777777" w:rsidR="00A16EF1" w:rsidRPr="000869C8" w:rsidRDefault="00A16EF1" w:rsidP="00A16EF1">
      <w:pPr>
        <w:snapToGrid w:val="0"/>
        <w:spacing w:after="80"/>
        <w:jc w:val="both"/>
        <w:rPr>
          <w:rFonts w:ascii="Calibri" w:hAnsi="Calibri" w:cs="Calibri"/>
          <w:color w:val="0D0C0C"/>
          <w:sz w:val="22"/>
          <w:szCs w:val="22"/>
          <w:lang w:val="en-GB"/>
        </w:rPr>
      </w:pPr>
      <w:r w:rsidRPr="000869C8">
        <w:rPr>
          <w:rFonts w:ascii="Calibri" w:hAnsi="Calibri" w:cs="Calibri"/>
          <w:color w:val="0D0C0C"/>
          <w:sz w:val="22"/>
          <w:szCs w:val="22"/>
          <w:lang w:val="en-GB"/>
        </w:rPr>
        <w:t>Motus-E will be the main player in the e-mobility programme. In fact, on Wednesday 4</w:t>
      </w:r>
      <w:r w:rsidRPr="000869C8">
        <w:rPr>
          <w:rFonts w:ascii="Calibri" w:hAnsi="Calibri" w:cs="Calibri"/>
          <w:color w:val="0D0C0C"/>
          <w:sz w:val="22"/>
          <w:szCs w:val="22"/>
          <w:vertAlign w:val="superscript"/>
          <w:lang w:val="en-GB"/>
        </w:rPr>
        <w:t>th</w:t>
      </w:r>
      <w:r w:rsidRPr="000869C8">
        <w:rPr>
          <w:rFonts w:ascii="Calibri" w:hAnsi="Calibri" w:cs="Calibri"/>
          <w:color w:val="0D0C0C"/>
          <w:sz w:val="22"/>
          <w:szCs w:val="22"/>
          <w:lang w:val="en-GB"/>
        </w:rPr>
        <w:t xml:space="preserve"> March, it will organising the events </w:t>
      </w:r>
      <w:r w:rsidRPr="000869C8">
        <w:rPr>
          <w:rFonts w:ascii="Calibri" w:hAnsi="Calibri" w:cs="Calibri"/>
          <w:b/>
          <w:bCs/>
          <w:color w:val="0D0C0C"/>
          <w:sz w:val="22"/>
          <w:szCs w:val="22"/>
          <w:lang w:val="en-GB"/>
        </w:rPr>
        <w:t xml:space="preserve">How to electrify a company fleet: the practical guide for businesses </w:t>
      </w:r>
      <w:r w:rsidRPr="000869C8">
        <w:rPr>
          <w:rFonts w:ascii="Calibri" w:hAnsi="Calibri" w:cs="Calibri"/>
          <w:color w:val="0D0C0C"/>
          <w:sz w:val="22"/>
          <w:szCs w:val="22"/>
          <w:lang w:val="en-GB"/>
        </w:rPr>
        <w:t>and</w:t>
      </w:r>
      <w:r w:rsidRPr="000869C8">
        <w:rPr>
          <w:rFonts w:ascii="Calibri" w:hAnsi="Calibri" w:cs="Calibri"/>
          <w:b/>
          <w:bCs/>
          <w:color w:val="0D0C0C"/>
          <w:sz w:val="22"/>
          <w:szCs w:val="22"/>
          <w:lang w:val="en-GB"/>
        </w:rPr>
        <w:t xml:space="preserve"> Electric car charging between regulatory updates and technological innovation</w:t>
      </w:r>
      <w:r w:rsidRPr="000869C8">
        <w:rPr>
          <w:rFonts w:ascii="Calibri" w:hAnsi="Calibri" w:cs="Calibri"/>
          <w:color w:val="0D0C0C"/>
          <w:sz w:val="22"/>
          <w:szCs w:val="22"/>
          <w:lang w:val="en-GB"/>
        </w:rPr>
        <w:t xml:space="preserve"> together with ANIE.</w:t>
      </w:r>
    </w:p>
    <w:p w14:paraId="7BDCE673" w14:textId="77777777" w:rsidR="00A16EF1" w:rsidRPr="000869C8" w:rsidRDefault="00A16EF1" w:rsidP="00A16EF1">
      <w:pPr>
        <w:snapToGrid w:val="0"/>
        <w:spacing w:after="80"/>
        <w:jc w:val="both"/>
        <w:rPr>
          <w:rFonts w:ascii="Calibri" w:hAnsi="Calibri" w:cs="Calibri"/>
          <w:color w:val="0D0C0C"/>
          <w:sz w:val="22"/>
          <w:szCs w:val="22"/>
          <w:lang w:val="en-GB"/>
        </w:rPr>
      </w:pPr>
      <w:r w:rsidRPr="000869C8">
        <w:rPr>
          <w:rFonts w:ascii="Calibri" w:hAnsi="Calibri" w:cs="Calibri"/>
          <w:color w:val="0D0C0C"/>
          <w:sz w:val="22"/>
          <w:szCs w:val="22"/>
          <w:lang w:val="en-GB"/>
        </w:rPr>
        <w:t xml:space="preserve">On the same day, with “School network for mobility”, it will be organising </w:t>
      </w:r>
      <w:r w:rsidRPr="000869C8">
        <w:rPr>
          <w:rFonts w:ascii="Calibri" w:hAnsi="Calibri" w:cs="Calibri"/>
          <w:b/>
          <w:bCs/>
          <w:i/>
          <w:iCs/>
          <w:color w:val="0D0C0C"/>
          <w:sz w:val="22"/>
          <w:szCs w:val="22"/>
          <w:lang w:val="en-GB"/>
        </w:rPr>
        <w:t>Preparing for the future: the skills needed to work and do business in new mobility</w:t>
      </w:r>
      <w:r w:rsidRPr="000869C8">
        <w:rPr>
          <w:rFonts w:ascii="Calibri" w:hAnsi="Calibri" w:cs="Calibri"/>
          <w:color w:val="0D0C0C"/>
          <w:sz w:val="22"/>
          <w:szCs w:val="22"/>
          <w:lang w:val="en-GB"/>
        </w:rPr>
        <w:t>, a discussion panel to explore which profiles will be most requested by the industry in the coming years and how to orient training and study paths to prepare teachers and students to face the greatest technological transformation in the history of the automotive industry.</w:t>
      </w:r>
    </w:p>
    <w:p w14:paraId="3844CB19" w14:textId="13757634" w:rsidR="00A16EF1" w:rsidRPr="000869C8" w:rsidRDefault="00A16EF1" w:rsidP="00A16EF1">
      <w:pPr>
        <w:snapToGrid w:val="0"/>
        <w:spacing w:after="80"/>
        <w:jc w:val="both"/>
        <w:rPr>
          <w:rFonts w:ascii="Calibri" w:hAnsi="Calibri" w:cs="Calibri"/>
          <w:color w:val="0D0C0C"/>
          <w:sz w:val="22"/>
          <w:szCs w:val="22"/>
          <w:lang w:val="en-GB"/>
        </w:rPr>
      </w:pPr>
      <w:r w:rsidRPr="000869C8">
        <w:rPr>
          <w:rFonts w:ascii="Calibri" w:hAnsi="Calibri" w:cs="Calibri"/>
          <w:color w:val="0D0C0C"/>
          <w:sz w:val="22"/>
          <w:szCs w:val="22"/>
          <w:lang w:val="en-GB"/>
        </w:rPr>
        <w:t>Also scheduled for Wednesday 4</w:t>
      </w:r>
      <w:r w:rsidRPr="000869C8">
        <w:rPr>
          <w:rFonts w:ascii="Calibri" w:hAnsi="Calibri" w:cs="Calibri"/>
          <w:color w:val="0D0C0C"/>
          <w:sz w:val="22"/>
          <w:szCs w:val="22"/>
          <w:vertAlign w:val="superscript"/>
          <w:lang w:val="en-GB"/>
        </w:rPr>
        <w:t>th</w:t>
      </w:r>
      <w:r w:rsidRPr="000869C8">
        <w:rPr>
          <w:rFonts w:ascii="Calibri" w:hAnsi="Calibri" w:cs="Calibri"/>
          <w:color w:val="0D0C0C"/>
          <w:sz w:val="22"/>
          <w:szCs w:val="22"/>
          <w:lang w:val="en-GB"/>
        </w:rPr>
        <w:t xml:space="preserve"> March, the meeting entitled </w:t>
      </w:r>
      <w:r w:rsidRPr="000869C8">
        <w:rPr>
          <w:rFonts w:ascii="Calibri" w:hAnsi="Calibri" w:cs="Calibri"/>
          <w:b/>
          <w:bCs/>
          <w:i/>
          <w:iCs/>
          <w:color w:val="0D0C0C"/>
          <w:sz w:val="22"/>
          <w:szCs w:val="22"/>
          <w:lang w:val="en-GB"/>
        </w:rPr>
        <w:t>Decarbonising transport: the right energy to the right sector</w:t>
      </w:r>
      <w:r w:rsidRPr="000869C8">
        <w:rPr>
          <w:rFonts w:ascii="Calibri" w:hAnsi="Calibri" w:cs="Calibri"/>
          <w:color w:val="0D0C0C"/>
          <w:sz w:val="22"/>
          <w:szCs w:val="22"/>
          <w:lang w:val="en-GB"/>
        </w:rPr>
        <w:t xml:space="preserve"> organised by Transport&amp;Enviroment and Kyoto Club to investigate how far the electrification of transport can go and what role e-fuels, biofuels and biomethane can have.</w:t>
      </w:r>
    </w:p>
    <w:p w14:paraId="6481B3F3" w14:textId="77777777" w:rsidR="00A16EF1" w:rsidRPr="000869C8" w:rsidRDefault="00A16EF1" w:rsidP="00A16EF1">
      <w:pPr>
        <w:snapToGrid w:val="0"/>
        <w:spacing w:after="80"/>
        <w:jc w:val="both"/>
        <w:rPr>
          <w:rFonts w:ascii="Calibri" w:hAnsi="Calibri" w:cs="Calibri"/>
          <w:color w:val="0D0C0C"/>
          <w:sz w:val="22"/>
          <w:szCs w:val="22"/>
          <w:lang w:val="en-GB"/>
        </w:rPr>
      </w:pPr>
      <w:r w:rsidRPr="000869C8">
        <w:rPr>
          <w:rFonts w:ascii="Calibri" w:hAnsi="Calibri" w:cs="Calibri"/>
          <w:color w:val="0D0C0C"/>
          <w:sz w:val="22"/>
          <w:szCs w:val="22"/>
          <w:lang w:val="en-GB"/>
        </w:rPr>
        <w:t>On Friday 6</w:t>
      </w:r>
      <w:r w:rsidRPr="000869C8">
        <w:rPr>
          <w:rFonts w:ascii="Calibri" w:hAnsi="Calibri" w:cs="Calibri"/>
          <w:color w:val="0D0C0C"/>
          <w:sz w:val="22"/>
          <w:szCs w:val="22"/>
          <w:vertAlign w:val="superscript"/>
          <w:lang w:val="en-GB"/>
        </w:rPr>
        <w:t>th</w:t>
      </w:r>
      <w:r w:rsidRPr="000869C8">
        <w:rPr>
          <w:rFonts w:ascii="Calibri" w:hAnsi="Calibri" w:cs="Calibri"/>
          <w:color w:val="0D0C0C"/>
          <w:sz w:val="22"/>
          <w:szCs w:val="22"/>
          <w:lang w:val="en-GB"/>
        </w:rPr>
        <w:t xml:space="preserve"> March, Motus-E will also be organising </w:t>
      </w:r>
      <w:r w:rsidRPr="000869C8">
        <w:rPr>
          <w:rFonts w:ascii="Calibri" w:hAnsi="Calibri" w:cs="Calibri"/>
          <w:b/>
          <w:bCs/>
          <w:i/>
          <w:iCs/>
          <w:color w:val="0D0C0C"/>
          <w:sz w:val="22"/>
          <w:szCs w:val="22"/>
          <w:lang w:val="en-GB"/>
        </w:rPr>
        <w:t>Charging infrastructure for freight transport vehicles: the implementation of the AFIR Regulation in Italy</w:t>
      </w:r>
      <w:r w:rsidRPr="000869C8">
        <w:rPr>
          <w:rFonts w:ascii="Calibri" w:hAnsi="Calibri" w:cs="Calibri"/>
          <w:color w:val="0D0C0C"/>
          <w:sz w:val="22"/>
          <w:szCs w:val="22"/>
          <w:lang w:val="en-GB"/>
        </w:rPr>
        <w:t xml:space="preserve"> with Kyoto Club, ZET Italia and in collaboration with Ecomondo to monitor the state of implementation of the AFIR regulation in Italy almost two years after its entry into force.</w:t>
      </w:r>
    </w:p>
    <w:p w14:paraId="5EE159F3" w14:textId="77777777" w:rsidR="00A16EF1" w:rsidRPr="000869C8" w:rsidRDefault="00A16EF1" w:rsidP="00A16EF1">
      <w:pPr>
        <w:snapToGrid w:val="0"/>
        <w:spacing w:after="80"/>
        <w:jc w:val="both"/>
        <w:rPr>
          <w:rFonts w:ascii="Calibri" w:hAnsi="Calibri" w:cs="Calibri"/>
          <w:color w:val="0D0C0C"/>
          <w:sz w:val="22"/>
          <w:szCs w:val="22"/>
          <w:lang w:val="en-GB"/>
        </w:rPr>
      </w:pPr>
      <w:r w:rsidRPr="000869C8">
        <w:rPr>
          <w:rFonts w:ascii="Calibri" w:hAnsi="Calibri" w:cs="Calibri"/>
          <w:color w:val="0D0C0C"/>
          <w:sz w:val="22"/>
          <w:szCs w:val="22"/>
          <w:lang w:val="en-GB"/>
        </w:rPr>
        <w:t>On Thursday 5</w:t>
      </w:r>
      <w:r w:rsidRPr="000869C8">
        <w:rPr>
          <w:rFonts w:ascii="Calibri" w:hAnsi="Calibri" w:cs="Calibri"/>
          <w:color w:val="0D0C0C"/>
          <w:sz w:val="22"/>
          <w:szCs w:val="22"/>
          <w:vertAlign w:val="superscript"/>
          <w:lang w:val="en-GB"/>
        </w:rPr>
        <w:t>th</w:t>
      </w:r>
      <w:r w:rsidRPr="000869C8">
        <w:rPr>
          <w:rFonts w:ascii="Calibri" w:hAnsi="Calibri" w:cs="Calibri"/>
          <w:color w:val="0D0C0C"/>
          <w:sz w:val="22"/>
          <w:szCs w:val="22"/>
          <w:lang w:val="en-GB"/>
        </w:rPr>
        <w:t xml:space="preserve"> March, RSE will be staging </w:t>
      </w:r>
      <w:r w:rsidRPr="000869C8">
        <w:rPr>
          <w:rFonts w:ascii="Calibri" w:hAnsi="Calibri" w:cs="Calibri"/>
          <w:b/>
          <w:bCs/>
          <w:i/>
          <w:iCs/>
          <w:color w:val="0D0C0C"/>
          <w:sz w:val="22"/>
          <w:szCs w:val="22"/>
          <w:lang w:val="en-GB"/>
        </w:rPr>
        <w:t>Technologies for aggregating electric vehicle charging: an Italian excellence</w:t>
      </w:r>
      <w:r w:rsidRPr="000869C8">
        <w:rPr>
          <w:rFonts w:ascii="Calibri" w:hAnsi="Calibri" w:cs="Calibri"/>
          <w:color w:val="0D0C0C"/>
          <w:sz w:val="22"/>
          <w:szCs w:val="22"/>
          <w:lang w:val="en-GB"/>
        </w:rPr>
        <w:t>.</w:t>
      </w:r>
    </w:p>
    <w:p w14:paraId="5734470F" w14:textId="77777777" w:rsidR="00A16EF1" w:rsidRPr="000869C8" w:rsidRDefault="00A16EF1" w:rsidP="00D45507">
      <w:pPr>
        <w:jc w:val="both"/>
        <w:rPr>
          <w:rFonts w:ascii="Calibri" w:hAnsi="Calibri" w:cs="Calibri"/>
          <w:b/>
          <w:bCs/>
          <w:color w:val="0D0C0C"/>
          <w:sz w:val="22"/>
          <w:szCs w:val="22"/>
          <w:u w:val="single"/>
          <w:lang w:val="en-GB"/>
        </w:rPr>
      </w:pPr>
    </w:p>
    <w:p w14:paraId="5026616F" w14:textId="77777777" w:rsidR="00A16EF1" w:rsidRPr="000869C8" w:rsidRDefault="00A16EF1" w:rsidP="00A16EF1">
      <w:pPr>
        <w:jc w:val="both"/>
        <w:rPr>
          <w:rFonts w:ascii="Calibri" w:hAnsi="Calibri" w:cs="Calibri"/>
          <w:b/>
          <w:bCs/>
          <w:color w:val="0D0C0C"/>
          <w:sz w:val="22"/>
          <w:szCs w:val="22"/>
          <w:u w:val="single"/>
          <w:lang w:val="en-GB"/>
        </w:rPr>
      </w:pPr>
      <w:r w:rsidRPr="000869C8">
        <w:rPr>
          <w:rFonts w:ascii="Calibri" w:hAnsi="Calibri" w:cs="Calibri"/>
          <w:b/>
          <w:bCs/>
          <w:color w:val="0D0C0C"/>
          <w:sz w:val="22"/>
          <w:szCs w:val="22"/>
          <w:u w:val="single"/>
          <w:lang w:val="en-GB"/>
        </w:rPr>
        <w:t>Sustainable City</w:t>
      </w:r>
    </w:p>
    <w:p w14:paraId="6B74CE37" w14:textId="77777777" w:rsidR="00A16EF1" w:rsidRPr="000869C8" w:rsidRDefault="00A16EF1" w:rsidP="00A16EF1">
      <w:pPr>
        <w:snapToGrid w:val="0"/>
        <w:spacing w:after="80"/>
        <w:jc w:val="both"/>
        <w:rPr>
          <w:rFonts w:ascii="Calibri" w:hAnsi="Calibri" w:cs="Calibri"/>
          <w:color w:val="0D0C0C"/>
          <w:sz w:val="22"/>
          <w:szCs w:val="22"/>
          <w:lang w:val="en-GB"/>
        </w:rPr>
      </w:pPr>
      <w:r w:rsidRPr="000869C8">
        <w:rPr>
          <w:rFonts w:ascii="Calibri" w:hAnsi="Calibri" w:cs="Calibri"/>
          <w:color w:val="0D0C0C"/>
          <w:sz w:val="22"/>
          <w:szCs w:val="22"/>
          <w:lang w:val="en-GB"/>
        </w:rPr>
        <w:t>On Thursday 5</w:t>
      </w:r>
      <w:r w:rsidRPr="000869C8">
        <w:rPr>
          <w:rFonts w:ascii="Calibri" w:hAnsi="Calibri" w:cs="Calibri"/>
          <w:color w:val="0D0C0C"/>
          <w:sz w:val="22"/>
          <w:szCs w:val="22"/>
          <w:vertAlign w:val="superscript"/>
          <w:lang w:val="en-GB"/>
        </w:rPr>
        <w:t>th</w:t>
      </w:r>
      <w:r w:rsidRPr="000869C8">
        <w:rPr>
          <w:rFonts w:ascii="Calibri" w:hAnsi="Calibri" w:cs="Calibri"/>
          <w:color w:val="0D0C0C"/>
          <w:sz w:val="22"/>
          <w:szCs w:val="22"/>
          <w:lang w:val="en-GB"/>
        </w:rPr>
        <w:t xml:space="preserve"> March, the following events will be staged in the Sustainable City area:</w:t>
      </w:r>
    </w:p>
    <w:p w14:paraId="7B180D96" w14:textId="77777777" w:rsidR="00A16EF1" w:rsidRPr="000869C8" w:rsidRDefault="00A16EF1" w:rsidP="00A16EF1">
      <w:pPr>
        <w:pStyle w:val="Paragrafoelenco"/>
        <w:numPr>
          <w:ilvl w:val="0"/>
          <w:numId w:val="32"/>
        </w:numPr>
        <w:spacing w:before="0" w:beforeAutospacing="0" w:after="0" w:afterAutospacing="0"/>
        <w:jc w:val="both"/>
        <w:rPr>
          <w:rFonts w:ascii="Calibri" w:hAnsi="Calibri" w:cs="Calibri"/>
          <w:color w:val="0D0C0C"/>
          <w:sz w:val="22"/>
          <w:szCs w:val="22"/>
          <w:lang w:val="en-GB"/>
        </w:rPr>
      </w:pPr>
      <w:r w:rsidRPr="000869C8">
        <w:rPr>
          <w:rFonts w:ascii="Calibri" w:hAnsi="Calibri" w:cs="Calibri"/>
          <w:b/>
          <w:bCs/>
          <w:i/>
          <w:iCs/>
          <w:color w:val="0D0C0C"/>
          <w:sz w:val="22"/>
          <w:szCs w:val="22"/>
          <w:lang w:val="en-GB"/>
        </w:rPr>
        <w:t>PELL PUBLIC LIGHTING and Chain2: new perspectives from the introduction of second generation meters</w:t>
      </w:r>
      <w:r w:rsidRPr="000869C8">
        <w:rPr>
          <w:rFonts w:ascii="Calibri" w:hAnsi="Calibri" w:cs="Calibri"/>
          <w:color w:val="0D0C0C"/>
          <w:sz w:val="22"/>
          <w:szCs w:val="22"/>
          <w:lang w:val="en-GB"/>
        </w:rPr>
        <w:t xml:space="preserve"> organised by ENEA</w:t>
      </w:r>
    </w:p>
    <w:p w14:paraId="64CE2C33" w14:textId="77777777" w:rsidR="00A16EF1" w:rsidRPr="000869C8" w:rsidRDefault="00A16EF1" w:rsidP="00A16EF1">
      <w:pPr>
        <w:pStyle w:val="Paragrafoelenco"/>
        <w:numPr>
          <w:ilvl w:val="0"/>
          <w:numId w:val="32"/>
        </w:numPr>
        <w:spacing w:before="0" w:beforeAutospacing="0" w:after="0" w:afterAutospacing="0"/>
        <w:jc w:val="both"/>
        <w:rPr>
          <w:rFonts w:ascii="Calibri" w:hAnsi="Calibri" w:cs="Calibri"/>
          <w:b/>
          <w:bCs/>
          <w:i/>
          <w:iCs/>
          <w:color w:val="0D0C0C"/>
          <w:sz w:val="22"/>
          <w:szCs w:val="22"/>
          <w:lang w:val="en-GB"/>
        </w:rPr>
      </w:pPr>
      <w:r w:rsidRPr="000869C8">
        <w:rPr>
          <w:rFonts w:ascii="Calibri" w:hAnsi="Calibri" w:cs="Calibri"/>
          <w:b/>
          <w:bCs/>
          <w:i/>
          <w:iCs/>
          <w:color w:val="0D0C0C"/>
          <w:sz w:val="22"/>
          <w:szCs w:val="22"/>
          <w:lang w:val="en-GB"/>
        </w:rPr>
        <w:t xml:space="preserve">Interconnected cities: smart buildings and networks for sustainable and inclusive decarbonisation </w:t>
      </w:r>
      <w:r w:rsidRPr="000869C8">
        <w:rPr>
          <w:rFonts w:ascii="Calibri" w:hAnsi="Calibri" w:cs="Calibri"/>
          <w:color w:val="0D0C0C"/>
          <w:sz w:val="22"/>
          <w:szCs w:val="22"/>
          <w:lang w:val="en-GB"/>
        </w:rPr>
        <w:t>organised by GBC, ENEA with KEY’s Technical Scientific Committee.</w:t>
      </w:r>
    </w:p>
    <w:p w14:paraId="54829258" w14:textId="77777777" w:rsidR="00A16EF1" w:rsidRPr="000869C8" w:rsidRDefault="00A16EF1" w:rsidP="00A16EF1">
      <w:pPr>
        <w:pStyle w:val="Paragrafoelenco"/>
        <w:snapToGrid w:val="0"/>
        <w:spacing w:before="0" w:beforeAutospacing="0" w:after="0" w:afterAutospacing="0"/>
        <w:ind w:left="357"/>
        <w:jc w:val="both"/>
        <w:rPr>
          <w:rFonts w:ascii="Calibri" w:hAnsi="Calibri" w:cs="Calibri"/>
          <w:color w:val="0D0C0C"/>
          <w:sz w:val="16"/>
          <w:szCs w:val="16"/>
          <w:lang w:val="en-GB"/>
        </w:rPr>
      </w:pPr>
    </w:p>
    <w:p w14:paraId="30351070" w14:textId="77777777" w:rsidR="00A16EF1" w:rsidRPr="000869C8" w:rsidRDefault="00A16EF1" w:rsidP="00A16EF1">
      <w:pPr>
        <w:snapToGrid w:val="0"/>
        <w:jc w:val="both"/>
        <w:rPr>
          <w:rFonts w:ascii="Calibri" w:hAnsi="Calibri" w:cs="Calibri"/>
          <w:color w:val="0D0C0C"/>
          <w:spacing w:val="-4"/>
          <w:sz w:val="22"/>
          <w:szCs w:val="22"/>
          <w:lang w:val="en-GB"/>
        </w:rPr>
      </w:pPr>
      <w:r w:rsidRPr="000869C8">
        <w:rPr>
          <w:rFonts w:ascii="Calibri" w:hAnsi="Calibri" w:cs="Calibri"/>
          <w:color w:val="0D0C0C"/>
          <w:spacing w:val="-4"/>
          <w:sz w:val="22"/>
          <w:szCs w:val="22"/>
          <w:lang w:val="en-GB"/>
        </w:rPr>
        <w:t>On 6</w:t>
      </w:r>
      <w:r w:rsidRPr="000869C8">
        <w:rPr>
          <w:rFonts w:ascii="Calibri" w:hAnsi="Calibri" w:cs="Calibri"/>
          <w:color w:val="0D0C0C"/>
          <w:spacing w:val="-4"/>
          <w:sz w:val="22"/>
          <w:szCs w:val="22"/>
          <w:vertAlign w:val="superscript"/>
          <w:lang w:val="en-GB"/>
        </w:rPr>
        <w:t>th</w:t>
      </w:r>
      <w:r w:rsidRPr="000869C8">
        <w:rPr>
          <w:rFonts w:ascii="Calibri" w:hAnsi="Calibri" w:cs="Calibri"/>
          <w:color w:val="0D0C0C"/>
          <w:spacing w:val="-4"/>
          <w:sz w:val="22"/>
          <w:szCs w:val="22"/>
          <w:lang w:val="en-GB"/>
        </w:rPr>
        <w:t xml:space="preserve"> March, GBC and KEY’s Technical Scientific Committee will also be organising </w:t>
      </w:r>
      <w:r w:rsidRPr="000869C8">
        <w:rPr>
          <w:rFonts w:ascii="Calibri" w:hAnsi="Calibri" w:cs="Calibri"/>
          <w:b/>
          <w:bCs/>
          <w:i/>
          <w:iCs/>
          <w:color w:val="0D0C0C"/>
          <w:spacing w:val="-4"/>
          <w:sz w:val="22"/>
          <w:szCs w:val="22"/>
          <w:lang w:val="en-GB"/>
        </w:rPr>
        <w:t>Zero emission Data Centres and Logistics</w:t>
      </w:r>
      <w:r w:rsidRPr="000869C8">
        <w:rPr>
          <w:rFonts w:ascii="Calibri" w:hAnsi="Calibri" w:cs="Calibri"/>
          <w:color w:val="0D0C0C"/>
          <w:spacing w:val="-4"/>
          <w:sz w:val="22"/>
          <w:szCs w:val="22"/>
          <w:lang w:val="en-GB"/>
        </w:rPr>
        <w:t xml:space="preserve">, while </w:t>
      </w:r>
      <w:r w:rsidRPr="000869C8">
        <w:rPr>
          <w:rFonts w:ascii="Calibri" w:hAnsi="Calibri" w:cs="Calibri"/>
          <w:color w:val="0D0C0C"/>
          <w:sz w:val="22"/>
          <w:szCs w:val="22"/>
          <w:lang w:val="en-GB"/>
        </w:rPr>
        <w:t xml:space="preserve">I borghi più belli d’Italia will be staging </w:t>
      </w:r>
      <w:r w:rsidRPr="000869C8">
        <w:rPr>
          <w:rFonts w:ascii="Calibri" w:hAnsi="Calibri" w:cs="Calibri"/>
          <w:b/>
          <w:bCs/>
          <w:i/>
          <w:iCs/>
          <w:color w:val="0D0C0C"/>
          <w:sz w:val="22"/>
          <w:szCs w:val="22"/>
          <w:lang w:val="en-GB"/>
        </w:rPr>
        <w:t>Thermal Account 3.0 and energy transition in villages</w:t>
      </w:r>
      <w:r w:rsidRPr="000869C8">
        <w:rPr>
          <w:rFonts w:ascii="Calibri" w:hAnsi="Calibri" w:cs="Calibri"/>
          <w:color w:val="0D0C0C"/>
          <w:sz w:val="22"/>
          <w:szCs w:val="22"/>
          <w:lang w:val="en-GB"/>
        </w:rPr>
        <w:t>.</w:t>
      </w:r>
    </w:p>
    <w:p w14:paraId="77E9841C" w14:textId="77777777" w:rsidR="00D45507" w:rsidRPr="000869C8" w:rsidRDefault="00D45507" w:rsidP="00D45507">
      <w:pPr>
        <w:snapToGrid w:val="0"/>
        <w:jc w:val="both"/>
        <w:rPr>
          <w:rFonts w:ascii="Calibri" w:hAnsi="Calibri" w:cs="Calibri"/>
          <w:color w:val="0D0C0C"/>
          <w:sz w:val="22"/>
          <w:szCs w:val="22"/>
          <w:lang w:val="en-GB"/>
        </w:rPr>
      </w:pPr>
    </w:p>
    <w:p w14:paraId="617E0BE4" w14:textId="77777777" w:rsidR="00A16EF1" w:rsidRPr="000869C8" w:rsidRDefault="00A16EF1" w:rsidP="00A16EF1">
      <w:pPr>
        <w:jc w:val="both"/>
        <w:rPr>
          <w:rFonts w:ascii="Calibri" w:hAnsi="Calibri" w:cs="Calibri"/>
          <w:b/>
          <w:bCs/>
          <w:color w:val="EE0000"/>
          <w:sz w:val="22"/>
          <w:szCs w:val="22"/>
          <w:u w:val="single"/>
          <w:lang w:val="en-GB"/>
        </w:rPr>
      </w:pPr>
      <w:r w:rsidRPr="000869C8">
        <w:rPr>
          <w:rFonts w:ascii="Calibri" w:hAnsi="Calibri" w:cs="Calibri"/>
          <w:b/>
          <w:bCs/>
          <w:sz w:val="22"/>
          <w:szCs w:val="22"/>
          <w:u w:val="single"/>
          <w:lang w:val="en-GB"/>
        </w:rPr>
        <w:t xml:space="preserve">Transversal themes </w:t>
      </w:r>
    </w:p>
    <w:p w14:paraId="3B9B26BC" w14:textId="77777777" w:rsidR="00A16EF1" w:rsidRPr="000869C8" w:rsidRDefault="00A16EF1" w:rsidP="00A16EF1">
      <w:pPr>
        <w:snapToGrid w:val="0"/>
        <w:spacing w:after="80"/>
        <w:jc w:val="both"/>
        <w:rPr>
          <w:rFonts w:ascii="Calibri" w:hAnsi="Calibri" w:cs="Calibri"/>
          <w:sz w:val="22"/>
          <w:szCs w:val="22"/>
          <w:lang w:val="en-GB"/>
        </w:rPr>
      </w:pPr>
      <w:r w:rsidRPr="000869C8">
        <w:rPr>
          <w:rFonts w:ascii="Calibri" w:hAnsi="Calibri" w:cs="Calibri"/>
          <w:sz w:val="22"/>
          <w:szCs w:val="22"/>
          <w:lang w:val="en-GB"/>
        </w:rPr>
        <w:t>Numerous events will transversally address the topic of energy transition.</w:t>
      </w:r>
    </w:p>
    <w:p w14:paraId="4A29CC45" w14:textId="77777777" w:rsidR="00A16EF1" w:rsidRPr="000869C8" w:rsidRDefault="00A16EF1" w:rsidP="00A16EF1">
      <w:pPr>
        <w:snapToGrid w:val="0"/>
        <w:jc w:val="both"/>
        <w:rPr>
          <w:rFonts w:ascii="Calibri" w:hAnsi="Calibri" w:cs="Calibri"/>
          <w:sz w:val="22"/>
          <w:szCs w:val="22"/>
          <w:lang w:val="en-GB"/>
        </w:rPr>
      </w:pPr>
      <w:r w:rsidRPr="000869C8">
        <w:rPr>
          <w:rFonts w:ascii="Calibri" w:hAnsi="Calibri" w:cs="Calibri"/>
          <w:sz w:val="22"/>
          <w:szCs w:val="22"/>
          <w:lang w:val="en-GB"/>
        </w:rPr>
        <w:t>Wednesday 4</w:t>
      </w:r>
      <w:r w:rsidRPr="000869C8">
        <w:rPr>
          <w:rFonts w:ascii="Calibri" w:hAnsi="Calibri" w:cs="Calibri"/>
          <w:sz w:val="22"/>
          <w:szCs w:val="22"/>
          <w:vertAlign w:val="superscript"/>
          <w:lang w:val="en-GB"/>
        </w:rPr>
        <w:t>th</w:t>
      </w:r>
      <w:r w:rsidRPr="000869C8">
        <w:rPr>
          <w:rFonts w:ascii="Calibri" w:hAnsi="Calibri" w:cs="Calibri"/>
          <w:sz w:val="22"/>
          <w:szCs w:val="22"/>
          <w:lang w:val="en-GB"/>
        </w:rPr>
        <w:t xml:space="preserve"> March: </w:t>
      </w:r>
    </w:p>
    <w:p w14:paraId="408E41F7" w14:textId="24C143C4" w:rsidR="00A16EF1" w:rsidRPr="000869C8" w:rsidRDefault="00A16EF1" w:rsidP="00A16EF1">
      <w:pPr>
        <w:pStyle w:val="Paragrafoelenco"/>
        <w:numPr>
          <w:ilvl w:val="0"/>
          <w:numId w:val="30"/>
        </w:numPr>
        <w:snapToGrid w:val="0"/>
        <w:spacing w:before="0" w:beforeAutospacing="0" w:after="0" w:afterAutospacing="0"/>
        <w:ind w:left="357" w:hanging="357"/>
        <w:jc w:val="both"/>
        <w:rPr>
          <w:lang w:val="en-GB"/>
        </w:rPr>
      </w:pPr>
      <w:r w:rsidRPr="000869C8">
        <w:rPr>
          <w:rFonts w:ascii="Calibri" w:hAnsi="Calibri" w:cs="Calibri"/>
          <w:b/>
          <w:bCs/>
          <w:i/>
          <w:iCs/>
          <w:sz w:val="22"/>
          <w:szCs w:val="22"/>
          <w:lang w:val="en-GB"/>
        </w:rPr>
        <w:t>Energy</w:t>
      </w:r>
      <w:r w:rsidRPr="000869C8">
        <w:rPr>
          <w:lang w:val="en-GB"/>
        </w:rPr>
        <w:t xml:space="preserve">, </w:t>
      </w:r>
      <w:r w:rsidRPr="000869C8">
        <w:rPr>
          <w:rFonts w:ascii="Calibri" w:hAnsi="Calibri" w:cs="Calibri"/>
          <w:b/>
          <w:bCs/>
          <w:i/>
          <w:iCs/>
          <w:sz w:val="22"/>
          <w:szCs w:val="22"/>
          <w:lang w:val="en-GB"/>
        </w:rPr>
        <w:t>industry, growth</w:t>
      </w:r>
      <w:r w:rsidRPr="000869C8">
        <w:rPr>
          <w:lang w:val="en-GB"/>
        </w:rPr>
        <w:t xml:space="preserve"> </w:t>
      </w:r>
      <w:r w:rsidRPr="000869C8">
        <w:rPr>
          <w:rFonts w:ascii="Calibri" w:hAnsi="Calibri" w:cs="Calibri"/>
          <w:sz w:val="22"/>
          <w:szCs w:val="22"/>
          <w:lang w:val="en-GB"/>
        </w:rPr>
        <w:t>organised by Elettricità Futura</w:t>
      </w:r>
      <w:r w:rsidRPr="000869C8">
        <w:rPr>
          <w:rFonts w:ascii="Calibri" w:hAnsi="Calibri" w:cs="Calibri"/>
          <w:color w:val="EE0000"/>
          <w:sz w:val="22"/>
          <w:szCs w:val="22"/>
          <w:lang w:val="en-GB"/>
        </w:rPr>
        <w:t xml:space="preserve"> </w:t>
      </w:r>
      <w:r w:rsidRPr="000869C8">
        <w:rPr>
          <w:rFonts w:ascii="Calibri" w:hAnsi="Calibri" w:cs="Calibri"/>
          <w:sz w:val="22"/>
          <w:szCs w:val="22"/>
          <w:lang w:val="en-GB"/>
        </w:rPr>
        <w:t>to discuss the “lessons learned” from new market mechanisms and gather ideas and concrete solutions that can transform the energy transition into works, growth and security for the country</w:t>
      </w:r>
      <w:r w:rsidR="00F9508B" w:rsidRPr="000869C8">
        <w:rPr>
          <w:rFonts w:ascii="Calibri" w:hAnsi="Calibri" w:cs="Calibri"/>
          <w:sz w:val="22"/>
          <w:szCs w:val="22"/>
          <w:lang w:val="en-GB"/>
        </w:rPr>
        <w:t>;</w:t>
      </w:r>
    </w:p>
    <w:p w14:paraId="4499ECF8" w14:textId="42D6AA22" w:rsidR="00F9508B" w:rsidRPr="000869C8" w:rsidRDefault="00F9508B" w:rsidP="00A16EF1">
      <w:pPr>
        <w:pStyle w:val="Paragrafoelenco"/>
        <w:numPr>
          <w:ilvl w:val="0"/>
          <w:numId w:val="30"/>
        </w:numPr>
        <w:snapToGrid w:val="0"/>
        <w:spacing w:before="0" w:beforeAutospacing="0" w:after="0" w:afterAutospacing="0"/>
        <w:ind w:left="357" w:hanging="357"/>
        <w:jc w:val="both"/>
        <w:rPr>
          <w:lang w:val="en-GB"/>
        </w:rPr>
      </w:pPr>
      <w:r w:rsidRPr="000869C8">
        <w:rPr>
          <w:rFonts w:ascii="Calibri" w:hAnsi="Calibri" w:cs="Calibri"/>
          <w:b/>
          <w:bCs/>
          <w:i/>
          <w:iCs/>
          <w:sz w:val="22"/>
          <w:szCs w:val="22"/>
          <w:lang w:val="en-GB"/>
        </w:rPr>
        <w:t xml:space="preserve">Demand response: business models and opportunities </w:t>
      </w:r>
      <w:r w:rsidRPr="000869C8">
        <w:rPr>
          <w:rFonts w:ascii="Calibri" w:hAnsi="Calibri" w:cs="Calibri"/>
          <w:sz w:val="22"/>
          <w:szCs w:val="22"/>
          <w:lang w:val="en-GB"/>
        </w:rPr>
        <w:t>by Smart-EN;</w:t>
      </w:r>
    </w:p>
    <w:p w14:paraId="2C8584D6" w14:textId="77777777" w:rsidR="00A16EF1" w:rsidRPr="000869C8" w:rsidRDefault="00A16EF1" w:rsidP="00A16EF1">
      <w:pPr>
        <w:pStyle w:val="Paragrafoelenco"/>
        <w:numPr>
          <w:ilvl w:val="0"/>
          <w:numId w:val="30"/>
        </w:numPr>
        <w:snapToGrid w:val="0"/>
        <w:spacing w:before="0" w:beforeAutospacing="0" w:after="120" w:afterAutospacing="0"/>
        <w:ind w:left="357" w:hanging="357"/>
        <w:jc w:val="both"/>
        <w:rPr>
          <w:rFonts w:ascii="Calibri" w:hAnsi="Calibri" w:cs="Calibri"/>
          <w:sz w:val="22"/>
          <w:szCs w:val="22"/>
          <w:lang w:val="en-GB"/>
        </w:rPr>
      </w:pPr>
      <w:r w:rsidRPr="000869C8">
        <w:rPr>
          <w:rFonts w:ascii="Calibri" w:hAnsi="Calibri" w:cs="Calibri"/>
          <w:b/>
          <w:bCs/>
          <w:i/>
          <w:iCs/>
          <w:sz w:val="22"/>
          <w:szCs w:val="22"/>
          <w:lang w:val="en-GB"/>
        </w:rPr>
        <w:t xml:space="preserve">Hydroelectric: a sector with great potential </w:t>
      </w:r>
      <w:r w:rsidRPr="000869C8">
        <w:rPr>
          <w:rFonts w:ascii="Calibri" w:hAnsi="Calibri" w:cs="Calibri"/>
          <w:sz w:val="22"/>
          <w:szCs w:val="22"/>
          <w:lang w:val="en-GB"/>
        </w:rPr>
        <w:t>organised by ANIE and FEDERIDROELETTRICA.</w:t>
      </w:r>
    </w:p>
    <w:p w14:paraId="1945D2FF" w14:textId="77777777" w:rsidR="00A16EF1" w:rsidRPr="000869C8" w:rsidRDefault="00A16EF1" w:rsidP="00A16EF1">
      <w:pPr>
        <w:snapToGrid w:val="0"/>
        <w:jc w:val="both"/>
        <w:rPr>
          <w:rFonts w:ascii="Calibri" w:hAnsi="Calibri" w:cs="Calibri"/>
          <w:sz w:val="22"/>
          <w:szCs w:val="22"/>
          <w:lang w:val="en-GB"/>
        </w:rPr>
      </w:pPr>
      <w:r w:rsidRPr="000869C8">
        <w:rPr>
          <w:rFonts w:ascii="Calibri" w:hAnsi="Calibri" w:cs="Calibri"/>
          <w:sz w:val="22"/>
          <w:szCs w:val="22"/>
          <w:lang w:val="en-GB"/>
        </w:rPr>
        <w:t>On Thursday 5</w:t>
      </w:r>
      <w:r w:rsidRPr="000869C8">
        <w:rPr>
          <w:rFonts w:ascii="Calibri" w:hAnsi="Calibri" w:cs="Calibri"/>
          <w:sz w:val="22"/>
          <w:szCs w:val="22"/>
          <w:vertAlign w:val="superscript"/>
          <w:lang w:val="en-GB"/>
        </w:rPr>
        <w:t>th</w:t>
      </w:r>
      <w:r w:rsidRPr="000869C8">
        <w:rPr>
          <w:rFonts w:ascii="Calibri" w:hAnsi="Calibri" w:cs="Calibri"/>
          <w:sz w:val="22"/>
          <w:szCs w:val="22"/>
          <w:lang w:val="en-GB"/>
        </w:rPr>
        <w:t xml:space="preserve"> March, KEY will be staging:</w:t>
      </w:r>
    </w:p>
    <w:p w14:paraId="26BC3E88" w14:textId="77777777" w:rsidR="00A16EF1" w:rsidRPr="000869C8" w:rsidRDefault="00A16EF1" w:rsidP="00A16EF1">
      <w:pPr>
        <w:pStyle w:val="Paragrafoelenco"/>
        <w:numPr>
          <w:ilvl w:val="0"/>
          <w:numId w:val="31"/>
        </w:numPr>
        <w:snapToGrid w:val="0"/>
        <w:spacing w:before="0" w:beforeAutospacing="0" w:after="0" w:afterAutospacing="0"/>
        <w:ind w:left="357" w:hanging="357"/>
        <w:jc w:val="both"/>
        <w:rPr>
          <w:rFonts w:ascii="Calibri" w:hAnsi="Calibri" w:cs="Calibri"/>
          <w:sz w:val="22"/>
          <w:szCs w:val="22"/>
          <w:lang w:val="en-GB"/>
        </w:rPr>
      </w:pPr>
      <w:r w:rsidRPr="000869C8">
        <w:rPr>
          <w:rFonts w:ascii="Calibri" w:hAnsi="Calibri" w:cs="Calibri"/>
          <w:b/>
          <w:bCs/>
          <w:i/>
          <w:iCs/>
          <w:sz w:val="22"/>
          <w:szCs w:val="22"/>
          <w:lang w:val="en-GB"/>
        </w:rPr>
        <w:t>New tools to support the development of renewables</w:t>
      </w:r>
      <w:r w:rsidRPr="000869C8">
        <w:rPr>
          <w:rFonts w:ascii="Calibri" w:hAnsi="Calibri" w:cs="Calibri"/>
          <w:sz w:val="22"/>
          <w:szCs w:val="22"/>
          <w:lang w:val="en-GB"/>
        </w:rPr>
        <w:t xml:space="preserve"> organised by GSE; </w:t>
      </w:r>
    </w:p>
    <w:p w14:paraId="65E3355C" w14:textId="630ED0A5" w:rsidR="00F9508B" w:rsidRPr="000869C8" w:rsidRDefault="00F9508B" w:rsidP="00A16EF1">
      <w:pPr>
        <w:pStyle w:val="Paragrafoelenco"/>
        <w:numPr>
          <w:ilvl w:val="0"/>
          <w:numId w:val="31"/>
        </w:numPr>
        <w:snapToGrid w:val="0"/>
        <w:spacing w:before="0" w:beforeAutospacing="0" w:after="0" w:afterAutospacing="0"/>
        <w:ind w:left="357" w:hanging="357"/>
        <w:jc w:val="both"/>
        <w:rPr>
          <w:rFonts w:ascii="Calibri" w:hAnsi="Calibri" w:cs="Calibri"/>
          <w:sz w:val="22"/>
          <w:szCs w:val="22"/>
          <w:lang w:val="en-GB"/>
        </w:rPr>
      </w:pPr>
      <w:r w:rsidRPr="000869C8">
        <w:rPr>
          <w:rFonts w:ascii="Calibri" w:hAnsi="Calibri" w:cs="Calibri"/>
          <w:b/>
          <w:bCs/>
          <w:i/>
          <w:iCs/>
          <w:sz w:val="22"/>
          <w:szCs w:val="22"/>
          <w:lang w:val="en-GB"/>
        </w:rPr>
        <w:t xml:space="preserve">Energy and transport: IEA scenarios between technological innovation and security of supply </w:t>
      </w:r>
      <w:r w:rsidRPr="000869C8">
        <w:rPr>
          <w:rFonts w:ascii="Calibri" w:hAnsi="Calibri" w:cs="Calibri"/>
          <w:sz w:val="22"/>
          <w:szCs w:val="22"/>
          <w:lang w:val="en-GB"/>
        </w:rPr>
        <w:t>by IEA, Motus-E and KEY;</w:t>
      </w:r>
    </w:p>
    <w:p w14:paraId="1EB79C3C" w14:textId="509B9D47" w:rsidR="00A16EF1" w:rsidRPr="000869C8" w:rsidRDefault="00A16EF1" w:rsidP="00A16EF1">
      <w:pPr>
        <w:pStyle w:val="Paragrafoelenco"/>
        <w:numPr>
          <w:ilvl w:val="0"/>
          <w:numId w:val="31"/>
        </w:numPr>
        <w:snapToGrid w:val="0"/>
        <w:spacing w:before="0" w:beforeAutospacing="0" w:after="0" w:afterAutospacing="0"/>
        <w:ind w:left="357" w:hanging="357"/>
        <w:jc w:val="both"/>
        <w:rPr>
          <w:rFonts w:ascii="Calibri" w:hAnsi="Calibri" w:cs="Calibri"/>
          <w:b/>
          <w:bCs/>
          <w:i/>
          <w:iCs/>
          <w:sz w:val="22"/>
          <w:szCs w:val="22"/>
          <w:lang w:val="en-GB"/>
        </w:rPr>
      </w:pPr>
      <w:r w:rsidRPr="000869C8">
        <w:rPr>
          <w:rFonts w:ascii="Calibri" w:hAnsi="Calibri" w:cs="Calibri"/>
          <w:b/>
          <w:bCs/>
          <w:i/>
          <w:iCs/>
          <w:sz w:val="22"/>
          <w:szCs w:val="22"/>
          <w:lang w:val="en-GB"/>
        </w:rPr>
        <w:t>Good</w:t>
      </w:r>
      <w:r w:rsidRPr="000869C8">
        <w:rPr>
          <w:lang w:val="en-GB"/>
        </w:rPr>
        <w:t xml:space="preserve"> </w:t>
      </w:r>
      <w:r w:rsidRPr="000869C8">
        <w:rPr>
          <w:rFonts w:ascii="Calibri" w:hAnsi="Calibri" w:cs="Calibri"/>
          <w:b/>
          <w:bCs/>
          <w:i/>
          <w:iCs/>
          <w:sz w:val="22"/>
          <w:szCs w:val="22"/>
          <w:lang w:val="en-GB"/>
        </w:rPr>
        <w:t xml:space="preserve">news, bad news, fake news: renewables between narrative and reality </w:t>
      </w:r>
      <w:r w:rsidRPr="000869C8">
        <w:rPr>
          <w:rFonts w:ascii="Calibri" w:hAnsi="Calibri" w:cs="Calibri"/>
          <w:sz w:val="22"/>
          <w:szCs w:val="22"/>
          <w:lang w:val="en-GB"/>
        </w:rPr>
        <w:t>organised by Italy for Climate: an open discussion between journalists, experts from the world of information, and various sector operators to dispel the false myths in the public debate, which are still hindering the transition</w:t>
      </w:r>
      <w:r w:rsidR="00C4744D">
        <w:rPr>
          <w:rFonts w:ascii="Calibri" w:hAnsi="Calibri" w:cs="Calibri"/>
          <w:sz w:val="22"/>
          <w:szCs w:val="22"/>
          <w:lang w:val="en-GB"/>
        </w:rPr>
        <w:t>;</w:t>
      </w:r>
    </w:p>
    <w:p w14:paraId="04F15F73" w14:textId="77777777" w:rsidR="00A16EF1" w:rsidRPr="000869C8" w:rsidRDefault="00A16EF1" w:rsidP="00A16EF1">
      <w:pPr>
        <w:pStyle w:val="Paragrafoelenco"/>
        <w:numPr>
          <w:ilvl w:val="0"/>
          <w:numId w:val="31"/>
        </w:numPr>
        <w:snapToGrid w:val="0"/>
        <w:spacing w:before="0" w:beforeAutospacing="0" w:after="0" w:afterAutospacing="0"/>
        <w:jc w:val="both"/>
        <w:rPr>
          <w:rFonts w:ascii="Calibri" w:hAnsi="Calibri" w:cs="Calibri"/>
          <w:sz w:val="22"/>
          <w:szCs w:val="22"/>
          <w:lang w:val="en-GB"/>
        </w:rPr>
      </w:pPr>
      <w:r w:rsidRPr="000869C8">
        <w:rPr>
          <w:rFonts w:ascii="Calibri" w:hAnsi="Calibri" w:cs="Calibri"/>
          <w:b/>
          <w:bCs/>
          <w:i/>
          <w:iCs/>
          <w:sz w:val="22"/>
          <w:szCs w:val="22"/>
          <w:lang w:val="en-GB"/>
        </w:rPr>
        <w:t>The potential of industrial flexibility</w:t>
      </w:r>
      <w:r w:rsidRPr="000869C8">
        <w:rPr>
          <w:rFonts w:ascii="Calibri" w:hAnsi="Calibri" w:cs="Calibri"/>
          <w:sz w:val="22"/>
          <w:szCs w:val="22"/>
          <w:lang w:val="en-GB"/>
        </w:rPr>
        <w:t xml:space="preserve"> organised by Smart-EN; </w:t>
      </w:r>
    </w:p>
    <w:p w14:paraId="3AE7745A" w14:textId="77777777" w:rsidR="00A16EF1" w:rsidRPr="000869C8" w:rsidRDefault="00A16EF1" w:rsidP="00A16EF1">
      <w:pPr>
        <w:pStyle w:val="Paragrafoelenco"/>
        <w:numPr>
          <w:ilvl w:val="0"/>
          <w:numId w:val="31"/>
        </w:numPr>
        <w:snapToGrid w:val="0"/>
        <w:spacing w:before="0" w:beforeAutospacing="0" w:after="0" w:afterAutospacing="0"/>
        <w:jc w:val="both"/>
        <w:rPr>
          <w:rFonts w:ascii="Calibri" w:hAnsi="Calibri" w:cs="Calibri"/>
          <w:sz w:val="22"/>
          <w:szCs w:val="22"/>
          <w:lang w:val="en-GB"/>
        </w:rPr>
      </w:pPr>
      <w:r w:rsidRPr="000869C8">
        <w:rPr>
          <w:rFonts w:ascii="Calibri" w:hAnsi="Calibri" w:cs="Calibri"/>
          <w:b/>
          <w:bCs/>
          <w:i/>
          <w:iCs/>
          <w:sz w:val="22"/>
          <w:szCs w:val="22"/>
          <w:lang w:val="en-GB"/>
        </w:rPr>
        <w:t>The role of industrial sector innovation in the energy transition</w:t>
      </w:r>
      <w:r w:rsidRPr="000869C8">
        <w:rPr>
          <w:rFonts w:ascii="Calibri" w:hAnsi="Calibri" w:cs="Calibri"/>
          <w:i/>
          <w:iCs/>
          <w:sz w:val="22"/>
          <w:szCs w:val="22"/>
          <w:lang w:val="en-GB"/>
        </w:rPr>
        <w:t xml:space="preserve"> </w:t>
      </w:r>
      <w:r w:rsidRPr="000869C8">
        <w:rPr>
          <w:rFonts w:ascii="Calibri" w:hAnsi="Calibri" w:cs="Calibri"/>
          <w:sz w:val="22"/>
          <w:szCs w:val="22"/>
          <w:lang w:val="en-GB"/>
        </w:rPr>
        <w:t xml:space="preserve">organised by RSE; </w:t>
      </w:r>
    </w:p>
    <w:p w14:paraId="76A889B7" w14:textId="7CED9577" w:rsidR="00F9508B" w:rsidRPr="000869C8" w:rsidRDefault="00F9508B" w:rsidP="00A16EF1">
      <w:pPr>
        <w:pStyle w:val="Paragrafoelenco"/>
        <w:numPr>
          <w:ilvl w:val="0"/>
          <w:numId w:val="31"/>
        </w:numPr>
        <w:snapToGrid w:val="0"/>
        <w:spacing w:before="0" w:beforeAutospacing="0" w:after="0" w:afterAutospacing="0"/>
        <w:jc w:val="both"/>
        <w:rPr>
          <w:rFonts w:ascii="Calibri" w:hAnsi="Calibri" w:cs="Calibri"/>
          <w:sz w:val="22"/>
          <w:szCs w:val="22"/>
          <w:lang w:val="en-GB"/>
        </w:rPr>
      </w:pPr>
      <w:r w:rsidRPr="000869C8">
        <w:rPr>
          <w:rFonts w:ascii="Calibri" w:hAnsi="Calibri" w:cs="Calibri"/>
          <w:b/>
          <w:bCs/>
          <w:i/>
          <w:iCs/>
          <w:sz w:val="22"/>
          <w:szCs w:val="22"/>
          <w:lang w:val="en-GB"/>
        </w:rPr>
        <w:lastRenderedPageBreak/>
        <w:t xml:space="preserve">The balance of the Italian electrical systemin the new supply-demand scenario </w:t>
      </w:r>
      <w:r w:rsidRPr="000869C8">
        <w:rPr>
          <w:rFonts w:ascii="Calibri" w:hAnsi="Calibri" w:cs="Calibri"/>
          <w:sz w:val="22"/>
          <w:szCs w:val="22"/>
          <w:lang w:val="en-GB"/>
        </w:rPr>
        <w:t>organised by Althesys and ANIE</w:t>
      </w:r>
      <w:r w:rsidR="00C4744D">
        <w:rPr>
          <w:rFonts w:ascii="Calibri" w:hAnsi="Calibri" w:cs="Calibri"/>
          <w:sz w:val="22"/>
          <w:szCs w:val="22"/>
          <w:lang w:val="en-GB"/>
        </w:rPr>
        <w:t>;</w:t>
      </w:r>
    </w:p>
    <w:p w14:paraId="5C6775AA" w14:textId="300CC26C" w:rsidR="00A16EF1" w:rsidRPr="000869C8" w:rsidRDefault="00A16EF1" w:rsidP="00A16EF1">
      <w:pPr>
        <w:pStyle w:val="Paragrafoelenco"/>
        <w:numPr>
          <w:ilvl w:val="0"/>
          <w:numId w:val="33"/>
        </w:numPr>
        <w:snapToGrid w:val="0"/>
        <w:spacing w:before="0" w:beforeAutospacing="0" w:after="0" w:afterAutospacing="0"/>
        <w:jc w:val="both"/>
        <w:rPr>
          <w:rFonts w:ascii="Calibri" w:hAnsi="Calibri" w:cs="Calibri"/>
          <w:sz w:val="22"/>
          <w:szCs w:val="22"/>
          <w:lang w:val="en-GB"/>
        </w:rPr>
      </w:pPr>
      <w:r w:rsidRPr="000869C8">
        <w:rPr>
          <w:rFonts w:ascii="Calibri" w:hAnsi="Calibri" w:cs="Calibri"/>
          <w:b/>
          <w:bCs/>
          <w:i/>
          <w:iCs/>
          <w:sz w:val="22"/>
          <w:szCs w:val="22"/>
          <w:lang w:val="en-GB"/>
        </w:rPr>
        <w:t>Is there a future for new nuclear reactors in Italy?</w:t>
      </w:r>
      <w:r w:rsidRPr="000869C8">
        <w:rPr>
          <w:rFonts w:ascii="Calibri" w:hAnsi="Calibri" w:cs="Calibri"/>
          <w:sz w:val="22"/>
          <w:szCs w:val="22"/>
          <w:lang w:val="en-GB"/>
        </w:rPr>
        <w:t xml:space="preserve"> organised by KEY’s Technical Scientific Committee</w:t>
      </w:r>
      <w:r w:rsidR="00C4744D">
        <w:rPr>
          <w:rFonts w:ascii="Calibri" w:hAnsi="Calibri" w:cs="Calibri"/>
          <w:sz w:val="22"/>
          <w:szCs w:val="22"/>
          <w:lang w:val="en-GB"/>
        </w:rPr>
        <w:t>;</w:t>
      </w:r>
      <w:r w:rsidRPr="000869C8">
        <w:rPr>
          <w:rFonts w:ascii="Calibri" w:hAnsi="Calibri" w:cs="Calibri"/>
          <w:sz w:val="22"/>
          <w:szCs w:val="22"/>
          <w:lang w:val="en-GB"/>
        </w:rPr>
        <w:t xml:space="preserve"> </w:t>
      </w:r>
    </w:p>
    <w:p w14:paraId="4F7C80E9" w14:textId="748B74E9" w:rsidR="00F9508B" w:rsidRPr="000869C8" w:rsidRDefault="00F9508B" w:rsidP="00A16EF1">
      <w:pPr>
        <w:pStyle w:val="Paragrafoelenco"/>
        <w:numPr>
          <w:ilvl w:val="0"/>
          <w:numId w:val="33"/>
        </w:numPr>
        <w:snapToGrid w:val="0"/>
        <w:spacing w:before="0" w:beforeAutospacing="0" w:after="0" w:afterAutospacing="0"/>
        <w:jc w:val="both"/>
        <w:rPr>
          <w:rFonts w:ascii="Calibri" w:hAnsi="Calibri" w:cs="Calibri"/>
          <w:sz w:val="22"/>
          <w:szCs w:val="22"/>
          <w:lang w:val="en-GB"/>
        </w:rPr>
      </w:pPr>
      <w:r w:rsidRPr="000869C8">
        <w:rPr>
          <w:rFonts w:ascii="Calibri" w:hAnsi="Calibri" w:cs="Calibri"/>
          <w:b/>
          <w:bCs/>
          <w:i/>
          <w:iCs/>
          <w:sz w:val="22"/>
          <w:szCs w:val="22"/>
          <w:lang w:val="en-GB"/>
        </w:rPr>
        <w:t>Legambiente’s renewable and solidarity energy communities: focus on BeComE, the campaign inSmall Municipalities carried out with Kyoto Club and AzzeroCO2</w:t>
      </w:r>
      <w:r w:rsidRPr="000869C8">
        <w:rPr>
          <w:rFonts w:ascii="Calibri" w:hAnsi="Calibri" w:cs="Calibri"/>
          <w:sz w:val="22"/>
          <w:szCs w:val="22"/>
          <w:lang w:val="en-GB"/>
        </w:rPr>
        <w:t xml:space="preserve"> by Legambiente and Kyoto Club</w:t>
      </w:r>
      <w:r w:rsidR="00C4744D">
        <w:rPr>
          <w:rFonts w:ascii="Calibri" w:hAnsi="Calibri" w:cs="Calibri"/>
          <w:sz w:val="22"/>
          <w:szCs w:val="22"/>
          <w:lang w:val="en-GB"/>
        </w:rPr>
        <w:t>.</w:t>
      </w:r>
    </w:p>
    <w:p w14:paraId="0819D3DA" w14:textId="77777777" w:rsidR="00A16EF1" w:rsidRPr="000869C8" w:rsidRDefault="00A16EF1" w:rsidP="00A16EF1">
      <w:pPr>
        <w:snapToGrid w:val="0"/>
        <w:jc w:val="both"/>
        <w:rPr>
          <w:rFonts w:ascii="Calibri" w:hAnsi="Calibri" w:cs="Calibri"/>
          <w:sz w:val="16"/>
          <w:szCs w:val="16"/>
          <w:lang w:val="en-GB"/>
        </w:rPr>
      </w:pPr>
    </w:p>
    <w:p w14:paraId="0CBC073B" w14:textId="0AA7871D" w:rsidR="0065488B" w:rsidRPr="000869C8" w:rsidRDefault="00A16EF1" w:rsidP="00272CB7">
      <w:pPr>
        <w:snapToGrid w:val="0"/>
        <w:jc w:val="both"/>
        <w:rPr>
          <w:rFonts w:ascii="Calibri" w:hAnsi="Calibri" w:cs="Calibri"/>
          <w:color w:val="0D0C0C"/>
          <w:sz w:val="22"/>
          <w:szCs w:val="22"/>
          <w:lang w:val="en-GB"/>
        </w:rPr>
      </w:pPr>
      <w:r w:rsidRPr="000869C8">
        <w:rPr>
          <w:rFonts w:ascii="Calibri" w:hAnsi="Calibri" w:cs="Calibri"/>
          <w:sz w:val="22"/>
          <w:szCs w:val="22"/>
          <w:lang w:val="en-GB"/>
        </w:rPr>
        <w:t>Furthermore, the first “</w:t>
      </w:r>
      <w:r w:rsidRPr="000869C8">
        <w:rPr>
          <w:rFonts w:ascii="Calibri" w:hAnsi="Calibri" w:cs="Calibri"/>
          <w:b/>
          <w:bCs/>
          <w:sz w:val="22"/>
          <w:szCs w:val="22"/>
          <w:lang w:val="en-GB"/>
        </w:rPr>
        <w:t>Green Book of the Energy Transition</w:t>
      </w:r>
      <w:r w:rsidRPr="000869C8">
        <w:rPr>
          <w:rFonts w:ascii="Calibri" w:hAnsi="Calibri" w:cs="Calibri"/>
          <w:sz w:val="22"/>
          <w:szCs w:val="22"/>
          <w:lang w:val="en-GB"/>
        </w:rPr>
        <w:t>” will be presented, compiled with the contribution of almost all Italian efficiency, renewables and sustainability sector associations</w:t>
      </w:r>
      <w:r w:rsidR="008770D7" w:rsidRPr="000869C8">
        <w:rPr>
          <w:rFonts w:ascii="Calibri" w:hAnsi="Calibri" w:cs="Calibri"/>
          <w:sz w:val="22"/>
          <w:szCs w:val="22"/>
          <w:lang w:val="en-GB"/>
        </w:rPr>
        <w:t xml:space="preserve">, and the second issue of </w:t>
      </w:r>
      <w:r w:rsidR="00AF06FD" w:rsidRPr="000869C8">
        <w:rPr>
          <w:rFonts w:ascii="Calibri" w:hAnsi="Calibri" w:cs="Calibri"/>
          <w:b/>
          <w:bCs/>
          <w:i/>
          <w:iCs/>
          <w:color w:val="0D0C0C"/>
          <w:sz w:val="22"/>
          <w:szCs w:val="22"/>
          <w:lang w:val="en-GB"/>
        </w:rPr>
        <w:t>QualEnergia Science</w:t>
      </w:r>
      <w:r w:rsidR="00AF06FD" w:rsidRPr="000869C8">
        <w:rPr>
          <w:rFonts w:ascii="Calibri" w:hAnsi="Calibri" w:cs="Calibri"/>
          <w:color w:val="0D0C0C"/>
          <w:sz w:val="22"/>
          <w:szCs w:val="22"/>
          <w:lang w:val="en-GB"/>
        </w:rPr>
        <w:t>.</w:t>
      </w:r>
    </w:p>
    <w:p w14:paraId="2AB405BC" w14:textId="77777777" w:rsidR="00272CB7" w:rsidRPr="000869C8" w:rsidRDefault="00272CB7" w:rsidP="00272CB7">
      <w:pPr>
        <w:snapToGrid w:val="0"/>
        <w:jc w:val="both"/>
        <w:rPr>
          <w:rFonts w:ascii="Calibri" w:hAnsi="Calibri" w:cs="Calibri"/>
          <w:color w:val="0D0C0C"/>
          <w:sz w:val="16"/>
          <w:szCs w:val="16"/>
          <w:lang w:val="en-GB"/>
        </w:rPr>
      </w:pPr>
    </w:p>
    <w:p w14:paraId="74BB0B5F" w14:textId="77777777" w:rsidR="008770D7" w:rsidRPr="000869C8" w:rsidRDefault="008770D7" w:rsidP="008770D7">
      <w:pPr>
        <w:jc w:val="both"/>
        <w:rPr>
          <w:rFonts w:ascii="Calibri" w:hAnsi="Calibri" w:cs="Calibri"/>
          <w:color w:val="0D0C0C"/>
          <w:sz w:val="22"/>
          <w:szCs w:val="22"/>
          <w:lang w:val="en-GB"/>
        </w:rPr>
      </w:pPr>
      <w:r w:rsidRPr="000869C8">
        <w:rPr>
          <w:rFonts w:ascii="Calibri" w:hAnsi="Calibri" w:cs="Calibri"/>
          <w:color w:val="0D0C0C"/>
          <w:sz w:val="22"/>
          <w:szCs w:val="22"/>
          <w:lang w:val="en-GB"/>
        </w:rPr>
        <w:t>Other events scheduled for Friday 6</w:t>
      </w:r>
      <w:r w:rsidRPr="000869C8">
        <w:rPr>
          <w:rFonts w:ascii="Calibri" w:hAnsi="Calibri" w:cs="Calibri"/>
          <w:color w:val="0D0C0C"/>
          <w:sz w:val="22"/>
          <w:szCs w:val="22"/>
          <w:vertAlign w:val="superscript"/>
          <w:lang w:val="en-GB"/>
        </w:rPr>
        <w:t>th</w:t>
      </w:r>
      <w:r w:rsidRPr="000869C8">
        <w:rPr>
          <w:rFonts w:ascii="Calibri" w:hAnsi="Calibri" w:cs="Calibri"/>
          <w:color w:val="0D0C0C"/>
          <w:sz w:val="22"/>
          <w:szCs w:val="22"/>
          <w:lang w:val="en-GB"/>
        </w:rPr>
        <w:t xml:space="preserve"> March: </w:t>
      </w:r>
    </w:p>
    <w:p w14:paraId="46B02C6E" w14:textId="255E5F5D" w:rsidR="008770D7" w:rsidRPr="000869C8" w:rsidRDefault="008770D7" w:rsidP="008770D7">
      <w:pPr>
        <w:pStyle w:val="Paragrafoelenco"/>
        <w:numPr>
          <w:ilvl w:val="0"/>
          <w:numId w:val="34"/>
        </w:numPr>
        <w:spacing w:before="0" w:beforeAutospacing="0" w:after="0" w:afterAutospacing="0"/>
        <w:jc w:val="both"/>
        <w:rPr>
          <w:rFonts w:ascii="Calibri" w:hAnsi="Calibri" w:cs="Calibri"/>
          <w:color w:val="0D0C0C"/>
          <w:sz w:val="22"/>
          <w:szCs w:val="22"/>
          <w:lang w:val="en-GB"/>
        </w:rPr>
      </w:pPr>
      <w:r w:rsidRPr="00493760">
        <w:rPr>
          <w:rFonts w:ascii="Calibri" w:hAnsi="Calibri" w:cs="Calibri"/>
          <w:b/>
          <w:bCs/>
          <w:i/>
          <w:iCs/>
          <w:color w:val="0D0C0C"/>
          <w:sz w:val="22"/>
          <w:szCs w:val="22"/>
          <w:highlight w:val="yellow"/>
          <w:lang w:val="en-GB"/>
        </w:rPr>
        <w:t>ENEA observatory for new energy strategies and economic-social valorisation models: Energy Communities</w:t>
      </w:r>
      <w:r w:rsidRPr="000869C8">
        <w:rPr>
          <w:rFonts w:ascii="Calibri" w:hAnsi="Calibri" w:cs="Calibri"/>
          <w:color w:val="0D0C0C"/>
          <w:sz w:val="22"/>
          <w:szCs w:val="22"/>
          <w:lang w:val="en-GB"/>
        </w:rPr>
        <w:t xml:space="preserve"> and </w:t>
      </w:r>
      <w:r w:rsidRPr="000869C8">
        <w:rPr>
          <w:rFonts w:ascii="Calibri" w:hAnsi="Calibri" w:cs="Calibri"/>
          <w:b/>
          <w:bCs/>
          <w:i/>
          <w:iCs/>
          <w:color w:val="0D0C0C"/>
          <w:sz w:val="22"/>
          <w:szCs w:val="22"/>
          <w:lang w:val="en-GB"/>
        </w:rPr>
        <w:t>One-stop shops and new financing perspectives</w:t>
      </w:r>
      <w:r w:rsidR="00C4744D">
        <w:rPr>
          <w:rFonts w:ascii="Calibri" w:hAnsi="Calibri" w:cs="Calibri"/>
          <w:b/>
          <w:bCs/>
          <w:i/>
          <w:iCs/>
          <w:color w:val="0D0C0C"/>
          <w:sz w:val="22"/>
          <w:szCs w:val="22"/>
          <w:lang w:val="en-GB"/>
        </w:rPr>
        <w:t xml:space="preserve"> </w:t>
      </w:r>
      <w:r w:rsidRPr="000869C8">
        <w:rPr>
          <w:rFonts w:ascii="Calibri" w:hAnsi="Calibri" w:cs="Calibri"/>
          <w:b/>
          <w:bCs/>
          <w:i/>
          <w:iCs/>
          <w:color w:val="0D0C0C"/>
          <w:sz w:val="22"/>
          <w:szCs w:val="22"/>
          <w:lang w:val="en-GB"/>
        </w:rPr>
        <w:t xml:space="preserve">for energy renovation of buildings </w:t>
      </w:r>
      <w:r w:rsidRPr="000869C8">
        <w:rPr>
          <w:rFonts w:ascii="Calibri" w:hAnsi="Calibri" w:cs="Calibri"/>
          <w:color w:val="0D0C0C"/>
          <w:sz w:val="22"/>
          <w:szCs w:val="22"/>
          <w:lang w:val="en-GB"/>
        </w:rPr>
        <w:t>organised by ENEA</w:t>
      </w:r>
      <w:r w:rsidR="00C4744D">
        <w:rPr>
          <w:rFonts w:ascii="Calibri" w:hAnsi="Calibri" w:cs="Calibri"/>
          <w:color w:val="0D0C0C"/>
          <w:sz w:val="22"/>
          <w:szCs w:val="22"/>
          <w:lang w:val="en-GB"/>
        </w:rPr>
        <w:t>;</w:t>
      </w:r>
    </w:p>
    <w:p w14:paraId="6FA5479B" w14:textId="77777777" w:rsidR="008770D7" w:rsidRPr="000869C8" w:rsidRDefault="008770D7" w:rsidP="008770D7">
      <w:pPr>
        <w:pStyle w:val="Paragrafoelenco"/>
        <w:numPr>
          <w:ilvl w:val="0"/>
          <w:numId w:val="34"/>
        </w:numPr>
        <w:spacing w:before="0" w:beforeAutospacing="0" w:after="0" w:afterAutospacing="0"/>
        <w:jc w:val="both"/>
        <w:rPr>
          <w:rFonts w:ascii="Calibri" w:hAnsi="Calibri" w:cs="Calibri"/>
          <w:color w:val="0D0C0C"/>
          <w:sz w:val="22"/>
          <w:szCs w:val="22"/>
          <w:lang w:val="en-GB"/>
        </w:rPr>
      </w:pPr>
      <w:r w:rsidRPr="000869C8">
        <w:rPr>
          <w:rFonts w:ascii="Calibri" w:hAnsi="Calibri" w:cs="Calibri"/>
          <w:b/>
          <w:bCs/>
          <w:i/>
          <w:iCs/>
          <w:color w:val="0D0C0C"/>
          <w:sz w:val="22"/>
          <w:szCs w:val="22"/>
          <w:lang w:val="en-GB"/>
        </w:rPr>
        <w:t xml:space="preserve">CHECKMATE TO RENEWABLES 2026. Renewables, territories and communities: from opposition to opportunities </w:t>
      </w:r>
      <w:r w:rsidRPr="000869C8">
        <w:rPr>
          <w:rFonts w:ascii="Calibri" w:hAnsi="Calibri" w:cs="Calibri"/>
          <w:color w:val="0D0C0C"/>
          <w:sz w:val="22"/>
          <w:szCs w:val="22"/>
          <w:lang w:val="en-GB"/>
        </w:rPr>
        <w:t>organised by Legambiente;</w:t>
      </w:r>
    </w:p>
    <w:p w14:paraId="32B908BC" w14:textId="4D203F47" w:rsidR="008770D7" w:rsidRPr="000869C8" w:rsidRDefault="008770D7" w:rsidP="008770D7">
      <w:pPr>
        <w:pStyle w:val="Paragrafoelenco"/>
        <w:numPr>
          <w:ilvl w:val="0"/>
          <w:numId w:val="34"/>
        </w:numPr>
        <w:spacing w:before="0" w:beforeAutospacing="0" w:after="0" w:afterAutospacing="0"/>
        <w:jc w:val="both"/>
        <w:rPr>
          <w:rFonts w:ascii="Calibri" w:hAnsi="Calibri" w:cs="Calibri"/>
          <w:color w:val="0D0C0C"/>
          <w:sz w:val="22"/>
          <w:szCs w:val="22"/>
          <w:lang w:val="en-GB"/>
        </w:rPr>
      </w:pPr>
      <w:r w:rsidRPr="000869C8">
        <w:rPr>
          <w:rFonts w:ascii="Calibri" w:hAnsi="Calibri" w:cs="Calibri"/>
          <w:b/>
          <w:bCs/>
          <w:i/>
          <w:iCs/>
          <w:color w:val="0D0C0C"/>
          <w:sz w:val="22"/>
          <w:szCs w:val="22"/>
          <w:lang w:val="en-GB"/>
        </w:rPr>
        <w:t>Clean tech in Europe and Italy: geopolitical context and industrial policies in the transition</w:t>
      </w:r>
      <w:r w:rsidRPr="000869C8">
        <w:rPr>
          <w:rFonts w:ascii="Calibri" w:hAnsi="Calibri" w:cs="Calibri"/>
          <w:i/>
          <w:iCs/>
          <w:color w:val="0D0C0C"/>
          <w:sz w:val="22"/>
          <w:szCs w:val="22"/>
          <w:lang w:val="en-GB"/>
        </w:rPr>
        <w:t xml:space="preserve"> </w:t>
      </w:r>
      <w:r w:rsidRPr="000869C8">
        <w:rPr>
          <w:rFonts w:ascii="Calibri" w:hAnsi="Calibri" w:cs="Calibri"/>
          <w:color w:val="0D0C0C"/>
          <w:sz w:val="22"/>
          <w:szCs w:val="22"/>
          <w:lang w:val="en-GB"/>
        </w:rPr>
        <w:t>organised by ECCO</w:t>
      </w:r>
      <w:r w:rsidR="00C4744D">
        <w:rPr>
          <w:rFonts w:ascii="Calibri" w:hAnsi="Calibri" w:cs="Calibri"/>
          <w:color w:val="0D0C0C"/>
          <w:sz w:val="22"/>
          <w:szCs w:val="22"/>
          <w:lang w:val="en-GB"/>
        </w:rPr>
        <w:t>;</w:t>
      </w:r>
    </w:p>
    <w:p w14:paraId="4952EFA6" w14:textId="3E6306EB" w:rsidR="008770D7" w:rsidRPr="000869C8" w:rsidRDefault="008770D7" w:rsidP="008770D7">
      <w:pPr>
        <w:pStyle w:val="Paragrafoelenco"/>
        <w:numPr>
          <w:ilvl w:val="0"/>
          <w:numId w:val="34"/>
        </w:numPr>
        <w:spacing w:before="0" w:beforeAutospacing="0" w:after="0" w:afterAutospacing="0"/>
        <w:jc w:val="both"/>
        <w:rPr>
          <w:rFonts w:ascii="Calibri" w:hAnsi="Calibri" w:cs="Calibri"/>
          <w:color w:val="0D0C0C"/>
          <w:sz w:val="22"/>
          <w:szCs w:val="22"/>
          <w:lang w:val="en-GB"/>
        </w:rPr>
      </w:pPr>
      <w:r w:rsidRPr="000869C8">
        <w:rPr>
          <w:rFonts w:ascii="Calibri" w:hAnsi="Calibri" w:cs="Calibri"/>
          <w:b/>
          <w:bCs/>
          <w:i/>
          <w:iCs/>
          <w:color w:val="0D0C0C"/>
          <w:sz w:val="22"/>
          <w:szCs w:val="22"/>
          <w:lang w:val="en-GB"/>
        </w:rPr>
        <w:t xml:space="preserve">The development of Renewable Energy Communities (RECS) in the school environment </w:t>
      </w:r>
      <w:r w:rsidRPr="000869C8">
        <w:rPr>
          <w:rFonts w:ascii="Calibri" w:hAnsi="Calibri" w:cs="Calibri"/>
          <w:color w:val="0D0C0C"/>
          <w:sz w:val="22"/>
          <w:szCs w:val="22"/>
          <w:lang w:val="en-GB"/>
        </w:rPr>
        <w:t>organised by RSE.</w:t>
      </w:r>
    </w:p>
    <w:p w14:paraId="3804B0F5" w14:textId="77777777" w:rsidR="008770D7" w:rsidRPr="000869C8" w:rsidRDefault="008770D7" w:rsidP="00086E74">
      <w:pPr>
        <w:jc w:val="both"/>
        <w:rPr>
          <w:rFonts w:ascii="Calibri" w:hAnsi="Calibri" w:cs="Calibri"/>
          <w:color w:val="0D0C0C"/>
          <w:sz w:val="22"/>
          <w:szCs w:val="22"/>
          <w:lang w:val="en-GB"/>
        </w:rPr>
      </w:pPr>
    </w:p>
    <w:p w14:paraId="294B3DBA" w14:textId="77777777" w:rsidR="008770D7" w:rsidRPr="000869C8" w:rsidRDefault="008770D7" w:rsidP="008770D7">
      <w:pPr>
        <w:pStyle w:val="xmsonormal"/>
        <w:shd w:val="clear" w:color="auto" w:fill="FFFFFF"/>
        <w:spacing w:before="0" w:beforeAutospacing="0" w:after="0" w:afterAutospacing="0"/>
        <w:jc w:val="both"/>
        <w:rPr>
          <w:rFonts w:ascii="Calibri" w:hAnsi="Calibri" w:cs="Calibri"/>
          <w:b/>
          <w:bCs/>
          <w:color w:val="000000"/>
          <w:sz w:val="22"/>
          <w:szCs w:val="22"/>
          <w:u w:val="single"/>
          <w:bdr w:val="none" w:sz="0" w:space="0" w:color="auto" w:frame="1"/>
          <w:lang w:val="en-GB"/>
        </w:rPr>
      </w:pPr>
      <w:r w:rsidRPr="000869C8">
        <w:rPr>
          <w:rFonts w:ascii="Calibri" w:hAnsi="Calibri" w:cs="Calibri"/>
          <w:b/>
          <w:bCs/>
          <w:color w:val="000000"/>
          <w:sz w:val="22"/>
          <w:szCs w:val="22"/>
          <w:u w:val="single"/>
          <w:bdr w:val="none" w:sz="0" w:space="0" w:color="auto" w:frame="1"/>
          <w:lang w:val="en-GB"/>
        </w:rPr>
        <w:t>Green Jobs&amp;Skills</w:t>
      </w:r>
    </w:p>
    <w:p w14:paraId="468BD49F" w14:textId="77777777" w:rsidR="008770D7" w:rsidRPr="000869C8" w:rsidRDefault="008770D7" w:rsidP="008770D7">
      <w:pPr>
        <w:jc w:val="both"/>
        <w:rPr>
          <w:rFonts w:ascii="Calibri" w:hAnsi="Calibri" w:cs="Calibri"/>
          <w:color w:val="0D0C0C"/>
          <w:sz w:val="22"/>
          <w:szCs w:val="22"/>
          <w:lang w:val="en-GB"/>
        </w:rPr>
      </w:pPr>
      <w:r w:rsidRPr="000869C8">
        <w:rPr>
          <w:rFonts w:ascii="Calibri" w:hAnsi="Calibri" w:cs="Calibri"/>
          <w:color w:val="0D0C0C"/>
          <w:sz w:val="22"/>
          <w:szCs w:val="22"/>
          <w:lang w:val="en-GB"/>
        </w:rPr>
        <w:t xml:space="preserve">As part of the </w:t>
      </w:r>
      <w:r w:rsidRPr="000869C8">
        <w:rPr>
          <w:rFonts w:ascii="Calibri" w:hAnsi="Calibri" w:cs="Calibri"/>
          <w:b/>
          <w:bCs/>
          <w:color w:val="0D0C0C"/>
          <w:sz w:val="22"/>
          <w:szCs w:val="22"/>
          <w:lang w:val="en-GB"/>
        </w:rPr>
        <w:t>Green Jobs&amp;Skills</w:t>
      </w:r>
      <w:r w:rsidRPr="000869C8">
        <w:rPr>
          <w:rFonts w:ascii="Calibri" w:hAnsi="Calibri" w:cs="Calibri"/>
          <w:color w:val="0D0C0C"/>
          <w:sz w:val="22"/>
          <w:szCs w:val="22"/>
          <w:lang w:val="en-GB"/>
        </w:rPr>
        <w:t xml:space="preserve"> project, which at KEY fosters the encounter between job supply and demand, energy sector upskilling, re-skilling and skill training initiatives are planned, which aim to transform the environmental sensitivity of young people into professional opportunities by connecting schools with companies and making Rimini an open-air workshop. In collaboration with ENEA and CNA, </w:t>
      </w:r>
      <w:r w:rsidRPr="000869C8">
        <w:rPr>
          <w:rFonts w:ascii="Calibri" w:hAnsi="Calibri" w:cs="Calibri"/>
          <w:b/>
          <w:bCs/>
          <w:color w:val="0D0C0C"/>
          <w:sz w:val="22"/>
          <w:szCs w:val="22"/>
          <w:lang w:val="en-GB"/>
        </w:rPr>
        <w:t>a Hackathon will be launched</w:t>
      </w:r>
      <w:r w:rsidRPr="000869C8">
        <w:rPr>
          <w:rFonts w:ascii="Calibri" w:hAnsi="Calibri" w:cs="Calibri"/>
          <w:color w:val="0D0C0C"/>
          <w:sz w:val="22"/>
          <w:szCs w:val="22"/>
          <w:lang w:val="en-GB"/>
        </w:rPr>
        <w:t xml:space="preserve"> in which energy-oriented Technical High School students from all over Italy will compete for three days: an “Off Show” event that will allow young people to leave the Expo Centre halls and go to construction sites and workshops of CNA affiliated companies</w:t>
      </w:r>
    </w:p>
    <w:p w14:paraId="75AA3513" w14:textId="77777777" w:rsidR="008770D7" w:rsidRPr="000869C8" w:rsidRDefault="008770D7" w:rsidP="00272CB7">
      <w:pPr>
        <w:pStyle w:val="xmsonormal"/>
        <w:shd w:val="clear" w:color="auto" w:fill="FFFFFF"/>
        <w:spacing w:before="0" w:beforeAutospacing="0" w:after="0" w:afterAutospacing="0"/>
        <w:jc w:val="both"/>
        <w:rPr>
          <w:rFonts w:ascii="Calibri" w:hAnsi="Calibri" w:cs="Calibri"/>
          <w:b/>
          <w:bCs/>
          <w:color w:val="000000"/>
          <w:sz w:val="22"/>
          <w:szCs w:val="22"/>
          <w:u w:val="single"/>
          <w:bdr w:val="none" w:sz="0" w:space="0" w:color="auto" w:frame="1"/>
          <w:lang w:val="en-GB"/>
        </w:rPr>
      </w:pPr>
    </w:p>
    <w:p w14:paraId="11DA6896" w14:textId="6170415E" w:rsidR="008770D7" w:rsidRPr="000869C8" w:rsidRDefault="008770D7" w:rsidP="008770D7">
      <w:pPr>
        <w:rPr>
          <w:rFonts w:asciiTheme="minorHAnsi" w:hAnsiTheme="minorHAnsi" w:cstheme="minorHAnsi"/>
          <w:b/>
          <w:bCs/>
          <w:sz w:val="22"/>
          <w:szCs w:val="22"/>
          <w:u w:val="single"/>
          <w:lang w:val="en-GB"/>
        </w:rPr>
      </w:pPr>
      <w:r w:rsidRPr="000869C8">
        <w:rPr>
          <w:rFonts w:asciiTheme="minorHAnsi" w:hAnsiTheme="minorHAnsi" w:cstheme="minorHAnsi"/>
          <w:b/>
          <w:bCs/>
          <w:sz w:val="22"/>
          <w:szCs w:val="22"/>
          <w:u w:val="single"/>
          <w:lang w:val="en-GB"/>
        </w:rPr>
        <w:t>Light</w:t>
      </w:r>
      <w:r w:rsidR="00C4744D">
        <w:rPr>
          <w:rFonts w:asciiTheme="minorHAnsi" w:hAnsiTheme="minorHAnsi" w:cstheme="minorHAnsi"/>
          <w:b/>
          <w:bCs/>
          <w:sz w:val="22"/>
          <w:szCs w:val="22"/>
          <w:u w:val="single"/>
          <w:lang w:val="en-GB"/>
        </w:rPr>
        <w:t xml:space="preserve"> Meetings</w:t>
      </w:r>
      <w:r w:rsidRPr="000869C8">
        <w:rPr>
          <w:rFonts w:asciiTheme="minorHAnsi" w:hAnsiTheme="minorHAnsi" w:cstheme="minorHAnsi"/>
          <w:b/>
          <w:bCs/>
          <w:sz w:val="22"/>
          <w:szCs w:val="22"/>
          <w:u w:val="single"/>
          <w:lang w:val="en-GB"/>
        </w:rPr>
        <w:t xml:space="preserve"> </w:t>
      </w:r>
    </w:p>
    <w:p w14:paraId="42C31297" w14:textId="2B335D0D" w:rsidR="00A23FBA" w:rsidRPr="000869C8" w:rsidRDefault="008770D7" w:rsidP="008770D7">
      <w:pPr>
        <w:rPr>
          <w:rFonts w:asciiTheme="minorHAnsi" w:hAnsiTheme="minorHAnsi" w:cstheme="minorHAnsi"/>
          <w:sz w:val="22"/>
          <w:szCs w:val="22"/>
          <w:lang w:val="en-GB"/>
        </w:rPr>
      </w:pPr>
      <w:r w:rsidRPr="000869C8">
        <w:rPr>
          <w:rFonts w:asciiTheme="minorHAnsi" w:hAnsiTheme="minorHAnsi" w:cstheme="minorHAnsi"/>
          <w:sz w:val="22"/>
          <w:szCs w:val="22"/>
          <w:lang w:val="en-GB"/>
        </w:rPr>
        <w:t xml:space="preserve">At KEY 2026, talks organised by </w:t>
      </w:r>
      <w:r w:rsidRPr="000869C8">
        <w:rPr>
          <w:rFonts w:asciiTheme="minorHAnsi" w:hAnsiTheme="minorHAnsi" w:cstheme="minorHAnsi"/>
          <w:b/>
          <w:bCs/>
          <w:sz w:val="22"/>
          <w:szCs w:val="22"/>
          <w:lang w:val="en-GB"/>
        </w:rPr>
        <w:t>AIDI</w:t>
      </w:r>
      <w:r w:rsidRPr="000869C8">
        <w:rPr>
          <w:rFonts w:asciiTheme="minorHAnsi" w:hAnsiTheme="minorHAnsi" w:cstheme="minorHAnsi"/>
          <w:sz w:val="22"/>
          <w:szCs w:val="22"/>
          <w:lang w:val="en-GB"/>
        </w:rPr>
        <w:t xml:space="preserve"> (Italian Lighting Association) will be back in the Light </w:t>
      </w:r>
      <w:r w:rsidR="00C4744D">
        <w:rPr>
          <w:rFonts w:asciiTheme="minorHAnsi" w:hAnsiTheme="minorHAnsi" w:cstheme="minorHAnsi"/>
          <w:sz w:val="22"/>
          <w:szCs w:val="22"/>
          <w:lang w:val="en-GB"/>
        </w:rPr>
        <w:t xml:space="preserve">Meetings </w:t>
      </w:r>
      <w:r w:rsidRPr="000869C8">
        <w:rPr>
          <w:rFonts w:asciiTheme="minorHAnsi" w:hAnsiTheme="minorHAnsi" w:cstheme="minorHAnsi"/>
          <w:sz w:val="22"/>
          <w:szCs w:val="22"/>
          <w:lang w:val="en-GB"/>
        </w:rPr>
        <w:t xml:space="preserve">Arena (Hall A1). </w:t>
      </w:r>
      <w:r w:rsidR="00540804" w:rsidRPr="000869C8">
        <w:rPr>
          <w:rFonts w:asciiTheme="minorHAnsi" w:hAnsiTheme="minorHAnsi" w:cstheme="minorHAnsi"/>
          <w:sz w:val="22"/>
          <w:szCs w:val="22"/>
          <w:lang w:val="en-GB"/>
        </w:rPr>
        <w:t>The topic on</w:t>
      </w:r>
      <w:r w:rsidRPr="000869C8">
        <w:rPr>
          <w:rFonts w:asciiTheme="minorHAnsi" w:hAnsiTheme="minorHAnsi" w:cstheme="minorHAnsi"/>
          <w:sz w:val="22"/>
          <w:szCs w:val="22"/>
          <w:lang w:val="en-GB"/>
        </w:rPr>
        <w:t xml:space="preserve"> Wednesday 4</w:t>
      </w:r>
      <w:r w:rsidR="00540804" w:rsidRPr="000869C8">
        <w:rPr>
          <w:rFonts w:asciiTheme="minorHAnsi" w:hAnsiTheme="minorHAnsi" w:cstheme="minorHAnsi"/>
          <w:sz w:val="22"/>
          <w:szCs w:val="22"/>
          <w:vertAlign w:val="superscript"/>
          <w:lang w:val="en-GB"/>
        </w:rPr>
        <w:t>th</w:t>
      </w:r>
      <w:r w:rsidR="00540804" w:rsidRPr="000869C8">
        <w:rPr>
          <w:rFonts w:asciiTheme="minorHAnsi" w:hAnsiTheme="minorHAnsi" w:cstheme="minorHAnsi"/>
          <w:sz w:val="22"/>
          <w:szCs w:val="22"/>
          <w:lang w:val="en-GB"/>
        </w:rPr>
        <w:t xml:space="preserve"> </w:t>
      </w:r>
      <w:r w:rsidRPr="000869C8">
        <w:rPr>
          <w:rFonts w:asciiTheme="minorHAnsi" w:hAnsiTheme="minorHAnsi" w:cstheme="minorHAnsi"/>
          <w:sz w:val="22"/>
          <w:szCs w:val="22"/>
          <w:lang w:val="en-GB"/>
        </w:rPr>
        <w:t>March</w:t>
      </w:r>
      <w:r w:rsidR="00540804" w:rsidRPr="000869C8">
        <w:rPr>
          <w:rFonts w:asciiTheme="minorHAnsi" w:hAnsiTheme="minorHAnsi" w:cstheme="minorHAnsi"/>
          <w:sz w:val="22"/>
          <w:szCs w:val="22"/>
          <w:lang w:val="en-GB"/>
        </w:rPr>
        <w:t xml:space="preserve">, </w:t>
      </w:r>
      <w:r w:rsidRPr="000869C8">
        <w:rPr>
          <w:rFonts w:asciiTheme="minorHAnsi" w:hAnsiTheme="minorHAnsi" w:cstheme="minorHAnsi"/>
          <w:sz w:val="22"/>
          <w:szCs w:val="22"/>
          <w:lang w:val="en-GB"/>
        </w:rPr>
        <w:t xml:space="preserve">will </w:t>
      </w:r>
      <w:r w:rsidR="00540804" w:rsidRPr="000869C8">
        <w:rPr>
          <w:rFonts w:asciiTheme="minorHAnsi" w:hAnsiTheme="minorHAnsi" w:cstheme="minorHAnsi"/>
          <w:sz w:val="22"/>
          <w:szCs w:val="22"/>
          <w:lang w:val="en-GB"/>
        </w:rPr>
        <w:t>be</w:t>
      </w:r>
      <w:r w:rsidRPr="000869C8">
        <w:rPr>
          <w:rFonts w:asciiTheme="minorHAnsi" w:hAnsiTheme="minorHAnsi" w:cstheme="minorHAnsi"/>
          <w:sz w:val="22"/>
          <w:szCs w:val="22"/>
          <w:lang w:val="en-GB"/>
        </w:rPr>
        <w:t xml:space="preserve"> </w:t>
      </w:r>
      <w:r w:rsidRPr="000869C8">
        <w:rPr>
          <w:rFonts w:asciiTheme="minorHAnsi" w:hAnsiTheme="minorHAnsi" w:cstheme="minorHAnsi"/>
          <w:b/>
          <w:bCs/>
          <w:i/>
          <w:iCs/>
          <w:sz w:val="22"/>
          <w:szCs w:val="22"/>
          <w:lang w:val="en-GB"/>
        </w:rPr>
        <w:t>Smart lighting in buildings: opportunities and scenarios</w:t>
      </w:r>
      <w:r w:rsidRPr="000869C8">
        <w:rPr>
          <w:rFonts w:asciiTheme="minorHAnsi" w:hAnsiTheme="minorHAnsi" w:cstheme="minorHAnsi"/>
          <w:sz w:val="22"/>
          <w:szCs w:val="22"/>
          <w:lang w:val="en-GB"/>
        </w:rPr>
        <w:t>, while on Thursday 5</w:t>
      </w:r>
      <w:r w:rsidR="00540804" w:rsidRPr="000869C8">
        <w:rPr>
          <w:rFonts w:asciiTheme="minorHAnsi" w:hAnsiTheme="minorHAnsi" w:cstheme="minorHAnsi"/>
          <w:sz w:val="22"/>
          <w:szCs w:val="22"/>
          <w:vertAlign w:val="superscript"/>
          <w:lang w:val="en-GB"/>
        </w:rPr>
        <w:t>th</w:t>
      </w:r>
      <w:r w:rsidR="00540804" w:rsidRPr="000869C8">
        <w:rPr>
          <w:rFonts w:asciiTheme="minorHAnsi" w:hAnsiTheme="minorHAnsi" w:cstheme="minorHAnsi"/>
          <w:sz w:val="22"/>
          <w:szCs w:val="22"/>
          <w:lang w:val="en-GB"/>
        </w:rPr>
        <w:t xml:space="preserve"> </w:t>
      </w:r>
      <w:r w:rsidRPr="000869C8">
        <w:rPr>
          <w:rFonts w:asciiTheme="minorHAnsi" w:hAnsiTheme="minorHAnsi" w:cstheme="minorHAnsi"/>
          <w:sz w:val="22"/>
          <w:szCs w:val="22"/>
          <w:lang w:val="en-GB"/>
        </w:rPr>
        <w:t>March</w:t>
      </w:r>
      <w:r w:rsidR="00540804" w:rsidRPr="000869C8">
        <w:rPr>
          <w:rFonts w:asciiTheme="minorHAnsi" w:hAnsiTheme="minorHAnsi" w:cstheme="minorHAnsi"/>
          <w:sz w:val="22"/>
          <w:szCs w:val="22"/>
          <w:lang w:val="en-GB"/>
        </w:rPr>
        <w:t xml:space="preserve">, </w:t>
      </w:r>
      <w:r w:rsidR="00540804" w:rsidRPr="000869C8">
        <w:rPr>
          <w:rFonts w:asciiTheme="minorHAnsi" w:hAnsiTheme="minorHAnsi" w:cstheme="minorHAnsi"/>
          <w:b/>
          <w:bCs/>
          <w:i/>
          <w:iCs/>
          <w:sz w:val="22"/>
          <w:szCs w:val="22"/>
          <w:lang w:val="en-GB"/>
        </w:rPr>
        <w:t>T</w:t>
      </w:r>
      <w:r w:rsidRPr="000869C8">
        <w:rPr>
          <w:rFonts w:asciiTheme="minorHAnsi" w:hAnsiTheme="minorHAnsi" w:cstheme="minorHAnsi"/>
          <w:b/>
          <w:bCs/>
          <w:i/>
          <w:iCs/>
          <w:sz w:val="22"/>
          <w:szCs w:val="22"/>
          <w:lang w:val="en-GB"/>
        </w:rPr>
        <w:t>he new frontiers of urban lighting, lighting for the protection and enhancement of cultural heritage</w:t>
      </w:r>
      <w:r w:rsidRPr="000869C8">
        <w:rPr>
          <w:rFonts w:asciiTheme="minorHAnsi" w:hAnsiTheme="minorHAnsi" w:cstheme="minorHAnsi"/>
          <w:sz w:val="22"/>
          <w:szCs w:val="22"/>
          <w:lang w:val="en-GB"/>
        </w:rPr>
        <w:t xml:space="preserve"> and </w:t>
      </w:r>
      <w:r w:rsidR="00540804" w:rsidRPr="000869C8">
        <w:rPr>
          <w:rFonts w:asciiTheme="minorHAnsi" w:hAnsiTheme="minorHAnsi" w:cstheme="minorHAnsi"/>
          <w:b/>
          <w:bCs/>
          <w:i/>
          <w:iCs/>
          <w:sz w:val="22"/>
          <w:szCs w:val="22"/>
          <w:lang w:val="en-GB"/>
        </w:rPr>
        <w:t>L</w:t>
      </w:r>
      <w:r w:rsidRPr="000869C8">
        <w:rPr>
          <w:rFonts w:asciiTheme="minorHAnsi" w:hAnsiTheme="minorHAnsi" w:cstheme="minorHAnsi"/>
          <w:b/>
          <w:bCs/>
          <w:i/>
          <w:iCs/>
          <w:sz w:val="22"/>
          <w:szCs w:val="22"/>
          <w:lang w:val="en-GB"/>
        </w:rPr>
        <w:t>ighting in parks and natural environments</w:t>
      </w:r>
      <w:r w:rsidR="00540804" w:rsidRPr="000869C8">
        <w:rPr>
          <w:rFonts w:asciiTheme="minorHAnsi" w:hAnsiTheme="minorHAnsi" w:cstheme="minorHAnsi"/>
          <w:sz w:val="22"/>
          <w:szCs w:val="22"/>
          <w:lang w:val="en-GB"/>
        </w:rPr>
        <w:t xml:space="preserve"> will be addressed.</w:t>
      </w:r>
      <w:r w:rsidRPr="000869C8">
        <w:rPr>
          <w:rFonts w:asciiTheme="minorHAnsi" w:hAnsiTheme="minorHAnsi" w:cstheme="minorHAnsi"/>
          <w:sz w:val="22"/>
          <w:szCs w:val="22"/>
          <w:lang w:val="en-GB"/>
        </w:rPr>
        <w:t xml:space="preserve"> </w:t>
      </w:r>
      <w:r w:rsidR="00540804" w:rsidRPr="000869C8">
        <w:rPr>
          <w:rFonts w:asciiTheme="minorHAnsi" w:hAnsiTheme="minorHAnsi" w:cstheme="minorHAnsi"/>
          <w:sz w:val="22"/>
          <w:szCs w:val="22"/>
          <w:lang w:val="en-GB"/>
        </w:rPr>
        <w:t xml:space="preserve">The topic for </w:t>
      </w:r>
      <w:r w:rsidRPr="000869C8">
        <w:rPr>
          <w:rFonts w:asciiTheme="minorHAnsi" w:hAnsiTheme="minorHAnsi" w:cstheme="minorHAnsi"/>
          <w:sz w:val="22"/>
          <w:szCs w:val="22"/>
          <w:lang w:val="en-GB"/>
        </w:rPr>
        <w:t>Friday 6</w:t>
      </w:r>
      <w:r w:rsidR="00540804" w:rsidRPr="000869C8">
        <w:rPr>
          <w:rFonts w:asciiTheme="minorHAnsi" w:hAnsiTheme="minorHAnsi" w:cstheme="minorHAnsi"/>
          <w:sz w:val="22"/>
          <w:szCs w:val="22"/>
          <w:vertAlign w:val="superscript"/>
          <w:lang w:val="en-GB"/>
        </w:rPr>
        <w:t>th</w:t>
      </w:r>
      <w:r w:rsidR="00540804" w:rsidRPr="000869C8">
        <w:rPr>
          <w:rFonts w:asciiTheme="minorHAnsi" w:hAnsiTheme="minorHAnsi" w:cstheme="minorHAnsi"/>
          <w:sz w:val="22"/>
          <w:szCs w:val="22"/>
          <w:lang w:val="en-GB"/>
        </w:rPr>
        <w:t xml:space="preserve"> </w:t>
      </w:r>
      <w:r w:rsidRPr="000869C8">
        <w:rPr>
          <w:rFonts w:asciiTheme="minorHAnsi" w:hAnsiTheme="minorHAnsi" w:cstheme="minorHAnsi"/>
          <w:sz w:val="22"/>
          <w:szCs w:val="22"/>
          <w:lang w:val="en-GB"/>
        </w:rPr>
        <w:t>March</w:t>
      </w:r>
      <w:r w:rsidR="00540804" w:rsidRPr="000869C8">
        <w:rPr>
          <w:rFonts w:asciiTheme="minorHAnsi" w:hAnsiTheme="minorHAnsi" w:cstheme="minorHAnsi"/>
          <w:sz w:val="22"/>
          <w:szCs w:val="22"/>
          <w:lang w:val="en-GB"/>
        </w:rPr>
        <w:t xml:space="preserve"> will be </w:t>
      </w:r>
      <w:r w:rsidR="00540804" w:rsidRPr="000869C8">
        <w:rPr>
          <w:rFonts w:asciiTheme="minorHAnsi" w:hAnsiTheme="minorHAnsi" w:cstheme="minorHAnsi"/>
          <w:b/>
          <w:bCs/>
          <w:i/>
          <w:iCs/>
          <w:sz w:val="22"/>
          <w:szCs w:val="22"/>
          <w:lang w:val="en-GB"/>
        </w:rPr>
        <w:t>I</w:t>
      </w:r>
      <w:r w:rsidRPr="000869C8">
        <w:rPr>
          <w:rFonts w:asciiTheme="minorHAnsi" w:hAnsiTheme="minorHAnsi" w:cstheme="minorHAnsi"/>
          <w:b/>
          <w:bCs/>
          <w:i/>
          <w:iCs/>
          <w:sz w:val="22"/>
          <w:szCs w:val="22"/>
          <w:lang w:val="en-GB"/>
        </w:rPr>
        <w:t>nclusive lighting for the well-being of all citizens</w:t>
      </w:r>
      <w:r w:rsidR="00540804" w:rsidRPr="000869C8">
        <w:rPr>
          <w:rFonts w:asciiTheme="minorHAnsi" w:hAnsiTheme="minorHAnsi" w:cstheme="minorHAnsi"/>
          <w:sz w:val="22"/>
          <w:szCs w:val="22"/>
          <w:lang w:val="en-GB"/>
        </w:rPr>
        <w:t>.</w:t>
      </w:r>
    </w:p>
    <w:p w14:paraId="03E193C0" w14:textId="77777777" w:rsidR="008770D7" w:rsidRPr="000869C8" w:rsidRDefault="008770D7" w:rsidP="008770D7">
      <w:pPr>
        <w:rPr>
          <w:sz w:val="22"/>
          <w:szCs w:val="22"/>
          <w:lang w:val="en-GB"/>
        </w:rPr>
      </w:pPr>
    </w:p>
    <w:p w14:paraId="6A0BD486" w14:textId="77777777" w:rsidR="00540804" w:rsidRPr="000869C8" w:rsidRDefault="00540804" w:rsidP="00540804">
      <w:pPr>
        <w:jc w:val="both"/>
        <w:rPr>
          <w:rFonts w:ascii="Calibri" w:hAnsi="Calibri" w:cs="Calibri"/>
          <w:b/>
          <w:bCs/>
          <w:color w:val="000000"/>
          <w:sz w:val="22"/>
          <w:szCs w:val="22"/>
          <w:u w:val="single"/>
          <w:bdr w:val="none" w:sz="0" w:space="0" w:color="auto" w:frame="1"/>
          <w:shd w:val="clear" w:color="auto" w:fill="FFFFFF"/>
          <w:lang w:val="en-GB"/>
        </w:rPr>
      </w:pPr>
      <w:r w:rsidRPr="000869C8">
        <w:rPr>
          <w:rFonts w:ascii="Calibri" w:hAnsi="Calibri" w:cs="Calibri"/>
          <w:b/>
          <w:bCs/>
          <w:color w:val="000000"/>
          <w:sz w:val="22"/>
          <w:szCs w:val="22"/>
          <w:u w:val="single"/>
          <w:bdr w:val="none" w:sz="0" w:space="0" w:color="auto" w:frame="1"/>
          <w:shd w:val="clear" w:color="auto" w:fill="FFFFFF"/>
          <w:lang w:val="en-GB"/>
        </w:rPr>
        <w:t>Renewables Hub</w:t>
      </w:r>
    </w:p>
    <w:p w14:paraId="62E516C8" w14:textId="77777777" w:rsidR="00540804" w:rsidRPr="000869C8" w:rsidRDefault="00540804" w:rsidP="00540804">
      <w:pPr>
        <w:jc w:val="both"/>
        <w:rPr>
          <w:rFonts w:ascii="Calibri" w:hAnsi="Calibri" w:cs="Calibri"/>
          <w:color w:val="000000"/>
          <w:sz w:val="22"/>
          <w:szCs w:val="22"/>
          <w:bdr w:val="none" w:sz="0" w:space="0" w:color="auto" w:frame="1"/>
          <w:shd w:val="clear" w:color="auto" w:fill="FFFFFF"/>
          <w:lang w:val="en-GB"/>
        </w:rPr>
      </w:pPr>
      <w:r w:rsidRPr="000869C8">
        <w:rPr>
          <w:rFonts w:ascii="Calibri" w:hAnsi="Calibri" w:cs="Calibri"/>
          <w:color w:val="000000"/>
          <w:sz w:val="22"/>
          <w:szCs w:val="22"/>
          <w:bdr w:val="none" w:sz="0" w:space="0" w:color="auto" w:frame="1"/>
          <w:shd w:val="clear" w:color="auto" w:fill="FFFFFF"/>
          <w:lang w:val="en-GB"/>
        </w:rPr>
        <w:t xml:space="preserve">The </w:t>
      </w:r>
      <w:r w:rsidRPr="000869C8">
        <w:rPr>
          <w:rFonts w:ascii="Calibri" w:hAnsi="Calibri" w:cs="Calibri"/>
          <w:b/>
          <w:bCs/>
          <w:color w:val="000000"/>
          <w:sz w:val="22"/>
          <w:szCs w:val="22"/>
          <w:bdr w:val="none" w:sz="0" w:space="0" w:color="auto" w:frame="1"/>
          <w:shd w:val="clear" w:color="auto" w:fill="FFFFFF"/>
          <w:lang w:val="en-GB"/>
        </w:rPr>
        <w:t>Renewables HUB</w:t>
      </w:r>
      <w:r w:rsidRPr="000869C8">
        <w:rPr>
          <w:rFonts w:ascii="Calibri" w:hAnsi="Calibri" w:cs="Calibri"/>
          <w:color w:val="000000"/>
          <w:sz w:val="22"/>
          <w:szCs w:val="22"/>
          <w:bdr w:val="none" w:sz="0" w:space="0" w:color="auto" w:frame="1"/>
          <w:shd w:val="clear" w:color="auto" w:fill="FFFFFF"/>
          <w:lang w:val="en-GB"/>
        </w:rPr>
        <w:t xml:space="preserve">, a discussion area dedicated to analysing the changes taking place in the energy sector, will also be featured: three days of workshops and networking to explore topics related to buildings, infrastructures, grids, digitalisation, and financing. New for 2026 will be the partnership with the National Council of Engineers, which will accredit CFPs to engineers who personally participate in the workshops. Scheduled appointments will include an event in partnership with BEX - Beyond Exploration Expo to explore the two-way relationship between energy and space, highlighting both the technological and strategic challenges and the concrete opportunities for businesses. </w:t>
      </w:r>
    </w:p>
    <w:p w14:paraId="10C7443D" w14:textId="77777777" w:rsidR="00540804" w:rsidRPr="000869C8" w:rsidRDefault="00540804" w:rsidP="00892B71">
      <w:pPr>
        <w:jc w:val="both"/>
        <w:rPr>
          <w:rFonts w:ascii="Calibri" w:hAnsi="Calibri" w:cs="Calibri"/>
          <w:b/>
          <w:bCs/>
          <w:color w:val="000000"/>
          <w:sz w:val="22"/>
          <w:szCs w:val="22"/>
          <w:u w:val="single"/>
          <w:bdr w:val="none" w:sz="0" w:space="0" w:color="auto" w:frame="1"/>
          <w:shd w:val="clear" w:color="auto" w:fill="FFFFFF"/>
          <w:lang w:val="en-GB"/>
        </w:rPr>
      </w:pPr>
    </w:p>
    <w:p w14:paraId="7E315D3B" w14:textId="77777777" w:rsidR="00540804" w:rsidRPr="000869C8" w:rsidRDefault="00540804" w:rsidP="00540804">
      <w:pPr>
        <w:pStyle w:val="xmsonormal"/>
        <w:shd w:val="clear" w:color="auto" w:fill="FFFFFF"/>
        <w:spacing w:before="0" w:beforeAutospacing="0" w:after="0" w:afterAutospacing="0"/>
        <w:jc w:val="both"/>
        <w:rPr>
          <w:rFonts w:ascii="Calibri" w:hAnsi="Calibri" w:cs="Calibri"/>
          <w:b/>
          <w:bCs/>
          <w:color w:val="000000"/>
          <w:sz w:val="22"/>
          <w:szCs w:val="22"/>
          <w:u w:val="single"/>
          <w:bdr w:val="none" w:sz="0" w:space="0" w:color="auto" w:frame="1"/>
          <w:lang w:val="en-GB"/>
        </w:rPr>
      </w:pPr>
      <w:r w:rsidRPr="000869C8">
        <w:rPr>
          <w:rFonts w:ascii="Calibri" w:hAnsi="Calibri" w:cs="Calibri"/>
          <w:b/>
          <w:bCs/>
          <w:color w:val="000000"/>
          <w:sz w:val="22"/>
          <w:szCs w:val="22"/>
          <w:u w:val="single"/>
          <w:bdr w:val="none" w:sz="0" w:space="0" w:color="auto" w:frame="1"/>
          <w:lang w:val="en-GB"/>
        </w:rPr>
        <w:t xml:space="preserve">DPE – International Electricity Expo </w:t>
      </w:r>
    </w:p>
    <w:p w14:paraId="46D2A7D4" w14:textId="77777777" w:rsidR="00540804" w:rsidRPr="000869C8" w:rsidRDefault="00540804" w:rsidP="00540804">
      <w:pPr>
        <w:jc w:val="both"/>
        <w:rPr>
          <w:rFonts w:ascii="Calibri" w:hAnsi="Calibri" w:cs="Calibri"/>
          <w:color w:val="000000"/>
          <w:sz w:val="22"/>
          <w:szCs w:val="22"/>
          <w:bdr w:val="none" w:sz="0" w:space="0" w:color="auto" w:frame="1"/>
          <w:lang w:val="en-GB"/>
        </w:rPr>
      </w:pPr>
      <w:r w:rsidRPr="000869C8">
        <w:rPr>
          <w:rFonts w:ascii="Calibri" w:hAnsi="Calibri" w:cs="Calibri"/>
          <w:color w:val="000000"/>
          <w:sz w:val="22"/>
          <w:szCs w:val="22"/>
          <w:bdr w:val="none" w:sz="0" w:space="0" w:color="auto" w:frame="1"/>
          <w:lang w:val="en-GB"/>
        </w:rPr>
        <w:t>In addition to KEY 2026 events, the DPE – International Electricity Expo will also be organising the following meetings in the Energy Distribution Arena (Hall A5):</w:t>
      </w:r>
    </w:p>
    <w:p w14:paraId="1A7D528D" w14:textId="77777777" w:rsidR="00540804" w:rsidRPr="000869C8" w:rsidRDefault="00540804" w:rsidP="00540804">
      <w:pPr>
        <w:pStyle w:val="Paragrafoelenco"/>
        <w:numPr>
          <w:ilvl w:val="0"/>
          <w:numId w:val="26"/>
        </w:numPr>
        <w:spacing w:before="0" w:beforeAutospacing="0" w:after="0" w:afterAutospacing="0"/>
        <w:jc w:val="both"/>
        <w:rPr>
          <w:rFonts w:ascii="Calibri" w:hAnsi="Calibri" w:cs="Calibri"/>
          <w:color w:val="000000"/>
          <w:sz w:val="22"/>
          <w:szCs w:val="22"/>
          <w:bdr w:val="none" w:sz="0" w:space="0" w:color="auto" w:frame="1"/>
          <w:lang w:val="en-GB"/>
        </w:rPr>
      </w:pPr>
      <w:r w:rsidRPr="000869C8">
        <w:rPr>
          <w:rFonts w:ascii="Calibri" w:hAnsi="Calibri" w:cs="Calibri"/>
          <w:b/>
          <w:bCs/>
          <w:i/>
          <w:iCs/>
          <w:color w:val="000000"/>
          <w:sz w:val="22"/>
          <w:szCs w:val="22"/>
          <w:bdr w:val="none" w:sz="0" w:space="0" w:color="auto" w:frame="1"/>
          <w:lang w:val="en-GB"/>
        </w:rPr>
        <w:t>Energy infrastructure for growth: perspectives, enabling technologies, critical issues</w:t>
      </w:r>
      <w:r w:rsidRPr="000869C8">
        <w:rPr>
          <w:rFonts w:ascii="Calibri" w:hAnsi="Calibri" w:cs="Calibri"/>
          <w:color w:val="000000"/>
          <w:sz w:val="22"/>
          <w:szCs w:val="22"/>
          <w:bdr w:val="none" w:sz="0" w:space="0" w:color="auto" w:frame="1"/>
          <w:lang w:val="en-GB"/>
        </w:rPr>
        <w:t xml:space="preserve"> organised by ANIE and GENERAZIONE DISTRIBUITA – ANIMA (5</w:t>
      </w:r>
      <w:r w:rsidRPr="000869C8">
        <w:rPr>
          <w:rFonts w:ascii="Calibri" w:hAnsi="Calibri" w:cs="Calibri"/>
          <w:color w:val="000000"/>
          <w:sz w:val="22"/>
          <w:szCs w:val="22"/>
          <w:bdr w:val="none" w:sz="0" w:space="0" w:color="auto" w:frame="1"/>
          <w:vertAlign w:val="superscript"/>
          <w:lang w:val="en-GB"/>
        </w:rPr>
        <w:t>th</w:t>
      </w:r>
      <w:r w:rsidRPr="000869C8">
        <w:rPr>
          <w:rFonts w:ascii="Calibri" w:hAnsi="Calibri" w:cs="Calibri"/>
          <w:color w:val="000000"/>
          <w:sz w:val="22"/>
          <w:szCs w:val="22"/>
          <w:bdr w:val="none" w:sz="0" w:space="0" w:color="auto" w:frame="1"/>
          <w:lang w:val="en-GB"/>
        </w:rPr>
        <w:t xml:space="preserve"> March);</w:t>
      </w:r>
    </w:p>
    <w:p w14:paraId="54D4993A" w14:textId="3C210B21" w:rsidR="00540804" w:rsidRPr="00493760" w:rsidRDefault="00540804" w:rsidP="00540804">
      <w:pPr>
        <w:pStyle w:val="Paragrafoelenco"/>
        <w:numPr>
          <w:ilvl w:val="0"/>
          <w:numId w:val="26"/>
        </w:numPr>
        <w:spacing w:before="0" w:beforeAutospacing="0" w:after="0" w:afterAutospacing="0"/>
        <w:jc w:val="both"/>
        <w:rPr>
          <w:rFonts w:ascii="Calibri" w:hAnsi="Calibri" w:cs="Calibri"/>
          <w:b/>
          <w:bCs/>
          <w:i/>
          <w:iCs/>
          <w:color w:val="000000"/>
          <w:sz w:val="22"/>
          <w:szCs w:val="22"/>
          <w:highlight w:val="yellow"/>
          <w:bdr w:val="none" w:sz="0" w:space="0" w:color="auto" w:frame="1"/>
          <w:lang w:val="en-GB"/>
        </w:rPr>
      </w:pPr>
      <w:r w:rsidRPr="00493760">
        <w:rPr>
          <w:rFonts w:ascii="Calibri" w:hAnsi="Calibri" w:cs="Calibri"/>
          <w:b/>
          <w:bCs/>
          <w:i/>
          <w:iCs/>
          <w:color w:val="000000"/>
          <w:sz w:val="22"/>
          <w:szCs w:val="22"/>
          <w:highlight w:val="yellow"/>
          <w:bdr w:val="none" w:sz="0" w:space="0" w:color="auto" w:frame="1"/>
          <w:lang w:val="en-GB"/>
        </w:rPr>
        <w:t xml:space="preserve">Electronics and Energy: where value is created today. Comparison along the supply chain </w:t>
      </w:r>
      <w:r w:rsidRPr="00493760">
        <w:rPr>
          <w:rFonts w:ascii="Calibri" w:hAnsi="Calibri" w:cs="Calibri"/>
          <w:color w:val="000000"/>
          <w:sz w:val="22"/>
          <w:szCs w:val="22"/>
          <w:highlight w:val="yellow"/>
          <w:bdr w:val="none" w:sz="0" w:space="0" w:color="auto" w:frame="1"/>
          <w:lang w:val="en-GB"/>
        </w:rPr>
        <w:t>organised by Assodel and LUMI</w:t>
      </w:r>
      <w:r w:rsidRPr="00493760">
        <w:rPr>
          <w:highlight w:val="yellow"/>
          <w:lang w:val="en-GB"/>
        </w:rPr>
        <w:t xml:space="preserve"> </w:t>
      </w:r>
      <w:r w:rsidRPr="00493760">
        <w:rPr>
          <w:rFonts w:ascii="Calibri" w:hAnsi="Calibri" w:cs="Calibri"/>
          <w:color w:val="000000"/>
          <w:sz w:val="22"/>
          <w:szCs w:val="22"/>
          <w:highlight w:val="yellow"/>
          <w:bdr w:val="none" w:sz="0" w:space="0" w:color="auto" w:frame="1"/>
          <w:lang w:val="en-GB"/>
        </w:rPr>
        <w:t>4 Innovation (5</w:t>
      </w:r>
      <w:r w:rsidRPr="00493760">
        <w:rPr>
          <w:rFonts w:ascii="Calibri" w:hAnsi="Calibri" w:cs="Calibri"/>
          <w:color w:val="000000"/>
          <w:sz w:val="22"/>
          <w:szCs w:val="22"/>
          <w:highlight w:val="yellow"/>
          <w:bdr w:val="none" w:sz="0" w:space="0" w:color="auto" w:frame="1"/>
          <w:vertAlign w:val="superscript"/>
          <w:lang w:val="en-GB"/>
        </w:rPr>
        <w:t>th</w:t>
      </w:r>
      <w:r w:rsidRPr="00493760">
        <w:rPr>
          <w:rFonts w:ascii="Calibri" w:hAnsi="Calibri" w:cs="Calibri"/>
          <w:color w:val="000000"/>
          <w:sz w:val="22"/>
          <w:szCs w:val="22"/>
          <w:highlight w:val="yellow"/>
          <w:bdr w:val="none" w:sz="0" w:space="0" w:color="auto" w:frame="1"/>
          <w:lang w:val="en-GB"/>
        </w:rPr>
        <w:t xml:space="preserve"> March);</w:t>
      </w:r>
    </w:p>
    <w:p w14:paraId="56CF6FF5" w14:textId="77777777" w:rsidR="00540804" w:rsidRPr="000869C8" w:rsidRDefault="00540804" w:rsidP="00540804">
      <w:pPr>
        <w:pStyle w:val="xmsonormal"/>
        <w:shd w:val="clear" w:color="auto" w:fill="FFFFFF"/>
        <w:spacing w:before="0" w:beforeAutospacing="0" w:after="0" w:afterAutospacing="0"/>
        <w:jc w:val="both"/>
        <w:rPr>
          <w:rFonts w:ascii="Calibri" w:hAnsi="Calibri" w:cs="Calibri"/>
          <w:color w:val="0D0C0C"/>
          <w:sz w:val="22"/>
          <w:szCs w:val="22"/>
          <w:lang w:val="en-GB"/>
        </w:rPr>
      </w:pPr>
      <w:r w:rsidRPr="000869C8">
        <w:rPr>
          <w:rFonts w:ascii="Calibri" w:hAnsi="Calibri" w:cs="Calibri"/>
          <w:b/>
          <w:bCs/>
          <w:i/>
          <w:iCs/>
          <w:color w:val="0D0C0C"/>
          <w:sz w:val="22"/>
          <w:szCs w:val="22"/>
          <w:lang w:val="en-GB"/>
        </w:rPr>
        <w:t>Fit4Micro – Clean and Efficient MicroCHCP by Micro Turbine Based Hybrid Systems</w:t>
      </w:r>
      <w:r w:rsidRPr="000869C8">
        <w:rPr>
          <w:rFonts w:ascii="Calibri" w:hAnsi="Calibri" w:cs="Calibri"/>
          <w:color w:val="0D0C0C"/>
          <w:sz w:val="22"/>
          <w:szCs w:val="22"/>
          <w:lang w:val="en-GB"/>
        </w:rPr>
        <w:t xml:space="preserve"> organized by </w:t>
      </w:r>
      <w:r w:rsidRPr="000869C8">
        <w:rPr>
          <w:rFonts w:ascii="Calibri" w:hAnsi="Calibri" w:cs="Calibri"/>
          <w:sz w:val="22"/>
          <w:szCs w:val="22"/>
          <w:lang w:val="en-GB"/>
        </w:rPr>
        <w:t>ETA Florence (</w:t>
      </w:r>
      <w:r w:rsidRPr="000869C8">
        <w:rPr>
          <w:rFonts w:ascii="Calibri" w:hAnsi="Calibri" w:cs="Calibri"/>
          <w:color w:val="0D0C0C"/>
          <w:sz w:val="22"/>
          <w:szCs w:val="22"/>
          <w:lang w:val="en-GB"/>
        </w:rPr>
        <w:t>6</w:t>
      </w:r>
      <w:r w:rsidRPr="000869C8">
        <w:rPr>
          <w:rFonts w:ascii="Calibri" w:hAnsi="Calibri" w:cs="Calibri"/>
          <w:color w:val="0D0C0C"/>
          <w:sz w:val="22"/>
          <w:szCs w:val="22"/>
          <w:vertAlign w:val="superscript"/>
          <w:lang w:val="en-GB"/>
        </w:rPr>
        <w:t>th</w:t>
      </w:r>
      <w:r w:rsidRPr="000869C8">
        <w:rPr>
          <w:rFonts w:ascii="Calibri" w:hAnsi="Calibri" w:cs="Calibri"/>
          <w:color w:val="0D0C0C"/>
          <w:sz w:val="22"/>
          <w:szCs w:val="22"/>
          <w:lang w:val="en-GB"/>
        </w:rPr>
        <w:t xml:space="preserve"> March).</w:t>
      </w:r>
    </w:p>
    <w:p w14:paraId="78315230" w14:textId="77777777" w:rsidR="00540804" w:rsidRPr="000869C8" w:rsidRDefault="00540804" w:rsidP="00540804">
      <w:pPr>
        <w:pStyle w:val="xmsonormal"/>
        <w:shd w:val="clear" w:color="auto" w:fill="FFFFFF"/>
        <w:spacing w:before="0" w:beforeAutospacing="0" w:after="0" w:afterAutospacing="0"/>
        <w:jc w:val="both"/>
        <w:rPr>
          <w:rFonts w:ascii="Calibri" w:hAnsi="Calibri" w:cs="Calibri"/>
          <w:color w:val="0D0C0C"/>
          <w:sz w:val="22"/>
          <w:szCs w:val="22"/>
          <w:lang w:val="en-GB"/>
        </w:rPr>
      </w:pPr>
    </w:p>
    <w:p w14:paraId="6CD10A13" w14:textId="77777777" w:rsidR="003678CB" w:rsidRPr="000869C8" w:rsidRDefault="003678CB" w:rsidP="007C1BE7">
      <w:pPr>
        <w:jc w:val="both"/>
        <w:rPr>
          <w:rFonts w:ascii="Calibri" w:hAnsi="Calibri" w:cs="Calibri"/>
          <w:color w:val="0D0C0C"/>
          <w:sz w:val="10"/>
          <w:szCs w:val="10"/>
          <w:lang w:val="en-GB"/>
        </w:rPr>
      </w:pPr>
    </w:p>
    <w:p w14:paraId="48F0CBB9" w14:textId="4C06BF1B" w:rsidR="00892B71" w:rsidRPr="000869C8" w:rsidRDefault="00540804" w:rsidP="00892B71">
      <w:pPr>
        <w:rPr>
          <w:rStyle w:val="Collegamentoipertestuale"/>
          <w:rFonts w:ascii="Calibri" w:hAnsi="Calibri" w:cs="Calibri"/>
          <w:sz w:val="22"/>
          <w:szCs w:val="22"/>
          <w:bdr w:val="none" w:sz="0" w:space="0" w:color="auto" w:frame="1"/>
          <w:shd w:val="clear" w:color="auto" w:fill="FFFFFF"/>
          <w:lang w:val="en-GB"/>
        </w:rPr>
      </w:pPr>
      <w:r w:rsidRPr="000869C8">
        <w:rPr>
          <w:rFonts w:ascii="Calibri" w:hAnsi="Calibri" w:cs="Calibri"/>
          <w:color w:val="000000" w:themeColor="text1"/>
          <w:sz w:val="22"/>
          <w:szCs w:val="22"/>
          <w:lang w:val="en-GB"/>
        </w:rPr>
        <w:t>The complete and constantly updated programme of KEY 2026 events is available for consultation on the event website at the following link</w:t>
      </w:r>
      <w:r w:rsidR="00892B71" w:rsidRPr="000869C8">
        <w:rPr>
          <w:rFonts w:ascii="Calibri" w:hAnsi="Calibri" w:cs="Calibri"/>
          <w:color w:val="000000" w:themeColor="text1"/>
          <w:sz w:val="22"/>
          <w:szCs w:val="22"/>
          <w:lang w:val="en-GB"/>
        </w:rPr>
        <w:t xml:space="preserve">: </w:t>
      </w:r>
      <w:hyperlink r:id="rId9" w:tgtFrame="_blank" w:history="1">
        <w:r w:rsidR="00892B71" w:rsidRPr="000869C8">
          <w:rPr>
            <w:rStyle w:val="Collegamentoipertestuale"/>
            <w:rFonts w:ascii="Calibri" w:hAnsi="Calibri" w:cs="Calibri"/>
            <w:sz w:val="22"/>
            <w:szCs w:val="22"/>
            <w:bdr w:val="none" w:sz="0" w:space="0" w:color="auto" w:frame="1"/>
            <w:shd w:val="clear" w:color="auto" w:fill="FFFFFF"/>
            <w:lang w:val="en-GB"/>
          </w:rPr>
          <w:t>www.key-expo.com/eventi</w:t>
        </w:r>
      </w:hyperlink>
    </w:p>
    <w:p w14:paraId="0F814E3B" w14:textId="234C1685" w:rsidR="004F213F" w:rsidRPr="000869C8" w:rsidRDefault="004F213F" w:rsidP="0024693C">
      <w:pPr>
        <w:shd w:val="clear" w:color="auto" w:fill="FFFFFF"/>
        <w:rPr>
          <w:rFonts w:asciiTheme="minorHAnsi" w:hAnsiTheme="minorHAnsi" w:cstheme="minorHAnsi"/>
          <w:b/>
          <w:bCs/>
          <w:i/>
          <w:iCs/>
          <w:sz w:val="44"/>
          <w:szCs w:val="44"/>
          <w:lang w:val="en-GB"/>
        </w:rPr>
      </w:pPr>
    </w:p>
    <w:p w14:paraId="3908C063" w14:textId="1FC9682A" w:rsidR="00E83194" w:rsidRPr="000869C8" w:rsidRDefault="00E83194" w:rsidP="0024693C">
      <w:pPr>
        <w:shd w:val="clear" w:color="auto" w:fill="FFFFFF"/>
        <w:rPr>
          <w:rFonts w:asciiTheme="minorHAnsi" w:hAnsiTheme="minorHAnsi" w:cstheme="minorHAnsi"/>
          <w:b/>
          <w:bCs/>
          <w:i/>
          <w:iCs/>
          <w:sz w:val="44"/>
          <w:szCs w:val="44"/>
          <w:lang w:val="en-GB"/>
        </w:rPr>
      </w:pPr>
    </w:p>
    <w:p w14:paraId="52D765F1" w14:textId="77777777" w:rsidR="00E83194" w:rsidRPr="000869C8" w:rsidRDefault="00E83194" w:rsidP="0024693C">
      <w:pPr>
        <w:shd w:val="clear" w:color="auto" w:fill="FFFFFF"/>
        <w:rPr>
          <w:rFonts w:asciiTheme="minorHAnsi" w:hAnsiTheme="minorHAnsi" w:cstheme="minorHAnsi"/>
          <w:b/>
          <w:bCs/>
          <w:i/>
          <w:iCs/>
          <w:sz w:val="44"/>
          <w:szCs w:val="44"/>
          <w:lang w:val="en-GB"/>
        </w:rPr>
      </w:pPr>
    </w:p>
    <w:p w14:paraId="4A709AE0" w14:textId="4AF3D2F7" w:rsidR="006329B4" w:rsidRPr="000869C8" w:rsidRDefault="006329B4" w:rsidP="0024693C">
      <w:pPr>
        <w:shd w:val="clear" w:color="auto" w:fill="FFFFFF"/>
        <w:rPr>
          <w:rFonts w:asciiTheme="minorHAnsi" w:hAnsiTheme="minorHAnsi" w:cstheme="minorHAnsi"/>
          <w:sz w:val="22"/>
          <w:szCs w:val="22"/>
          <w:lang w:val="en-GB"/>
        </w:rPr>
      </w:pPr>
      <w:r w:rsidRPr="000869C8">
        <w:rPr>
          <w:rFonts w:asciiTheme="minorHAnsi" w:hAnsiTheme="minorHAnsi" w:cstheme="minorHAnsi"/>
          <w:b/>
          <w:bCs/>
          <w:sz w:val="22"/>
          <w:szCs w:val="22"/>
          <w:lang w:val="en-GB"/>
        </w:rPr>
        <w:t>ABOUT KEY</w:t>
      </w:r>
      <w:r w:rsidRPr="000869C8">
        <w:rPr>
          <w:rFonts w:asciiTheme="minorHAnsi" w:hAnsiTheme="minorHAnsi" w:cstheme="minorHAnsi"/>
          <w:sz w:val="22"/>
          <w:szCs w:val="22"/>
          <w:lang w:val="en-GB"/>
        </w:rPr>
        <w:t xml:space="preserve"> </w:t>
      </w:r>
      <w:r w:rsidRPr="000869C8">
        <w:rPr>
          <w:rFonts w:asciiTheme="minorHAnsi" w:hAnsiTheme="minorHAnsi" w:cstheme="minorHAnsi"/>
          <w:b/>
          <w:bCs/>
          <w:sz w:val="22"/>
          <w:szCs w:val="22"/>
          <w:lang w:val="en-GB"/>
        </w:rPr>
        <w:t>2026</w:t>
      </w:r>
    </w:p>
    <w:p w14:paraId="5CF25126" w14:textId="634A8B65" w:rsidR="006329B4" w:rsidRPr="000869C8" w:rsidRDefault="00540804" w:rsidP="0024693C">
      <w:pPr>
        <w:shd w:val="clear" w:color="auto" w:fill="FFFFFF"/>
        <w:rPr>
          <w:rFonts w:asciiTheme="minorHAnsi" w:hAnsiTheme="minorHAnsi" w:cstheme="minorHAnsi"/>
          <w:sz w:val="22"/>
          <w:szCs w:val="22"/>
          <w:lang w:val="en-GB"/>
        </w:rPr>
      </w:pPr>
      <w:r w:rsidRPr="000869C8">
        <w:rPr>
          <w:rFonts w:asciiTheme="minorHAnsi" w:hAnsiTheme="minorHAnsi" w:cstheme="minorHAnsi"/>
          <w:b/>
          <w:bCs/>
          <w:sz w:val="22"/>
          <w:szCs w:val="22"/>
          <w:lang w:val="en-GB"/>
        </w:rPr>
        <w:t>Event</w:t>
      </w:r>
      <w:r w:rsidR="006329B4" w:rsidRPr="000869C8">
        <w:rPr>
          <w:rFonts w:asciiTheme="minorHAnsi" w:hAnsiTheme="minorHAnsi" w:cstheme="minorHAnsi"/>
          <w:b/>
          <w:bCs/>
          <w:sz w:val="22"/>
          <w:szCs w:val="22"/>
          <w:lang w:val="en-GB"/>
        </w:rPr>
        <w:t>:</w:t>
      </w:r>
      <w:r w:rsidR="006329B4" w:rsidRPr="000869C8">
        <w:rPr>
          <w:rFonts w:asciiTheme="minorHAnsi" w:hAnsiTheme="minorHAnsi" w:cstheme="minorHAnsi"/>
          <w:sz w:val="22"/>
          <w:szCs w:val="22"/>
          <w:lang w:val="en-GB"/>
        </w:rPr>
        <w:t> </w:t>
      </w:r>
      <w:r w:rsidRPr="000869C8">
        <w:rPr>
          <w:rFonts w:asciiTheme="minorHAnsi" w:hAnsiTheme="minorHAnsi" w:cstheme="minorHAnsi"/>
          <w:sz w:val="22"/>
          <w:szCs w:val="22"/>
          <w:lang w:val="en-GB"/>
        </w:rPr>
        <w:t>International trade show</w:t>
      </w:r>
      <w:r w:rsidR="006329B4" w:rsidRPr="000869C8">
        <w:rPr>
          <w:rFonts w:asciiTheme="minorHAnsi" w:hAnsiTheme="minorHAnsi" w:cstheme="minorHAnsi"/>
          <w:sz w:val="22"/>
          <w:szCs w:val="22"/>
          <w:lang w:val="en-GB"/>
        </w:rPr>
        <w:t>; </w:t>
      </w:r>
      <w:r w:rsidR="006329B4" w:rsidRPr="000869C8">
        <w:rPr>
          <w:rFonts w:asciiTheme="minorHAnsi" w:hAnsiTheme="minorHAnsi" w:cstheme="minorHAnsi"/>
          <w:b/>
          <w:bCs/>
          <w:sz w:val="22"/>
          <w:szCs w:val="22"/>
          <w:lang w:val="en-GB"/>
        </w:rPr>
        <w:t>Organi</w:t>
      </w:r>
      <w:r w:rsidRPr="000869C8">
        <w:rPr>
          <w:rFonts w:asciiTheme="minorHAnsi" w:hAnsiTheme="minorHAnsi" w:cstheme="minorHAnsi"/>
          <w:b/>
          <w:bCs/>
          <w:sz w:val="22"/>
          <w:szCs w:val="22"/>
          <w:lang w:val="en-GB"/>
        </w:rPr>
        <w:t>sation</w:t>
      </w:r>
      <w:r w:rsidR="006329B4" w:rsidRPr="000869C8">
        <w:rPr>
          <w:rFonts w:asciiTheme="minorHAnsi" w:hAnsiTheme="minorHAnsi" w:cstheme="minorHAnsi"/>
          <w:sz w:val="22"/>
          <w:szCs w:val="22"/>
          <w:lang w:val="en-GB"/>
        </w:rPr>
        <w:t>: Italian Exhibition Group S.p.A.; </w:t>
      </w:r>
      <w:r w:rsidRPr="000869C8">
        <w:rPr>
          <w:rFonts w:asciiTheme="minorHAnsi" w:hAnsiTheme="minorHAnsi" w:cstheme="minorHAnsi"/>
          <w:b/>
          <w:bCs/>
          <w:sz w:val="22"/>
          <w:szCs w:val="22"/>
          <w:lang w:val="en-GB"/>
        </w:rPr>
        <w:t>Frequency</w:t>
      </w:r>
      <w:r w:rsidR="006329B4" w:rsidRPr="000869C8">
        <w:rPr>
          <w:rFonts w:asciiTheme="minorHAnsi" w:hAnsiTheme="minorHAnsi" w:cstheme="minorHAnsi"/>
          <w:b/>
          <w:bCs/>
          <w:sz w:val="22"/>
          <w:szCs w:val="22"/>
          <w:lang w:val="en-GB"/>
        </w:rPr>
        <w:t>:</w:t>
      </w:r>
      <w:r w:rsidR="006329B4" w:rsidRPr="000869C8">
        <w:rPr>
          <w:rFonts w:asciiTheme="minorHAnsi" w:hAnsiTheme="minorHAnsi" w:cstheme="minorHAnsi"/>
          <w:sz w:val="22"/>
          <w:szCs w:val="22"/>
          <w:lang w:val="en-GB"/>
        </w:rPr>
        <w:t> annual; </w:t>
      </w:r>
      <w:r w:rsidR="006329B4" w:rsidRPr="000869C8">
        <w:rPr>
          <w:rFonts w:asciiTheme="minorHAnsi" w:hAnsiTheme="minorHAnsi" w:cstheme="minorHAnsi"/>
          <w:b/>
          <w:bCs/>
          <w:sz w:val="22"/>
          <w:szCs w:val="22"/>
          <w:lang w:val="en-GB"/>
        </w:rPr>
        <w:t>Edi</w:t>
      </w:r>
      <w:r w:rsidRPr="000869C8">
        <w:rPr>
          <w:rFonts w:asciiTheme="minorHAnsi" w:hAnsiTheme="minorHAnsi" w:cstheme="minorHAnsi"/>
          <w:b/>
          <w:bCs/>
          <w:sz w:val="22"/>
          <w:szCs w:val="22"/>
          <w:lang w:val="en-GB"/>
        </w:rPr>
        <w:t>tion</w:t>
      </w:r>
      <w:r w:rsidR="006329B4" w:rsidRPr="000869C8">
        <w:rPr>
          <w:rFonts w:asciiTheme="minorHAnsi" w:hAnsiTheme="minorHAnsi" w:cstheme="minorHAnsi"/>
          <w:sz w:val="22"/>
          <w:szCs w:val="22"/>
          <w:lang w:val="en-GB"/>
        </w:rPr>
        <w:t>: 4</w:t>
      </w:r>
      <w:r w:rsidRPr="000869C8">
        <w:rPr>
          <w:rFonts w:asciiTheme="minorHAnsi" w:hAnsiTheme="minorHAnsi" w:cstheme="minorHAnsi"/>
          <w:sz w:val="22"/>
          <w:szCs w:val="22"/>
          <w:vertAlign w:val="superscript"/>
          <w:lang w:val="en-GB"/>
        </w:rPr>
        <w:t>th</w:t>
      </w:r>
      <w:r w:rsidR="006329B4" w:rsidRPr="000869C8">
        <w:rPr>
          <w:rFonts w:asciiTheme="minorHAnsi" w:hAnsiTheme="minorHAnsi" w:cstheme="minorHAnsi"/>
          <w:sz w:val="22"/>
          <w:szCs w:val="22"/>
          <w:lang w:val="en-GB"/>
        </w:rPr>
        <w:t>; </w:t>
      </w:r>
      <w:r w:rsidR="006329B4" w:rsidRPr="000869C8">
        <w:rPr>
          <w:rFonts w:asciiTheme="minorHAnsi" w:hAnsiTheme="minorHAnsi" w:cstheme="minorHAnsi"/>
          <w:b/>
          <w:bCs/>
          <w:sz w:val="22"/>
          <w:szCs w:val="22"/>
          <w:lang w:val="en-GB"/>
        </w:rPr>
        <w:t>Date</w:t>
      </w:r>
      <w:r w:rsidRPr="000869C8">
        <w:rPr>
          <w:rFonts w:asciiTheme="minorHAnsi" w:hAnsiTheme="minorHAnsi" w:cstheme="minorHAnsi"/>
          <w:b/>
          <w:bCs/>
          <w:sz w:val="22"/>
          <w:szCs w:val="22"/>
          <w:lang w:val="en-GB"/>
        </w:rPr>
        <w:t>s</w:t>
      </w:r>
      <w:r w:rsidR="006329B4" w:rsidRPr="000869C8">
        <w:rPr>
          <w:rFonts w:asciiTheme="minorHAnsi" w:hAnsiTheme="minorHAnsi" w:cstheme="minorHAnsi"/>
          <w:b/>
          <w:bCs/>
          <w:sz w:val="22"/>
          <w:szCs w:val="22"/>
          <w:lang w:val="en-GB"/>
        </w:rPr>
        <w:t>: </w:t>
      </w:r>
      <w:r w:rsidR="006329B4" w:rsidRPr="000869C8">
        <w:rPr>
          <w:rFonts w:asciiTheme="minorHAnsi" w:hAnsiTheme="minorHAnsi" w:cstheme="minorHAnsi"/>
          <w:sz w:val="22"/>
          <w:szCs w:val="22"/>
          <w:lang w:val="en-GB"/>
        </w:rPr>
        <w:t xml:space="preserve">4-6 </w:t>
      </w:r>
      <w:r w:rsidRPr="000869C8">
        <w:rPr>
          <w:rFonts w:asciiTheme="minorHAnsi" w:hAnsiTheme="minorHAnsi" w:cstheme="minorHAnsi"/>
          <w:sz w:val="22"/>
          <w:szCs w:val="22"/>
          <w:lang w:val="en-GB"/>
        </w:rPr>
        <w:t>March</w:t>
      </w:r>
      <w:r w:rsidR="006329B4" w:rsidRPr="000869C8">
        <w:rPr>
          <w:rFonts w:asciiTheme="minorHAnsi" w:hAnsiTheme="minorHAnsi" w:cstheme="minorHAnsi"/>
          <w:sz w:val="22"/>
          <w:szCs w:val="22"/>
          <w:lang w:val="en-GB"/>
        </w:rPr>
        <w:t xml:space="preserve"> 2026; </w:t>
      </w:r>
      <w:r w:rsidR="006329B4" w:rsidRPr="000869C8">
        <w:rPr>
          <w:rFonts w:asciiTheme="minorHAnsi" w:hAnsiTheme="minorHAnsi" w:cstheme="minorHAnsi"/>
          <w:b/>
          <w:bCs/>
          <w:sz w:val="22"/>
          <w:szCs w:val="22"/>
          <w:lang w:val="en-GB"/>
        </w:rPr>
        <w:t>mail</w:t>
      </w:r>
      <w:r w:rsidR="006329B4" w:rsidRPr="000869C8">
        <w:rPr>
          <w:rFonts w:asciiTheme="minorHAnsi" w:hAnsiTheme="minorHAnsi" w:cstheme="minorHAnsi"/>
          <w:sz w:val="22"/>
          <w:szCs w:val="22"/>
          <w:lang w:val="en-GB"/>
        </w:rPr>
        <w:t xml:space="preserve"> </w:t>
      </w:r>
      <w:hyperlink r:id="rId10" w:history="1">
        <w:r w:rsidR="006329B4" w:rsidRPr="000869C8">
          <w:rPr>
            <w:rStyle w:val="Collegamentoipertestuale"/>
            <w:rFonts w:asciiTheme="minorHAnsi" w:hAnsiTheme="minorHAnsi" w:cstheme="minorHAnsi"/>
            <w:sz w:val="22"/>
            <w:szCs w:val="22"/>
            <w:lang w:val="en-GB"/>
          </w:rPr>
          <w:t>keyenergy@iegexpo.it</w:t>
        </w:r>
      </w:hyperlink>
      <w:r w:rsidR="006329B4" w:rsidRPr="000869C8">
        <w:rPr>
          <w:rFonts w:asciiTheme="minorHAnsi" w:hAnsiTheme="minorHAnsi" w:cstheme="minorHAnsi"/>
          <w:sz w:val="22"/>
          <w:szCs w:val="22"/>
          <w:lang w:val="en-GB"/>
        </w:rPr>
        <w:t xml:space="preserve">; </w:t>
      </w:r>
      <w:r w:rsidR="006329B4" w:rsidRPr="000869C8">
        <w:rPr>
          <w:rFonts w:asciiTheme="minorHAnsi" w:hAnsiTheme="minorHAnsi" w:cstheme="minorHAnsi"/>
          <w:b/>
          <w:bCs/>
          <w:sz w:val="22"/>
          <w:szCs w:val="22"/>
          <w:lang w:val="en-GB"/>
        </w:rPr>
        <w:t xml:space="preserve">Website: </w:t>
      </w:r>
      <w:hyperlink r:id="rId11" w:history="1">
        <w:r w:rsidR="006329B4" w:rsidRPr="000869C8">
          <w:rPr>
            <w:rStyle w:val="Collegamentoipertestuale"/>
            <w:rFonts w:asciiTheme="minorHAnsi" w:hAnsiTheme="minorHAnsi" w:cstheme="minorHAnsi"/>
            <w:sz w:val="22"/>
            <w:szCs w:val="22"/>
            <w:lang w:val="en-GB"/>
          </w:rPr>
          <w:t>http://www.key-expo.com</w:t>
        </w:r>
      </w:hyperlink>
      <w:r w:rsidR="006329B4" w:rsidRPr="000869C8">
        <w:rPr>
          <w:rFonts w:asciiTheme="minorHAnsi" w:hAnsiTheme="minorHAnsi" w:cstheme="minorHAnsi"/>
          <w:sz w:val="22"/>
          <w:szCs w:val="22"/>
          <w:lang w:val="en-GB"/>
        </w:rPr>
        <w:t xml:space="preserve">; </w:t>
      </w:r>
      <w:r w:rsidR="006329B4" w:rsidRPr="000869C8">
        <w:rPr>
          <w:rFonts w:asciiTheme="minorHAnsi" w:hAnsiTheme="minorHAnsi" w:cstheme="minorHAnsi"/>
          <w:b/>
          <w:bCs/>
          <w:sz w:val="22"/>
          <w:szCs w:val="22"/>
          <w:lang w:val="en-GB"/>
        </w:rPr>
        <w:t>Facebook</w:t>
      </w:r>
      <w:r w:rsidR="006329B4" w:rsidRPr="000869C8">
        <w:rPr>
          <w:rFonts w:asciiTheme="minorHAnsi" w:hAnsiTheme="minorHAnsi" w:cstheme="minorHAnsi"/>
          <w:sz w:val="22"/>
          <w:szCs w:val="22"/>
          <w:lang w:val="en-GB"/>
        </w:rPr>
        <w:t xml:space="preserve">: </w:t>
      </w:r>
      <w:hyperlink r:id="rId12" w:history="1">
        <w:r w:rsidR="006329B4" w:rsidRPr="000869C8">
          <w:rPr>
            <w:rStyle w:val="Collegamentoipertestuale"/>
            <w:rFonts w:asciiTheme="minorHAnsi" w:hAnsiTheme="minorHAnsi" w:cstheme="minorHAnsi"/>
            <w:sz w:val="22"/>
            <w:szCs w:val="22"/>
            <w:lang w:val="en-GB"/>
          </w:rPr>
          <w:t>https://www.facebook.com/keyexpo/</w:t>
        </w:r>
      </w:hyperlink>
      <w:r w:rsidR="006329B4" w:rsidRPr="000869C8">
        <w:rPr>
          <w:rFonts w:asciiTheme="minorHAnsi" w:hAnsiTheme="minorHAnsi" w:cstheme="minorHAnsi"/>
          <w:sz w:val="22"/>
          <w:szCs w:val="22"/>
          <w:lang w:val="en-GB"/>
        </w:rPr>
        <w:t xml:space="preserve">; </w:t>
      </w:r>
      <w:r w:rsidR="006329B4" w:rsidRPr="000869C8">
        <w:rPr>
          <w:rFonts w:asciiTheme="minorHAnsi" w:hAnsiTheme="minorHAnsi" w:cstheme="minorHAnsi"/>
          <w:b/>
          <w:bCs/>
          <w:sz w:val="22"/>
          <w:szCs w:val="22"/>
          <w:lang w:val="en-GB"/>
        </w:rPr>
        <w:t>Instagram</w:t>
      </w:r>
      <w:r w:rsidR="006329B4" w:rsidRPr="000869C8">
        <w:rPr>
          <w:rFonts w:asciiTheme="minorHAnsi" w:hAnsiTheme="minorHAnsi" w:cstheme="minorHAnsi"/>
          <w:sz w:val="22"/>
          <w:szCs w:val="22"/>
          <w:lang w:val="en-GB"/>
        </w:rPr>
        <w:t xml:space="preserve">: </w:t>
      </w:r>
      <w:hyperlink r:id="rId13" w:history="1">
        <w:r w:rsidR="006329B4" w:rsidRPr="000869C8">
          <w:rPr>
            <w:rStyle w:val="Collegamentoipertestuale"/>
            <w:rFonts w:asciiTheme="minorHAnsi" w:hAnsiTheme="minorHAnsi" w:cstheme="minorHAnsi"/>
            <w:sz w:val="22"/>
            <w:szCs w:val="22"/>
            <w:lang w:val="en-GB"/>
          </w:rPr>
          <w:t>https://www.instagram.com/key_expo/</w:t>
        </w:r>
      </w:hyperlink>
      <w:r w:rsidR="006329B4" w:rsidRPr="000869C8">
        <w:rPr>
          <w:rFonts w:asciiTheme="minorHAnsi" w:hAnsiTheme="minorHAnsi" w:cstheme="minorHAnsi"/>
          <w:sz w:val="22"/>
          <w:szCs w:val="22"/>
          <w:lang w:val="en-GB"/>
        </w:rPr>
        <w:t xml:space="preserve">; </w:t>
      </w:r>
      <w:r w:rsidR="006329B4" w:rsidRPr="000869C8">
        <w:rPr>
          <w:rFonts w:asciiTheme="minorHAnsi" w:hAnsiTheme="minorHAnsi" w:cstheme="minorHAnsi"/>
          <w:b/>
          <w:bCs/>
          <w:sz w:val="22"/>
          <w:szCs w:val="22"/>
          <w:lang w:val="en-GB"/>
        </w:rPr>
        <w:t>LinkedIn</w:t>
      </w:r>
      <w:r w:rsidR="006329B4" w:rsidRPr="000869C8">
        <w:rPr>
          <w:rFonts w:asciiTheme="minorHAnsi" w:hAnsiTheme="minorHAnsi" w:cstheme="minorHAnsi"/>
          <w:sz w:val="22"/>
          <w:szCs w:val="22"/>
          <w:lang w:val="en-GB"/>
        </w:rPr>
        <w:t xml:space="preserve">: </w:t>
      </w:r>
      <w:hyperlink r:id="rId14" w:history="1">
        <w:r w:rsidR="006329B4" w:rsidRPr="000869C8">
          <w:rPr>
            <w:rStyle w:val="Collegamentoipertestuale"/>
            <w:rFonts w:asciiTheme="minorHAnsi" w:hAnsiTheme="minorHAnsi" w:cstheme="minorHAnsi"/>
            <w:sz w:val="22"/>
            <w:szCs w:val="22"/>
            <w:lang w:val="en-GB"/>
          </w:rPr>
          <w:t>https://www.linkedin.com/company/keyenergy/</w:t>
        </w:r>
      </w:hyperlink>
    </w:p>
    <w:p w14:paraId="57200D79" w14:textId="77777777" w:rsidR="006329B4" w:rsidRPr="000869C8" w:rsidRDefault="006329B4" w:rsidP="0024693C">
      <w:pPr>
        <w:shd w:val="clear" w:color="auto" w:fill="FFFFFF"/>
        <w:rPr>
          <w:rFonts w:asciiTheme="minorHAnsi" w:hAnsiTheme="minorHAnsi" w:cstheme="minorHAnsi"/>
          <w:sz w:val="22"/>
          <w:szCs w:val="22"/>
          <w:lang w:val="en-GB"/>
        </w:rPr>
      </w:pPr>
      <w:r w:rsidRPr="000869C8">
        <w:rPr>
          <w:rFonts w:asciiTheme="minorHAnsi" w:hAnsiTheme="minorHAnsi" w:cstheme="minorHAnsi"/>
          <w:sz w:val="22"/>
          <w:szCs w:val="22"/>
          <w:lang w:val="en-GB"/>
        </w:rPr>
        <w:t> </w:t>
      </w:r>
    </w:p>
    <w:p w14:paraId="03B1BFAA" w14:textId="77777777" w:rsidR="006329B4" w:rsidRPr="000869C8" w:rsidRDefault="006329B4" w:rsidP="0024693C">
      <w:pPr>
        <w:shd w:val="clear" w:color="auto" w:fill="FFFFFF"/>
        <w:rPr>
          <w:rFonts w:asciiTheme="minorHAnsi" w:hAnsiTheme="minorHAnsi" w:cstheme="minorHAnsi"/>
          <w:sz w:val="22"/>
          <w:szCs w:val="22"/>
          <w:lang w:val="en-GB"/>
        </w:rPr>
      </w:pPr>
      <w:r w:rsidRPr="000869C8">
        <w:rPr>
          <w:rFonts w:asciiTheme="minorHAnsi" w:hAnsiTheme="minorHAnsi" w:cstheme="minorHAnsi"/>
          <w:b/>
          <w:bCs/>
          <w:sz w:val="22"/>
          <w:szCs w:val="22"/>
          <w:lang w:val="en-GB"/>
        </w:rPr>
        <w:t>PRESS CONTACT KEY - ITALIAN EXHIBITION GROUP</w:t>
      </w:r>
    </w:p>
    <w:p w14:paraId="55129507" w14:textId="77777777" w:rsidR="006329B4" w:rsidRPr="000869C8" w:rsidRDefault="006329B4" w:rsidP="0024693C">
      <w:pPr>
        <w:shd w:val="clear" w:color="auto" w:fill="FFFFFF"/>
        <w:rPr>
          <w:rFonts w:asciiTheme="minorHAnsi" w:hAnsiTheme="minorHAnsi" w:cstheme="minorHAnsi"/>
          <w:sz w:val="22"/>
          <w:szCs w:val="22"/>
          <w:lang w:val="en-GB"/>
        </w:rPr>
      </w:pPr>
      <w:r w:rsidRPr="000869C8">
        <w:rPr>
          <w:rFonts w:asciiTheme="minorHAnsi" w:hAnsiTheme="minorHAnsi" w:cstheme="minorHAnsi"/>
          <w:b/>
          <w:bCs/>
          <w:sz w:val="22"/>
          <w:szCs w:val="22"/>
          <w:lang w:val="en-GB"/>
        </w:rPr>
        <w:t>head of media &amp; corporate communication</w:t>
      </w:r>
      <w:r w:rsidRPr="000869C8">
        <w:rPr>
          <w:rFonts w:asciiTheme="minorHAnsi" w:hAnsiTheme="minorHAnsi" w:cstheme="minorHAnsi"/>
          <w:sz w:val="22"/>
          <w:szCs w:val="22"/>
          <w:lang w:val="en-GB"/>
        </w:rPr>
        <w:t>: Elisabetta Vitali; </w:t>
      </w:r>
      <w:r w:rsidRPr="000869C8">
        <w:rPr>
          <w:rFonts w:asciiTheme="minorHAnsi" w:hAnsiTheme="minorHAnsi" w:cstheme="minorHAnsi"/>
          <w:b/>
          <w:bCs/>
          <w:sz w:val="22"/>
          <w:szCs w:val="22"/>
          <w:lang w:val="en-GB"/>
        </w:rPr>
        <w:t>press office manager</w:t>
      </w:r>
      <w:r w:rsidRPr="000869C8">
        <w:rPr>
          <w:rFonts w:asciiTheme="minorHAnsi" w:hAnsiTheme="minorHAnsi" w:cstheme="minorHAnsi"/>
          <w:sz w:val="22"/>
          <w:szCs w:val="22"/>
          <w:lang w:val="en-GB"/>
        </w:rPr>
        <w:t>: Marco Forcellini, Pier Francesco Bellini; </w:t>
      </w:r>
      <w:r w:rsidRPr="000869C8">
        <w:rPr>
          <w:rFonts w:asciiTheme="minorHAnsi" w:hAnsiTheme="minorHAnsi" w:cstheme="minorHAnsi"/>
          <w:b/>
          <w:bCs/>
          <w:sz w:val="22"/>
          <w:szCs w:val="22"/>
          <w:lang w:val="en-GB"/>
        </w:rPr>
        <w:t>international</w:t>
      </w:r>
      <w:r w:rsidRPr="000869C8">
        <w:rPr>
          <w:rFonts w:asciiTheme="minorHAnsi" w:hAnsiTheme="minorHAnsi" w:cstheme="minorHAnsi"/>
          <w:sz w:val="22"/>
          <w:szCs w:val="22"/>
          <w:lang w:val="en-GB"/>
        </w:rPr>
        <w:t> </w:t>
      </w:r>
      <w:r w:rsidRPr="000869C8">
        <w:rPr>
          <w:rFonts w:asciiTheme="minorHAnsi" w:hAnsiTheme="minorHAnsi" w:cstheme="minorHAnsi"/>
          <w:b/>
          <w:bCs/>
          <w:sz w:val="22"/>
          <w:szCs w:val="22"/>
          <w:lang w:val="en-GB"/>
        </w:rPr>
        <w:t>press office coordinator</w:t>
      </w:r>
      <w:r w:rsidRPr="000869C8">
        <w:rPr>
          <w:rFonts w:asciiTheme="minorHAnsi" w:hAnsiTheme="minorHAnsi" w:cstheme="minorHAnsi"/>
          <w:sz w:val="22"/>
          <w:szCs w:val="22"/>
          <w:lang w:val="en-GB"/>
        </w:rPr>
        <w:t>: Silvia Giorgi; </w:t>
      </w:r>
      <w:r w:rsidRPr="000869C8">
        <w:rPr>
          <w:rFonts w:asciiTheme="minorHAnsi" w:hAnsiTheme="minorHAnsi" w:cstheme="minorHAnsi"/>
          <w:b/>
          <w:bCs/>
          <w:sz w:val="22"/>
          <w:szCs w:val="22"/>
          <w:lang w:val="en-GB"/>
        </w:rPr>
        <w:t>press office coordinator</w:t>
      </w:r>
      <w:r w:rsidRPr="000869C8">
        <w:rPr>
          <w:rFonts w:asciiTheme="minorHAnsi" w:hAnsiTheme="minorHAnsi" w:cstheme="minorHAnsi"/>
          <w:sz w:val="22"/>
          <w:szCs w:val="22"/>
          <w:lang w:val="en-GB"/>
        </w:rPr>
        <w:t>: Luca Paganin; </w:t>
      </w:r>
      <w:r w:rsidRPr="000869C8">
        <w:rPr>
          <w:rFonts w:asciiTheme="minorHAnsi" w:hAnsiTheme="minorHAnsi" w:cstheme="minorHAnsi"/>
          <w:b/>
          <w:bCs/>
          <w:sz w:val="22"/>
          <w:szCs w:val="22"/>
          <w:lang w:val="en-GB"/>
        </w:rPr>
        <w:t>press office specialists:</w:t>
      </w:r>
      <w:r w:rsidRPr="000869C8">
        <w:rPr>
          <w:rFonts w:asciiTheme="minorHAnsi" w:hAnsiTheme="minorHAnsi" w:cstheme="minorHAnsi"/>
          <w:sz w:val="22"/>
          <w:szCs w:val="22"/>
          <w:lang w:val="en-GB"/>
        </w:rPr>
        <w:t> Nicoletta Evangelisti, Mirko Malgieri; </w:t>
      </w:r>
      <w:hyperlink r:id="rId15" w:history="1">
        <w:r w:rsidRPr="000869C8">
          <w:rPr>
            <w:rStyle w:val="Collegamentoipertestuale"/>
            <w:rFonts w:asciiTheme="minorHAnsi" w:hAnsiTheme="minorHAnsi" w:cstheme="minorHAnsi"/>
            <w:sz w:val="22"/>
            <w:szCs w:val="22"/>
            <w:lang w:val="en-GB"/>
          </w:rPr>
          <w:t>media@iegexpo.it</w:t>
        </w:r>
      </w:hyperlink>
    </w:p>
    <w:p w14:paraId="44EC1731" w14:textId="77777777" w:rsidR="006329B4" w:rsidRPr="000869C8" w:rsidRDefault="006329B4" w:rsidP="0024693C">
      <w:pPr>
        <w:shd w:val="clear" w:color="auto" w:fill="FFFFFF"/>
        <w:rPr>
          <w:rFonts w:asciiTheme="minorHAnsi" w:hAnsiTheme="minorHAnsi" w:cstheme="minorHAnsi"/>
          <w:sz w:val="22"/>
          <w:szCs w:val="22"/>
          <w:lang w:val="en-GB"/>
        </w:rPr>
      </w:pPr>
      <w:r w:rsidRPr="000869C8">
        <w:rPr>
          <w:rFonts w:asciiTheme="minorHAnsi" w:hAnsiTheme="minorHAnsi" w:cstheme="minorHAnsi"/>
          <w:sz w:val="22"/>
          <w:szCs w:val="22"/>
          <w:lang w:val="en-GB"/>
        </w:rPr>
        <w:t> </w:t>
      </w:r>
    </w:p>
    <w:p w14:paraId="304290FD" w14:textId="77777777" w:rsidR="006329B4" w:rsidRPr="000869C8" w:rsidRDefault="006329B4" w:rsidP="0024693C">
      <w:pPr>
        <w:shd w:val="clear" w:color="auto" w:fill="FFFFFF"/>
        <w:rPr>
          <w:rFonts w:asciiTheme="minorHAnsi" w:hAnsiTheme="minorHAnsi" w:cstheme="minorHAnsi"/>
          <w:sz w:val="22"/>
          <w:szCs w:val="22"/>
          <w:lang w:val="en-GB"/>
        </w:rPr>
      </w:pPr>
      <w:r w:rsidRPr="000869C8">
        <w:rPr>
          <w:rFonts w:asciiTheme="minorHAnsi" w:hAnsiTheme="minorHAnsi" w:cstheme="minorHAnsi"/>
          <w:b/>
          <w:bCs/>
          <w:sz w:val="22"/>
          <w:szCs w:val="22"/>
          <w:lang w:val="en-GB"/>
        </w:rPr>
        <w:t>MEDIA AGENCY: Smartitaly Communications</w:t>
      </w:r>
    </w:p>
    <w:p w14:paraId="04C0F9C1" w14:textId="77777777" w:rsidR="006329B4" w:rsidRPr="000869C8" w:rsidRDefault="006329B4" w:rsidP="0024693C">
      <w:pPr>
        <w:shd w:val="clear" w:color="auto" w:fill="FFFFFF"/>
        <w:rPr>
          <w:rFonts w:asciiTheme="minorHAnsi" w:hAnsiTheme="minorHAnsi" w:cstheme="minorHAnsi"/>
          <w:sz w:val="22"/>
          <w:szCs w:val="22"/>
          <w:lang w:val="en-GB"/>
        </w:rPr>
      </w:pPr>
      <w:r w:rsidRPr="000869C8">
        <w:rPr>
          <w:rFonts w:asciiTheme="minorHAnsi" w:hAnsiTheme="minorHAnsi" w:cstheme="minorHAnsi"/>
          <w:sz w:val="22"/>
          <w:szCs w:val="22"/>
          <w:lang w:val="en-GB"/>
        </w:rPr>
        <w:t>Sara Scatena, </w:t>
      </w:r>
      <w:hyperlink r:id="rId16" w:tgtFrame="_blank" w:history="1">
        <w:r w:rsidRPr="000869C8">
          <w:rPr>
            <w:rStyle w:val="Collegamentoipertestuale"/>
            <w:rFonts w:asciiTheme="minorHAnsi" w:hAnsiTheme="minorHAnsi" w:cstheme="minorHAnsi"/>
            <w:sz w:val="22"/>
            <w:szCs w:val="22"/>
            <w:lang w:val="en-GB"/>
          </w:rPr>
          <w:t>s.scatena@smartitaly.it</w:t>
        </w:r>
      </w:hyperlink>
      <w:r w:rsidRPr="000869C8">
        <w:rPr>
          <w:rFonts w:asciiTheme="minorHAnsi" w:hAnsiTheme="minorHAnsi" w:cstheme="minorHAnsi"/>
          <w:sz w:val="22"/>
          <w:szCs w:val="22"/>
          <w:u w:val="single"/>
          <w:lang w:val="en-GB"/>
        </w:rPr>
        <w:t>, </w:t>
      </w:r>
      <w:r w:rsidRPr="000869C8">
        <w:rPr>
          <w:rFonts w:asciiTheme="minorHAnsi" w:hAnsiTheme="minorHAnsi" w:cstheme="minorHAnsi"/>
          <w:sz w:val="22"/>
          <w:szCs w:val="22"/>
          <w:lang w:val="en-GB"/>
        </w:rPr>
        <w:t>mob. +39 338 7836985; Francesca Pericolo, </w:t>
      </w:r>
      <w:hyperlink r:id="rId17" w:tgtFrame="_blank" w:history="1">
        <w:r w:rsidRPr="000869C8">
          <w:rPr>
            <w:rStyle w:val="Collegamentoipertestuale"/>
            <w:rFonts w:asciiTheme="minorHAnsi" w:hAnsiTheme="minorHAnsi" w:cstheme="minorHAnsi"/>
            <w:sz w:val="22"/>
            <w:szCs w:val="22"/>
            <w:lang w:val="en-GB"/>
          </w:rPr>
          <w:t>f.pericolo@smartitaly.it</w:t>
        </w:r>
      </w:hyperlink>
      <w:r w:rsidRPr="000869C8">
        <w:rPr>
          <w:rFonts w:asciiTheme="minorHAnsi" w:hAnsiTheme="minorHAnsi" w:cstheme="minorHAnsi"/>
          <w:sz w:val="22"/>
          <w:szCs w:val="22"/>
          <w:lang w:val="en-GB"/>
        </w:rPr>
        <w:t>, mob. +39 327 986 1860</w:t>
      </w:r>
    </w:p>
    <w:p w14:paraId="3431117D" w14:textId="77777777" w:rsidR="003713B3" w:rsidRPr="003713B3" w:rsidRDefault="003713B3" w:rsidP="003713B3">
      <w:pPr>
        <w:shd w:val="clear" w:color="auto" w:fill="FFFFFF"/>
        <w:jc w:val="both"/>
        <w:rPr>
          <w:rFonts w:ascii="Calibri" w:hAnsi="Calibri" w:cs="Calibri"/>
          <w:b/>
          <w:bCs/>
          <w:color w:val="333333"/>
          <w:sz w:val="18"/>
          <w:szCs w:val="18"/>
        </w:rPr>
      </w:pPr>
    </w:p>
    <w:p w14:paraId="5978BC07" w14:textId="77777777" w:rsidR="003713B3" w:rsidRPr="003713B3" w:rsidRDefault="003713B3" w:rsidP="003713B3">
      <w:pPr>
        <w:shd w:val="clear" w:color="auto" w:fill="FFFFFF"/>
        <w:jc w:val="both"/>
        <w:rPr>
          <w:rFonts w:ascii="Calibri" w:hAnsi="Calibri" w:cs="Calibri"/>
          <w:b/>
          <w:bCs/>
          <w:color w:val="333333"/>
          <w:sz w:val="18"/>
          <w:szCs w:val="18"/>
          <w:lang w:val="en-GB"/>
        </w:rPr>
      </w:pPr>
    </w:p>
    <w:p w14:paraId="07D24DA9" w14:textId="43B2A281" w:rsidR="003713B3" w:rsidRPr="003713B3" w:rsidRDefault="003713B3" w:rsidP="003713B3">
      <w:pPr>
        <w:shd w:val="clear" w:color="auto" w:fill="FFFFFF"/>
        <w:jc w:val="both"/>
        <w:rPr>
          <w:rFonts w:ascii="Calibri" w:hAnsi="Calibri" w:cs="Calibri"/>
          <w:color w:val="333333"/>
          <w:sz w:val="18"/>
          <w:szCs w:val="18"/>
          <w:lang w:val="en-GB"/>
        </w:rPr>
      </w:pPr>
      <w:r w:rsidRPr="003713B3">
        <w:rPr>
          <w:rFonts w:ascii="Calibri" w:hAnsi="Calibri" w:cs="Calibri"/>
          <w:noProof/>
          <w:color w:val="333333"/>
          <w:sz w:val="18"/>
          <w:szCs w:val="18"/>
          <w:lang w:val="en-GB"/>
        </w:rPr>
        <w:drawing>
          <wp:inline distT="0" distB="0" distL="0" distR="0" wp14:anchorId="20DC0824" wp14:editId="73EC1A1C">
            <wp:extent cx="5137150" cy="1606550"/>
            <wp:effectExtent l="0" t="0" r="6350" b="0"/>
            <wp:docPr id="416089614"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29F9FC33" w14:textId="77777777" w:rsidR="003713B3" w:rsidRPr="003713B3" w:rsidRDefault="003713B3" w:rsidP="003713B3">
      <w:pPr>
        <w:shd w:val="clear" w:color="auto" w:fill="FFFFFF"/>
        <w:jc w:val="both"/>
        <w:rPr>
          <w:rFonts w:ascii="Calibri" w:hAnsi="Calibri" w:cs="Calibri"/>
          <w:color w:val="333333"/>
          <w:sz w:val="18"/>
          <w:szCs w:val="18"/>
          <w:lang w:val="en-GB"/>
        </w:rPr>
      </w:pPr>
    </w:p>
    <w:p w14:paraId="764D0604" w14:textId="77777777" w:rsidR="003713B3" w:rsidRPr="003713B3" w:rsidRDefault="003713B3" w:rsidP="003713B3">
      <w:pPr>
        <w:shd w:val="clear" w:color="auto" w:fill="FFFFFF"/>
        <w:jc w:val="both"/>
        <w:rPr>
          <w:rFonts w:ascii="Calibri" w:hAnsi="Calibri" w:cs="Calibri"/>
          <w:color w:val="333333"/>
          <w:sz w:val="18"/>
          <w:szCs w:val="18"/>
          <w:lang w:val="en-GB"/>
        </w:rPr>
      </w:pPr>
    </w:p>
    <w:p w14:paraId="03ECD153" w14:textId="77777777" w:rsidR="003713B3" w:rsidRPr="003713B3" w:rsidRDefault="003713B3" w:rsidP="003713B3">
      <w:pPr>
        <w:shd w:val="clear" w:color="auto" w:fill="FFFFFF"/>
        <w:jc w:val="both"/>
        <w:rPr>
          <w:rFonts w:ascii="Calibri" w:hAnsi="Calibri" w:cs="Calibri"/>
          <w:color w:val="333333"/>
          <w:sz w:val="18"/>
          <w:szCs w:val="18"/>
          <w:lang w:val="en-GB"/>
        </w:rPr>
      </w:pPr>
      <w:r w:rsidRPr="003713B3">
        <w:rPr>
          <w:rFonts w:ascii="Calibri" w:hAnsi="Calibri" w:cs="Calibri"/>
          <w:color w:val="333333"/>
          <w:sz w:val="18"/>
          <w:szCs w:val="18"/>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 not claim to be complete, and has not been verified by independent third parties. Forecasts, estimates and objectives contained herein are based on the information available to the Company as at the date of this release.</w:t>
      </w:r>
    </w:p>
    <w:p w14:paraId="530DCCBE" w14:textId="77777777" w:rsidR="009873B7" w:rsidRPr="000869C8" w:rsidRDefault="009873B7" w:rsidP="00AD7198">
      <w:pPr>
        <w:shd w:val="clear" w:color="auto" w:fill="FFFFFF"/>
        <w:jc w:val="both"/>
        <w:rPr>
          <w:rFonts w:ascii="Calibri" w:hAnsi="Calibri" w:cs="Calibri"/>
          <w:color w:val="333333"/>
          <w:sz w:val="18"/>
          <w:szCs w:val="18"/>
          <w:lang w:val="en-GB"/>
        </w:rPr>
      </w:pPr>
    </w:p>
    <w:sectPr w:rsidR="009873B7" w:rsidRPr="000869C8" w:rsidSect="00164D0A">
      <w:headerReference w:type="default" r:id="rId19"/>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6693" w14:textId="77777777" w:rsidR="00E77C5A" w:rsidRDefault="00E77C5A" w:rsidP="009D19CC">
      <w:r>
        <w:separator/>
      </w:r>
    </w:p>
  </w:endnote>
  <w:endnote w:type="continuationSeparator" w:id="0">
    <w:p w14:paraId="69ADDEA4" w14:textId="77777777" w:rsidR="00E77C5A" w:rsidRDefault="00E77C5A"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F902" w14:textId="77777777" w:rsidR="00E77C5A" w:rsidRDefault="00E77C5A" w:rsidP="009D19CC">
      <w:r>
        <w:separator/>
      </w:r>
    </w:p>
  </w:footnote>
  <w:footnote w:type="continuationSeparator" w:id="0">
    <w:p w14:paraId="1F9E4B50" w14:textId="77777777" w:rsidR="00E77C5A" w:rsidRDefault="00E77C5A"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62A"/>
    <w:multiLevelType w:val="multilevel"/>
    <w:tmpl w:val="60F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E7CB1"/>
    <w:multiLevelType w:val="multilevel"/>
    <w:tmpl w:val="D5F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D0CA6"/>
    <w:multiLevelType w:val="hybridMultilevel"/>
    <w:tmpl w:val="2698FDAA"/>
    <w:lvl w:ilvl="0" w:tplc="20E0A9C6">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A8C4BF0"/>
    <w:multiLevelType w:val="hybridMultilevel"/>
    <w:tmpl w:val="E27668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BBF24A7"/>
    <w:multiLevelType w:val="hybridMultilevel"/>
    <w:tmpl w:val="BA12F4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E5F4B42"/>
    <w:multiLevelType w:val="multilevel"/>
    <w:tmpl w:val="F02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0447B8"/>
    <w:multiLevelType w:val="hybridMultilevel"/>
    <w:tmpl w:val="366C4D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352D43"/>
    <w:multiLevelType w:val="hybridMultilevel"/>
    <w:tmpl w:val="41F24B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8A54EFC"/>
    <w:multiLevelType w:val="multilevel"/>
    <w:tmpl w:val="9B3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D1058"/>
    <w:multiLevelType w:val="hybridMultilevel"/>
    <w:tmpl w:val="53AEA9C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AA4524C"/>
    <w:multiLevelType w:val="multilevel"/>
    <w:tmpl w:val="D83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6C1413"/>
    <w:multiLevelType w:val="multilevel"/>
    <w:tmpl w:val="92CE6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1370D5"/>
    <w:multiLevelType w:val="hybridMultilevel"/>
    <w:tmpl w:val="9A02C8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41193086"/>
    <w:multiLevelType w:val="hybridMultilevel"/>
    <w:tmpl w:val="7610E3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A6A1220"/>
    <w:multiLevelType w:val="hybridMultilevel"/>
    <w:tmpl w:val="0B088A38"/>
    <w:lvl w:ilvl="0" w:tplc="F53E042A">
      <w:start w:val="1"/>
      <w:numFmt w:val="bullet"/>
      <w:lvlText w:val=""/>
      <w:lvlJc w:val="left"/>
      <w:pPr>
        <w:ind w:left="3192" w:hanging="360"/>
      </w:pPr>
      <w:rPr>
        <w:rFonts w:ascii="Symbol" w:hAnsi="Symbol" w:hint="default"/>
        <w:sz w:val="24"/>
        <w:szCs w:val="24"/>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17" w15:restartNumberingAfterBreak="0">
    <w:nsid w:val="4B4C594E"/>
    <w:multiLevelType w:val="hybridMultilevel"/>
    <w:tmpl w:val="849012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CA230AB"/>
    <w:multiLevelType w:val="multilevel"/>
    <w:tmpl w:val="882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226534"/>
    <w:multiLevelType w:val="multilevel"/>
    <w:tmpl w:val="9FA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4F1CE2"/>
    <w:multiLevelType w:val="multilevel"/>
    <w:tmpl w:val="85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3E553C"/>
    <w:multiLevelType w:val="hybridMultilevel"/>
    <w:tmpl w:val="65889C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B7550E3"/>
    <w:multiLevelType w:val="hybridMultilevel"/>
    <w:tmpl w:val="A886A79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C277E75"/>
    <w:multiLevelType w:val="multilevel"/>
    <w:tmpl w:val="24F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222856"/>
    <w:multiLevelType w:val="multilevel"/>
    <w:tmpl w:val="4614FD2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1D13B6A"/>
    <w:multiLevelType w:val="hybridMultilevel"/>
    <w:tmpl w:val="1D6C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30A06C7"/>
    <w:multiLevelType w:val="multilevel"/>
    <w:tmpl w:val="59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352D9"/>
    <w:multiLevelType w:val="hybridMultilevel"/>
    <w:tmpl w:val="3FDA03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5DF3547"/>
    <w:multiLevelType w:val="hybridMultilevel"/>
    <w:tmpl w:val="3E9A2B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C3261D0"/>
    <w:multiLevelType w:val="multilevel"/>
    <w:tmpl w:val="669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16"/>
  </w:num>
  <w:num w:numId="2" w16cid:durableId="1301767377">
    <w:abstractNumId w:val="6"/>
  </w:num>
  <w:num w:numId="3" w16cid:durableId="1043482233">
    <w:abstractNumId w:val="24"/>
  </w:num>
  <w:num w:numId="4" w16cid:durableId="1237321337">
    <w:abstractNumId w:val="8"/>
  </w:num>
  <w:num w:numId="5" w16cid:durableId="1009141091">
    <w:abstractNumId w:val="18"/>
  </w:num>
  <w:num w:numId="6" w16cid:durableId="391008512">
    <w:abstractNumId w:val="30"/>
  </w:num>
  <w:num w:numId="7" w16cid:durableId="1548488741">
    <w:abstractNumId w:val="19"/>
  </w:num>
  <w:num w:numId="8" w16cid:durableId="1492135364">
    <w:abstractNumId w:val="14"/>
  </w:num>
  <w:num w:numId="9" w16cid:durableId="159081039">
    <w:abstractNumId w:val="16"/>
  </w:num>
  <w:num w:numId="10" w16cid:durableId="413937648">
    <w:abstractNumId w:val="16"/>
  </w:num>
  <w:num w:numId="11" w16cid:durableId="2117672041">
    <w:abstractNumId w:val="16"/>
  </w:num>
  <w:num w:numId="12" w16cid:durableId="500006099">
    <w:abstractNumId w:val="10"/>
  </w:num>
  <w:num w:numId="13" w16cid:durableId="1772312803">
    <w:abstractNumId w:val="23"/>
  </w:num>
  <w:num w:numId="14" w16cid:durableId="170070598">
    <w:abstractNumId w:val="27"/>
  </w:num>
  <w:num w:numId="15" w16cid:durableId="581179006">
    <w:abstractNumId w:val="20"/>
  </w:num>
  <w:num w:numId="16" w16cid:durableId="1085539297">
    <w:abstractNumId w:val="0"/>
  </w:num>
  <w:num w:numId="17" w16cid:durableId="814300225">
    <w:abstractNumId w:val="5"/>
  </w:num>
  <w:num w:numId="18" w16cid:durableId="859313973">
    <w:abstractNumId w:val="26"/>
  </w:num>
  <w:num w:numId="19" w16cid:durableId="100221568">
    <w:abstractNumId w:val="1"/>
  </w:num>
  <w:num w:numId="20" w16cid:durableId="1981618916">
    <w:abstractNumId w:val="12"/>
  </w:num>
  <w:num w:numId="21" w16cid:durableId="18362600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1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4683513">
    <w:abstractNumId w:val="9"/>
  </w:num>
  <w:num w:numId="24" w16cid:durableId="1489713049">
    <w:abstractNumId w:val="7"/>
  </w:num>
  <w:num w:numId="25" w16cid:durableId="1111700948">
    <w:abstractNumId w:val="17"/>
  </w:num>
  <w:num w:numId="26" w16cid:durableId="1389185556">
    <w:abstractNumId w:val="28"/>
  </w:num>
  <w:num w:numId="27" w16cid:durableId="1914706042">
    <w:abstractNumId w:val="29"/>
  </w:num>
  <w:num w:numId="28" w16cid:durableId="1416244871">
    <w:abstractNumId w:val="11"/>
  </w:num>
  <w:num w:numId="29" w16cid:durableId="1360274392">
    <w:abstractNumId w:val="2"/>
  </w:num>
  <w:num w:numId="30" w16cid:durableId="84228902">
    <w:abstractNumId w:val="22"/>
  </w:num>
  <w:num w:numId="31" w16cid:durableId="494995577">
    <w:abstractNumId w:val="21"/>
  </w:num>
  <w:num w:numId="32" w16cid:durableId="977295479">
    <w:abstractNumId w:val="4"/>
  </w:num>
  <w:num w:numId="33" w16cid:durableId="1225262286">
    <w:abstractNumId w:val="3"/>
  </w:num>
  <w:num w:numId="34" w16cid:durableId="976997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13DE4"/>
    <w:rsid w:val="00015E33"/>
    <w:rsid w:val="000166A6"/>
    <w:rsid w:val="00017208"/>
    <w:rsid w:val="000261D2"/>
    <w:rsid w:val="00026951"/>
    <w:rsid w:val="0003082F"/>
    <w:rsid w:val="00031545"/>
    <w:rsid w:val="00031555"/>
    <w:rsid w:val="0003156A"/>
    <w:rsid w:val="00034CBD"/>
    <w:rsid w:val="00044C0E"/>
    <w:rsid w:val="00046596"/>
    <w:rsid w:val="00052CF1"/>
    <w:rsid w:val="0005375F"/>
    <w:rsid w:val="000544FB"/>
    <w:rsid w:val="000546CC"/>
    <w:rsid w:val="0006003F"/>
    <w:rsid w:val="00060266"/>
    <w:rsid w:val="000612A4"/>
    <w:rsid w:val="00061D69"/>
    <w:rsid w:val="00062280"/>
    <w:rsid w:val="00062584"/>
    <w:rsid w:val="00062797"/>
    <w:rsid w:val="00062C2A"/>
    <w:rsid w:val="00065694"/>
    <w:rsid w:val="000656A6"/>
    <w:rsid w:val="00066141"/>
    <w:rsid w:val="000679E7"/>
    <w:rsid w:val="00067E5B"/>
    <w:rsid w:val="00070E02"/>
    <w:rsid w:val="0007453E"/>
    <w:rsid w:val="00075B1C"/>
    <w:rsid w:val="0007648C"/>
    <w:rsid w:val="00077410"/>
    <w:rsid w:val="00080EDF"/>
    <w:rsid w:val="000819F5"/>
    <w:rsid w:val="00081A51"/>
    <w:rsid w:val="00084D26"/>
    <w:rsid w:val="000869C8"/>
    <w:rsid w:val="00086E74"/>
    <w:rsid w:val="00090259"/>
    <w:rsid w:val="000938B6"/>
    <w:rsid w:val="00093ECB"/>
    <w:rsid w:val="000A0D08"/>
    <w:rsid w:val="000B0598"/>
    <w:rsid w:val="000B181A"/>
    <w:rsid w:val="000B36EA"/>
    <w:rsid w:val="000B6999"/>
    <w:rsid w:val="000B7248"/>
    <w:rsid w:val="000C16E4"/>
    <w:rsid w:val="000C1AA0"/>
    <w:rsid w:val="000C1B6C"/>
    <w:rsid w:val="000C38B9"/>
    <w:rsid w:val="000C4B00"/>
    <w:rsid w:val="000D0D41"/>
    <w:rsid w:val="000D0E58"/>
    <w:rsid w:val="000D106A"/>
    <w:rsid w:val="000D599D"/>
    <w:rsid w:val="000D6D13"/>
    <w:rsid w:val="000D70CE"/>
    <w:rsid w:val="000E0464"/>
    <w:rsid w:val="000E1FE6"/>
    <w:rsid w:val="000E258A"/>
    <w:rsid w:val="000E389C"/>
    <w:rsid w:val="000E582C"/>
    <w:rsid w:val="000E7C4B"/>
    <w:rsid w:val="000F1A58"/>
    <w:rsid w:val="0010066C"/>
    <w:rsid w:val="001055A6"/>
    <w:rsid w:val="001077F7"/>
    <w:rsid w:val="00107903"/>
    <w:rsid w:val="00107F06"/>
    <w:rsid w:val="0011043E"/>
    <w:rsid w:val="001128CE"/>
    <w:rsid w:val="00113296"/>
    <w:rsid w:val="00115C94"/>
    <w:rsid w:val="00117D65"/>
    <w:rsid w:val="001213CC"/>
    <w:rsid w:val="001215FD"/>
    <w:rsid w:val="00124EE0"/>
    <w:rsid w:val="00125685"/>
    <w:rsid w:val="001258D3"/>
    <w:rsid w:val="00130AD0"/>
    <w:rsid w:val="00130B6C"/>
    <w:rsid w:val="00131813"/>
    <w:rsid w:val="00142E6F"/>
    <w:rsid w:val="00147C0D"/>
    <w:rsid w:val="00156E59"/>
    <w:rsid w:val="00160E6F"/>
    <w:rsid w:val="0016475B"/>
    <w:rsid w:val="00164D0A"/>
    <w:rsid w:val="00167426"/>
    <w:rsid w:val="001734BD"/>
    <w:rsid w:val="00173A37"/>
    <w:rsid w:val="00173AB8"/>
    <w:rsid w:val="001740FB"/>
    <w:rsid w:val="00174E90"/>
    <w:rsid w:val="001777C3"/>
    <w:rsid w:val="00183C88"/>
    <w:rsid w:val="001862E5"/>
    <w:rsid w:val="00195522"/>
    <w:rsid w:val="001A67E9"/>
    <w:rsid w:val="001A7A2C"/>
    <w:rsid w:val="001B0EB1"/>
    <w:rsid w:val="001B1CF4"/>
    <w:rsid w:val="001B41F6"/>
    <w:rsid w:val="001B75DB"/>
    <w:rsid w:val="001B7B34"/>
    <w:rsid w:val="001C45AE"/>
    <w:rsid w:val="001D0008"/>
    <w:rsid w:val="001D1B3C"/>
    <w:rsid w:val="001D4753"/>
    <w:rsid w:val="001D55C0"/>
    <w:rsid w:val="001D5720"/>
    <w:rsid w:val="001D5DBA"/>
    <w:rsid w:val="001D623E"/>
    <w:rsid w:val="001D79D0"/>
    <w:rsid w:val="001E4868"/>
    <w:rsid w:val="001E6A44"/>
    <w:rsid w:val="001F191A"/>
    <w:rsid w:val="001F4CE5"/>
    <w:rsid w:val="001F6FC6"/>
    <w:rsid w:val="00200658"/>
    <w:rsid w:val="00200E6D"/>
    <w:rsid w:val="00201A3A"/>
    <w:rsid w:val="0020219B"/>
    <w:rsid w:val="00205FF9"/>
    <w:rsid w:val="002067A2"/>
    <w:rsid w:val="002067F2"/>
    <w:rsid w:val="002108D5"/>
    <w:rsid w:val="00215D5C"/>
    <w:rsid w:val="00220DE7"/>
    <w:rsid w:val="002212E6"/>
    <w:rsid w:val="002232F0"/>
    <w:rsid w:val="002271E4"/>
    <w:rsid w:val="00232181"/>
    <w:rsid w:val="00232281"/>
    <w:rsid w:val="002338AB"/>
    <w:rsid w:val="00235255"/>
    <w:rsid w:val="0023617F"/>
    <w:rsid w:val="00242661"/>
    <w:rsid w:val="00242C74"/>
    <w:rsid w:val="002434A1"/>
    <w:rsid w:val="0024421F"/>
    <w:rsid w:val="00244F44"/>
    <w:rsid w:val="0024693C"/>
    <w:rsid w:val="00246FED"/>
    <w:rsid w:val="00251BCF"/>
    <w:rsid w:val="00252B43"/>
    <w:rsid w:val="002535F8"/>
    <w:rsid w:val="0025733E"/>
    <w:rsid w:val="002612EC"/>
    <w:rsid w:val="00261551"/>
    <w:rsid w:val="00261899"/>
    <w:rsid w:val="002629F1"/>
    <w:rsid w:val="00264D5E"/>
    <w:rsid w:val="0026576E"/>
    <w:rsid w:val="00265913"/>
    <w:rsid w:val="00267422"/>
    <w:rsid w:val="002677F3"/>
    <w:rsid w:val="00267AE5"/>
    <w:rsid w:val="00272CB7"/>
    <w:rsid w:val="0027357E"/>
    <w:rsid w:val="00274CF7"/>
    <w:rsid w:val="0027537E"/>
    <w:rsid w:val="002768C0"/>
    <w:rsid w:val="002809BC"/>
    <w:rsid w:val="00283A77"/>
    <w:rsid w:val="00283ABB"/>
    <w:rsid w:val="00283EF9"/>
    <w:rsid w:val="0028696A"/>
    <w:rsid w:val="00287DDE"/>
    <w:rsid w:val="00291672"/>
    <w:rsid w:val="00294C81"/>
    <w:rsid w:val="002951A3"/>
    <w:rsid w:val="00295A69"/>
    <w:rsid w:val="002972F5"/>
    <w:rsid w:val="002A20A2"/>
    <w:rsid w:val="002A7D0D"/>
    <w:rsid w:val="002B0564"/>
    <w:rsid w:val="002C1295"/>
    <w:rsid w:val="002C19D2"/>
    <w:rsid w:val="002C489C"/>
    <w:rsid w:val="002C519F"/>
    <w:rsid w:val="002D3DC4"/>
    <w:rsid w:val="002D3F18"/>
    <w:rsid w:val="002D709A"/>
    <w:rsid w:val="002E1474"/>
    <w:rsid w:val="002E16E3"/>
    <w:rsid w:val="002E30DD"/>
    <w:rsid w:val="002E39E8"/>
    <w:rsid w:val="002E3C1E"/>
    <w:rsid w:val="002E60ED"/>
    <w:rsid w:val="002F0B6E"/>
    <w:rsid w:val="002F0F98"/>
    <w:rsid w:val="002F1241"/>
    <w:rsid w:val="002F210B"/>
    <w:rsid w:val="002F6179"/>
    <w:rsid w:val="00300641"/>
    <w:rsid w:val="003008C5"/>
    <w:rsid w:val="00301C91"/>
    <w:rsid w:val="00302673"/>
    <w:rsid w:val="003032F0"/>
    <w:rsid w:val="0030524E"/>
    <w:rsid w:val="00306D21"/>
    <w:rsid w:val="00307BA1"/>
    <w:rsid w:val="00307CCB"/>
    <w:rsid w:val="0031160A"/>
    <w:rsid w:val="00311C8B"/>
    <w:rsid w:val="00312ECF"/>
    <w:rsid w:val="00322C1F"/>
    <w:rsid w:val="00325A8F"/>
    <w:rsid w:val="00331BFC"/>
    <w:rsid w:val="00332B5D"/>
    <w:rsid w:val="00332FFD"/>
    <w:rsid w:val="0033533F"/>
    <w:rsid w:val="0034157F"/>
    <w:rsid w:val="003434E8"/>
    <w:rsid w:val="003513DB"/>
    <w:rsid w:val="00351736"/>
    <w:rsid w:val="00354CAF"/>
    <w:rsid w:val="00356F39"/>
    <w:rsid w:val="00360296"/>
    <w:rsid w:val="00362301"/>
    <w:rsid w:val="00363FA7"/>
    <w:rsid w:val="003678CB"/>
    <w:rsid w:val="003713B3"/>
    <w:rsid w:val="003777E4"/>
    <w:rsid w:val="003816B8"/>
    <w:rsid w:val="00382E50"/>
    <w:rsid w:val="00385280"/>
    <w:rsid w:val="00385599"/>
    <w:rsid w:val="00387E50"/>
    <w:rsid w:val="00391773"/>
    <w:rsid w:val="0039229D"/>
    <w:rsid w:val="00393284"/>
    <w:rsid w:val="00393D4D"/>
    <w:rsid w:val="0039457E"/>
    <w:rsid w:val="00394F5A"/>
    <w:rsid w:val="003A1872"/>
    <w:rsid w:val="003A69D3"/>
    <w:rsid w:val="003A7017"/>
    <w:rsid w:val="003A7C44"/>
    <w:rsid w:val="003B3497"/>
    <w:rsid w:val="003B5978"/>
    <w:rsid w:val="003C0926"/>
    <w:rsid w:val="003C0D63"/>
    <w:rsid w:val="003C210D"/>
    <w:rsid w:val="003C2D73"/>
    <w:rsid w:val="003C46A7"/>
    <w:rsid w:val="003C5ACB"/>
    <w:rsid w:val="003D26FC"/>
    <w:rsid w:val="003D2ED3"/>
    <w:rsid w:val="003E142E"/>
    <w:rsid w:val="003E4DAD"/>
    <w:rsid w:val="003E6269"/>
    <w:rsid w:val="003F3270"/>
    <w:rsid w:val="003F3C61"/>
    <w:rsid w:val="003F4BE8"/>
    <w:rsid w:val="003F4C8E"/>
    <w:rsid w:val="003F7324"/>
    <w:rsid w:val="004015D2"/>
    <w:rsid w:val="00402E03"/>
    <w:rsid w:val="00410463"/>
    <w:rsid w:val="00414BA5"/>
    <w:rsid w:val="00416FCC"/>
    <w:rsid w:val="00420E9E"/>
    <w:rsid w:val="00421BC5"/>
    <w:rsid w:val="00424E08"/>
    <w:rsid w:val="00430F6C"/>
    <w:rsid w:val="00431487"/>
    <w:rsid w:val="00431A06"/>
    <w:rsid w:val="00432760"/>
    <w:rsid w:val="00432ED9"/>
    <w:rsid w:val="004333F4"/>
    <w:rsid w:val="00434B86"/>
    <w:rsid w:val="0044080B"/>
    <w:rsid w:val="0044233A"/>
    <w:rsid w:val="004428C3"/>
    <w:rsid w:val="00445D7E"/>
    <w:rsid w:val="00451939"/>
    <w:rsid w:val="00452EF0"/>
    <w:rsid w:val="00455CAC"/>
    <w:rsid w:val="00457FB2"/>
    <w:rsid w:val="00460E1E"/>
    <w:rsid w:val="00461B5B"/>
    <w:rsid w:val="00461FD4"/>
    <w:rsid w:val="004670DE"/>
    <w:rsid w:val="004723BE"/>
    <w:rsid w:val="004742B7"/>
    <w:rsid w:val="004759E6"/>
    <w:rsid w:val="0048541A"/>
    <w:rsid w:val="004863DE"/>
    <w:rsid w:val="00490013"/>
    <w:rsid w:val="00493760"/>
    <w:rsid w:val="004974A7"/>
    <w:rsid w:val="004A2C15"/>
    <w:rsid w:val="004A3F58"/>
    <w:rsid w:val="004A56FB"/>
    <w:rsid w:val="004B16F5"/>
    <w:rsid w:val="004B3A41"/>
    <w:rsid w:val="004B63DF"/>
    <w:rsid w:val="004C2561"/>
    <w:rsid w:val="004C308B"/>
    <w:rsid w:val="004C3BC2"/>
    <w:rsid w:val="004C66BA"/>
    <w:rsid w:val="004C69E5"/>
    <w:rsid w:val="004D553C"/>
    <w:rsid w:val="004E0820"/>
    <w:rsid w:val="004E1354"/>
    <w:rsid w:val="004E1D8C"/>
    <w:rsid w:val="004E3319"/>
    <w:rsid w:val="004E3A67"/>
    <w:rsid w:val="004E77C6"/>
    <w:rsid w:val="004E7C0A"/>
    <w:rsid w:val="004F0AC1"/>
    <w:rsid w:val="004F1964"/>
    <w:rsid w:val="004F213F"/>
    <w:rsid w:val="004F4BDF"/>
    <w:rsid w:val="004F62DF"/>
    <w:rsid w:val="005059D3"/>
    <w:rsid w:val="00505CE7"/>
    <w:rsid w:val="005074D7"/>
    <w:rsid w:val="00512CEE"/>
    <w:rsid w:val="00513AA3"/>
    <w:rsid w:val="005169B9"/>
    <w:rsid w:val="00517505"/>
    <w:rsid w:val="00517EC6"/>
    <w:rsid w:val="00520C53"/>
    <w:rsid w:val="00523A53"/>
    <w:rsid w:val="00524504"/>
    <w:rsid w:val="00525647"/>
    <w:rsid w:val="00527B40"/>
    <w:rsid w:val="00540804"/>
    <w:rsid w:val="00543EE9"/>
    <w:rsid w:val="0055217E"/>
    <w:rsid w:val="005528A2"/>
    <w:rsid w:val="0055351F"/>
    <w:rsid w:val="00554D97"/>
    <w:rsid w:val="00554F3E"/>
    <w:rsid w:val="00556198"/>
    <w:rsid w:val="00556918"/>
    <w:rsid w:val="00562DD0"/>
    <w:rsid w:val="0056437A"/>
    <w:rsid w:val="00564D24"/>
    <w:rsid w:val="005658DE"/>
    <w:rsid w:val="005754DB"/>
    <w:rsid w:val="00576160"/>
    <w:rsid w:val="0057636A"/>
    <w:rsid w:val="0058137D"/>
    <w:rsid w:val="00581843"/>
    <w:rsid w:val="00582744"/>
    <w:rsid w:val="00592421"/>
    <w:rsid w:val="0059249D"/>
    <w:rsid w:val="00592918"/>
    <w:rsid w:val="005A00D7"/>
    <w:rsid w:val="005A30F8"/>
    <w:rsid w:val="005A5FC7"/>
    <w:rsid w:val="005A795D"/>
    <w:rsid w:val="005B37DC"/>
    <w:rsid w:val="005B59AD"/>
    <w:rsid w:val="005C0BEA"/>
    <w:rsid w:val="005C208C"/>
    <w:rsid w:val="005C21E6"/>
    <w:rsid w:val="005C2F6D"/>
    <w:rsid w:val="005C3494"/>
    <w:rsid w:val="005C5AE5"/>
    <w:rsid w:val="005C6E34"/>
    <w:rsid w:val="005C6F8A"/>
    <w:rsid w:val="005D4030"/>
    <w:rsid w:val="005E12B0"/>
    <w:rsid w:val="005F13B0"/>
    <w:rsid w:val="005F1BAB"/>
    <w:rsid w:val="005F223B"/>
    <w:rsid w:val="005F41DE"/>
    <w:rsid w:val="005F50CF"/>
    <w:rsid w:val="005F6CC1"/>
    <w:rsid w:val="005F6E53"/>
    <w:rsid w:val="006000A5"/>
    <w:rsid w:val="006016D2"/>
    <w:rsid w:val="00611190"/>
    <w:rsid w:val="00612D68"/>
    <w:rsid w:val="00613727"/>
    <w:rsid w:val="006154B0"/>
    <w:rsid w:val="0061582B"/>
    <w:rsid w:val="00616280"/>
    <w:rsid w:val="00620537"/>
    <w:rsid w:val="0062383B"/>
    <w:rsid w:val="00624102"/>
    <w:rsid w:val="00627635"/>
    <w:rsid w:val="0063248E"/>
    <w:rsid w:val="006329B4"/>
    <w:rsid w:val="00635B7C"/>
    <w:rsid w:val="00636FCC"/>
    <w:rsid w:val="0064205C"/>
    <w:rsid w:val="006436AF"/>
    <w:rsid w:val="0064449F"/>
    <w:rsid w:val="00651D2B"/>
    <w:rsid w:val="00652041"/>
    <w:rsid w:val="0065488B"/>
    <w:rsid w:val="00660B62"/>
    <w:rsid w:val="00660DEA"/>
    <w:rsid w:val="006641EC"/>
    <w:rsid w:val="00664B39"/>
    <w:rsid w:val="00665321"/>
    <w:rsid w:val="006653E8"/>
    <w:rsid w:val="00666625"/>
    <w:rsid w:val="006676AC"/>
    <w:rsid w:val="006703C3"/>
    <w:rsid w:val="00671001"/>
    <w:rsid w:val="006737B3"/>
    <w:rsid w:val="00675E2F"/>
    <w:rsid w:val="00675FE0"/>
    <w:rsid w:val="0067743D"/>
    <w:rsid w:val="00681F00"/>
    <w:rsid w:val="006825E2"/>
    <w:rsid w:val="00683DAF"/>
    <w:rsid w:val="006851C0"/>
    <w:rsid w:val="006859B6"/>
    <w:rsid w:val="00687962"/>
    <w:rsid w:val="00690B2B"/>
    <w:rsid w:val="00696915"/>
    <w:rsid w:val="00697FDA"/>
    <w:rsid w:val="006A07D0"/>
    <w:rsid w:val="006A0EB0"/>
    <w:rsid w:val="006A29C2"/>
    <w:rsid w:val="006A4D90"/>
    <w:rsid w:val="006A7724"/>
    <w:rsid w:val="006B071C"/>
    <w:rsid w:val="006B1EBD"/>
    <w:rsid w:val="006B5BDD"/>
    <w:rsid w:val="006C3A05"/>
    <w:rsid w:val="006C5E87"/>
    <w:rsid w:val="006D61AF"/>
    <w:rsid w:val="006E00D0"/>
    <w:rsid w:val="006E0B58"/>
    <w:rsid w:val="006E5FFC"/>
    <w:rsid w:val="006E7041"/>
    <w:rsid w:val="006E749B"/>
    <w:rsid w:val="006F1DA6"/>
    <w:rsid w:val="006F286B"/>
    <w:rsid w:val="006F53CE"/>
    <w:rsid w:val="00701959"/>
    <w:rsid w:val="00701CD4"/>
    <w:rsid w:val="007030A9"/>
    <w:rsid w:val="007036D4"/>
    <w:rsid w:val="007049B1"/>
    <w:rsid w:val="00704A68"/>
    <w:rsid w:val="007122F2"/>
    <w:rsid w:val="00713971"/>
    <w:rsid w:val="007140D8"/>
    <w:rsid w:val="007152C2"/>
    <w:rsid w:val="00721818"/>
    <w:rsid w:val="007225F9"/>
    <w:rsid w:val="00723454"/>
    <w:rsid w:val="00723E57"/>
    <w:rsid w:val="00725417"/>
    <w:rsid w:val="00735CC4"/>
    <w:rsid w:val="00740E3C"/>
    <w:rsid w:val="00745456"/>
    <w:rsid w:val="00745650"/>
    <w:rsid w:val="007516EE"/>
    <w:rsid w:val="00752D66"/>
    <w:rsid w:val="00755200"/>
    <w:rsid w:val="007572A9"/>
    <w:rsid w:val="00760C5C"/>
    <w:rsid w:val="00771A5E"/>
    <w:rsid w:val="00774980"/>
    <w:rsid w:val="00776991"/>
    <w:rsid w:val="00776A46"/>
    <w:rsid w:val="0078128F"/>
    <w:rsid w:val="00783091"/>
    <w:rsid w:val="00784326"/>
    <w:rsid w:val="007902EB"/>
    <w:rsid w:val="00790771"/>
    <w:rsid w:val="00791258"/>
    <w:rsid w:val="00793185"/>
    <w:rsid w:val="00795F47"/>
    <w:rsid w:val="00796F58"/>
    <w:rsid w:val="007A1832"/>
    <w:rsid w:val="007A190E"/>
    <w:rsid w:val="007A3F96"/>
    <w:rsid w:val="007A5DB3"/>
    <w:rsid w:val="007A7183"/>
    <w:rsid w:val="007B439B"/>
    <w:rsid w:val="007B7E29"/>
    <w:rsid w:val="007C1BE7"/>
    <w:rsid w:val="007C28BC"/>
    <w:rsid w:val="007C4748"/>
    <w:rsid w:val="007C798A"/>
    <w:rsid w:val="007D1194"/>
    <w:rsid w:val="007D4F32"/>
    <w:rsid w:val="007D737D"/>
    <w:rsid w:val="007E074B"/>
    <w:rsid w:val="007E0B87"/>
    <w:rsid w:val="007E0EF0"/>
    <w:rsid w:val="007E1197"/>
    <w:rsid w:val="007E191C"/>
    <w:rsid w:val="007E3FC6"/>
    <w:rsid w:val="007E64AC"/>
    <w:rsid w:val="007E6E16"/>
    <w:rsid w:val="007E6EFC"/>
    <w:rsid w:val="007E7432"/>
    <w:rsid w:val="007F089F"/>
    <w:rsid w:val="00801496"/>
    <w:rsid w:val="00802153"/>
    <w:rsid w:val="008027E2"/>
    <w:rsid w:val="0080359E"/>
    <w:rsid w:val="00804B44"/>
    <w:rsid w:val="008139B6"/>
    <w:rsid w:val="00815AE3"/>
    <w:rsid w:val="0082013D"/>
    <w:rsid w:val="00821EEC"/>
    <w:rsid w:val="00826662"/>
    <w:rsid w:val="00826AC1"/>
    <w:rsid w:val="008304E3"/>
    <w:rsid w:val="0083075D"/>
    <w:rsid w:val="00831F1A"/>
    <w:rsid w:val="00837B56"/>
    <w:rsid w:val="00837F97"/>
    <w:rsid w:val="0084418B"/>
    <w:rsid w:val="00845224"/>
    <w:rsid w:val="008460CC"/>
    <w:rsid w:val="00846987"/>
    <w:rsid w:val="008501A5"/>
    <w:rsid w:val="00850DAF"/>
    <w:rsid w:val="00851148"/>
    <w:rsid w:val="00855C9A"/>
    <w:rsid w:val="00861A3C"/>
    <w:rsid w:val="00862AE9"/>
    <w:rsid w:val="00862C6D"/>
    <w:rsid w:val="00870B91"/>
    <w:rsid w:val="00871B32"/>
    <w:rsid w:val="008722A7"/>
    <w:rsid w:val="0087306B"/>
    <w:rsid w:val="00874573"/>
    <w:rsid w:val="008752A2"/>
    <w:rsid w:val="008770D7"/>
    <w:rsid w:val="00877918"/>
    <w:rsid w:val="00883195"/>
    <w:rsid w:val="008849CC"/>
    <w:rsid w:val="00885C50"/>
    <w:rsid w:val="008871F5"/>
    <w:rsid w:val="008873E9"/>
    <w:rsid w:val="00892B71"/>
    <w:rsid w:val="008947E4"/>
    <w:rsid w:val="00895E08"/>
    <w:rsid w:val="008A1428"/>
    <w:rsid w:val="008A22F8"/>
    <w:rsid w:val="008A3115"/>
    <w:rsid w:val="008A6E85"/>
    <w:rsid w:val="008B6C4D"/>
    <w:rsid w:val="008C3BBF"/>
    <w:rsid w:val="008C3FCC"/>
    <w:rsid w:val="008C4B38"/>
    <w:rsid w:val="008C6413"/>
    <w:rsid w:val="008C7617"/>
    <w:rsid w:val="008D1CF5"/>
    <w:rsid w:val="008D4024"/>
    <w:rsid w:val="008D43D4"/>
    <w:rsid w:val="008D78FB"/>
    <w:rsid w:val="008E08D5"/>
    <w:rsid w:val="008E13B0"/>
    <w:rsid w:val="008E2BC9"/>
    <w:rsid w:val="008E56C5"/>
    <w:rsid w:val="008E66BB"/>
    <w:rsid w:val="008E796E"/>
    <w:rsid w:val="008E7ECE"/>
    <w:rsid w:val="008F2F13"/>
    <w:rsid w:val="008F2F23"/>
    <w:rsid w:val="008F7127"/>
    <w:rsid w:val="008F7FE1"/>
    <w:rsid w:val="00900300"/>
    <w:rsid w:val="009049E3"/>
    <w:rsid w:val="0090722F"/>
    <w:rsid w:val="00907901"/>
    <w:rsid w:val="00915147"/>
    <w:rsid w:val="00917187"/>
    <w:rsid w:val="009174BA"/>
    <w:rsid w:val="00917B1D"/>
    <w:rsid w:val="009228E3"/>
    <w:rsid w:val="00930436"/>
    <w:rsid w:val="00930D52"/>
    <w:rsid w:val="00930DD0"/>
    <w:rsid w:val="00931D8A"/>
    <w:rsid w:val="00932DDB"/>
    <w:rsid w:val="009337C9"/>
    <w:rsid w:val="009367D1"/>
    <w:rsid w:val="00940561"/>
    <w:rsid w:val="009426A2"/>
    <w:rsid w:val="00944B54"/>
    <w:rsid w:val="00945786"/>
    <w:rsid w:val="009476EA"/>
    <w:rsid w:val="00957B98"/>
    <w:rsid w:val="00963B51"/>
    <w:rsid w:val="00964753"/>
    <w:rsid w:val="0096658A"/>
    <w:rsid w:val="0096730A"/>
    <w:rsid w:val="00972CEB"/>
    <w:rsid w:val="00972FAD"/>
    <w:rsid w:val="00976068"/>
    <w:rsid w:val="00977302"/>
    <w:rsid w:val="009873B7"/>
    <w:rsid w:val="00987B25"/>
    <w:rsid w:val="00987BBB"/>
    <w:rsid w:val="00987D62"/>
    <w:rsid w:val="00987E6A"/>
    <w:rsid w:val="00992992"/>
    <w:rsid w:val="00994435"/>
    <w:rsid w:val="0099467D"/>
    <w:rsid w:val="009969AA"/>
    <w:rsid w:val="00997EF0"/>
    <w:rsid w:val="009A18FA"/>
    <w:rsid w:val="009A5376"/>
    <w:rsid w:val="009A7134"/>
    <w:rsid w:val="009B0B72"/>
    <w:rsid w:val="009B434D"/>
    <w:rsid w:val="009B5227"/>
    <w:rsid w:val="009B72FC"/>
    <w:rsid w:val="009C312D"/>
    <w:rsid w:val="009C6B21"/>
    <w:rsid w:val="009C70D8"/>
    <w:rsid w:val="009C7B73"/>
    <w:rsid w:val="009C7FD4"/>
    <w:rsid w:val="009D0C2E"/>
    <w:rsid w:val="009D0CEA"/>
    <w:rsid w:val="009D19CC"/>
    <w:rsid w:val="009D1C9B"/>
    <w:rsid w:val="009D6845"/>
    <w:rsid w:val="009D6EA9"/>
    <w:rsid w:val="009E6D68"/>
    <w:rsid w:val="009F07DB"/>
    <w:rsid w:val="009F2C7C"/>
    <w:rsid w:val="00A01E85"/>
    <w:rsid w:val="00A05E99"/>
    <w:rsid w:val="00A10796"/>
    <w:rsid w:val="00A10FEC"/>
    <w:rsid w:val="00A12A9D"/>
    <w:rsid w:val="00A1441F"/>
    <w:rsid w:val="00A14CED"/>
    <w:rsid w:val="00A16CB9"/>
    <w:rsid w:val="00A16EF1"/>
    <w:rsid w:val="00A17818"/>
    <w:rsid w:val="00A17D09"/>
    <w:rsid w:val="00A20CCB"/>
    <w:rsid w:val="00A21223"/>
    <w:rsid w:val="00A23FBA"/>
    <w:rsid w:val="00A25532"/>
    <w:rsid w:val="00A261C4"/>
    <w:rsid w:val="00A37A4D"/>
    <w:rsid w:val="00A41994"/>
    <w:rsid w:val="00A419EF"/>
    <w:rsid w:val="00A419F5"/>
    <w:rsid w:val="00A41E73"/>
    <w:rsid w:val="00A430DF"/>
    <w:rsid w:val="00A44360"/>
    <w:rsid w:val="00A44F0F"/>
    <w:rsid w:val="00A4618E"/>
    <w:rsid w:val="00A50CD8"/>
    <w:rsid w:val="00A50F89"/>
    <w:rsid w:val="00A62BB7"/>
    <w:rsid w:val="00A6400D"/>
    <w:rsid w:val="00A65257"/>
    <w:rsid w:val="00A71160"/>
    <w:rsid w:val="00A72504"/>
    <w:rsid w:val="00A72AC9"/>
    <w:rsid w:val="00A76A75"/>
    <w:rsid w:val="00A776A1"/>
    <w:rsid w:val="00A82E8E"/>
    <w:rsid w:val="00A83241"/>
    <w:rsid w:val="00A83B31"/>
    <w:rsid w:val="00A84D2D"/>
    <w:rsid w:val="00A8502D"/>
    <w:rsid w:val="00A854D6"/>
    <w:rsid w:val="00A87AAF"/>
    <w:rsid w:val="00A9240F"/>
    <w:rsid w:val="00A94745"/>
    <w:rsid w:val="00A94907"/>
    <w:rsid w:val="00A95006"/>
    <w:rsid w:val="00A9740B"/>
    <w:rsid w:val="00AA1546"/>
    <w:rsid w:val="00AA3078"/>
    <w:rsid w:val="00AA3710"/>
    <w:rsid w:val="00AA50A3"/>
    <w:rsid w:val="00AA59C8"/>
    <w:rsid w:val="00AB22E2"/>
    <w:rsid w:val="00AB2518"/>
    <w:rsid w:val="00AB5158"/>
    <w:rsid w:val="00AB5BCD"/>
    <w:rsid w:val="00AC1509"/>
    <w:rsid w:val="00AC6228"/>
    <w:rsid w:val="00AD251D"/>
    <w:rsid w:val="00AD3932"/>
    <w:rsid w:val="00AD6CBE"/>
    <w:rsid w:val="00AD7198"/>
    <w:rsid w:val="00AE28DC"/>
    <w:rsid w:val="00AE675C"/>
    <w:rsid w:val="00AE7297"/>
    <w:rsid w:val="00AF06FD"/>
    <w:rsid w:val="00AF084F"/>
    <w:rsid w:val="00AF089D"/>
    <w:rsid w:val="00AF13C0"/>
    <w:rsid w:val="00AF13E8"/>
    <w:rsid w:val="00AF6578"/>
    <w:rsid w:val="00B015F1"/>
    <w:rsid w:val="00B02CC0"/>
    <w:rsid w:val="00B048C5"/>
    <w:rsid w:val="00B06311"/>
    <w:rsid w:val="00B076AC"/>
    <w:rsid w:val="00B11F70"/>
    <w:rsid w:val="00B20CF2"/>
    <w:rsid w:val="00B24A4D"/>
    <w:rsid w:val="00B25798"/>
    <w:rsid w:val="00B26D64"/>
    <w:rsid w:val="00B2738E"/>
    <w:rsid w:val="00B331B1"/>
    <w:rsid w:val="00B3615E"/>
    <w:rsid w:val="00B40514"/>
    <w:rsid w:val="00B42BC9"/>
    <w:rsid w:val="00B430F0"/>
    <w:rsid w:val="00B4674B"/>
    <w:rsid w:val="00B51889"/>
    <w:rsid w:val="00B52E00"/>
    <w:rsid w:val="00B53AF9"/>
    <w:rsid w:val="00B540F1"/>
    <w:rsid w:val="00B5486D"/>
    <w:rsid w:val="00B55AD2"/>
    <w:rsid w:val="00B62812"/>
    <w:rsid w:val="00B65B27"/>
    <w:rsid w:val="00B70597"/>
    <w:rsid w:val="00B768B6"/>
    <w:rsid w:val="00B85F79"/>
    <w:rsid w:val="00B870CD"/>
    <w:rsid w:val="00B875C9"/>
    <w:rsid w:val="00B9001D"/>
    <w:rsid w:val="00B925C5"/>
    <w:rsid w:val="00B9303C"/>
    <w:rsid w:val="00B94C33"/>
    <w:rsid w:val="00B96CB6"/>
    <w:rsid w:val="00B97278"/>
    <w:rsid w:val="00BA2D4A"/>
    <w:rsid w:val="00BA5662"/>
    <w:rsid w:val="00BA5D2E"/>
    <w:rsid w:val="00BB022B"/>
    <w:rsid w:val="00BB1C73"/>
    <w:rsid w:val="00BB2420"/>
    <w:rsid w:val="00BB2CD8"/>
    <w:rsid w:val="00BB391B"/>
    <w:rsid w:val="00BB4BCE"/>
    <w:rsid w:val="00BC1344"/>
    <w:rsid w:val="00BC3819"/>
    <w:rsid w:val="00BC716C"/>
    <w:rsid w:val="00BD2A3B"/>
    <w:rsid w:val="00BD4A01"/>
    <w:rsid w:val="00BD550B"/>
    <w:rsid w:val="00BD5600"/>
    <w:rsid w:val="00BD7C1C"/>
    <w:rsid w:val="00BE0F90"/>
    <w:rsid w:val="00BE123D"/>
    <w:rsid w:val="00BE4660"/>
    <w:rsid w:val="00BE483B"/>
    <w:rsid w:val="00BF6B69"/>
    <w:rsid w:val="00C02324"/>
    <w:rsid w:val="00C0351A"/>
    <w:rsid w:val="00C06ADD"/>
    <w:rsid w:val="00C114CB"/>
    <w:rsid w:val="00C14752"/>
    <w:rsid w:val="00C15A09"/>
    <w:rsid w:val="00C2423A"/>
    <w:rsid w:val="00C24AA0"/>
    <w:rsid w:val="00C30764"/>
    <w:rsid w:val="00C34376"/>
    <w:rsid w:val="00C35203"/>
    <w:rsid w:val="00C3747B"/>
    <w:rsid w:val="00C404F8"/>
    <w:rsid w:val="00C4423D"/>
    <w:rsid w:val="00C46128"/>
    <w:rsid w:val="00C4744D"/>
    <w:rsid w:val="00C533EE"/>
    <w:rsid w:val="00C556D9"/>
    <w:rsid w:val="00C55AFD"/>
    <w:rsid w:val="00C60F51"/>
    <w:rsid w:val="00C610B2"/>
    <w:rsid w:val="00C62CB6"/>
    <w:rsid w:val="00C675A7"/>
    <w:rsid w:val="00C675CB"/>
    <w:rsid w:val="00C7149B"/>
    <w:rsid w:val="00C71808"/>
    <w:rsid w:val="00C76D31"/>
    <w:rsid w:val="00C804B5"/>
    <w:rsid w:val="00C80F4B"/>
    <w:rsid w:val="00C83586"/>
    <w:rsid w:val="00C8552E"/>
    <w:rsid w:val="00C85D67"/>
    <w:rsid w:val="00C87CAA"/>
    <w:rsid w:val="00C87F56"/>
    <w:rsid w:val="00C91C2D"/>
    <w:rsid w:val="00C91E9F"/>
    <w:rsid w:val="00C92056"/>
    <w:rsid w:val="00C92B5A"/>
    <w:rsid w:val="00C951E0"/>
    <w:rsid w:val="00C95EEE"/>
    <w:rsid w:val="00CA0F5F"/>
    <w:rsid w:val="00CA110D"/>
    <w:rsid w:val="00CA43DC"/>
    <w:rsid w:val="00CA4B54"/>
    <w:rsid w:val="00CB0195"/>
    <w:rsid w:val="00CB08D0"/>
    <w:rsid w:val="00CB489B"/>
    <w:rsid w:val="00CB6AFE"/>
    <w:rsid w:val="00CB734B"/>
    <w:rsid w:val="00CC0E8B"/>
    <w:rsid w:val="00CC53AA"/>
    <w:rsid w:val="00CC5594"/>
    <w:rsid w:val="00CC6085"/>
    <w:rsid w:val="00CC63C7"/>
    <w:rsid w:val="00CC7A40"/>
    <w:rsid w:val="00CD01D8"/>
    <w:rsid w:val="00CD064D"/>
    <w:rsid w:val="00CD19B6"/>
    <w:rsid w:val="00CD33ED"/>
    <w:rsid w:val="00CD365E"/>
    <w:rsid w:val="00CD5B33"/>
    <w:rsid w:val="00CD624A"/>
    <w:rsid w:val="00CE0C5F"/>
    <w:rsid w:val="00CE3559"/>
    <w:rsid w:val="00CE7848"/>
    <w:rsid w:val="00CF0888"/>
    <w:rsid w:val="00CF15B5"/>
    <w:rsid w:val="00CF19E2"/>
    <w:rsid w:val="00CF37FF"/>
    <w:rsid w:val="00CF597F"/>
    <w:rsid w:val="00D012AF"/>
    <w:rsid w:val="00D01439"/>
    <w:rsid w:val="00D02534"/>
    <w:rsid w:val="00D04A47"/>
    <w:rsid w:val="00D07856"/>
    <w:rsid w:val="00D1004B"/>
    <w:rsid w:val="00D12360"/>
    <w:rsid w:val="00D1271A"/>
    <w:rsid w:val="00D12EC6"/>
    <w:rsid w:val="00D1309D"/>
    <w:rsid w:val="00D168C7"/>
    <w:rsid w:val="00D172EA"/>
    <w:rsid w:val="00D1783E"/>
    <w:rsid w:val="00D17B6C"/>
    <w:rsid w:val="00D21EF8"/>
    <w:rsid w:val="00D22EF0"/>
    <w:rsid w:val="00D23EBB"/>
    <w:rsid w:val="00D24A8E"/>
    <w:rsid w:val="00D250F5"/>
    <w:rsid w:val="00D27B9F"/>
    <w:rsid w:val="00D338EA"/>
    <w:rsid w:val="00D33D08"/>
    <w:rsid w:val="00D34497"/>
    <w:rsid w:val="00D3777B"/>
    <w:rsid w:val="00D40E1C"/>
    <w:rsid w:val="00D432A1"/>
    <w:rsid w:val="00D44E1B"/>
    <w:rsid w:val="00D45507"/>
    <w:rsid w:val="00D4594F"/>
    <w:rsid w:val="00D51EAF"/>
    <w:rsid w:val="00D521DC"/>
    <w:rsid w:val="00D5262A"/>
    <w:rsid w:val="00D528E6"/>
    <w:rsid w:val="00D530BD"/>
    <w:rsid w:val="00D57A55"/>
    <w:rsid w:val="00D606B5"/>
    <w:rsid w:val="00D648C4"/>
    <w:rsid w:val="00D64C3A"/>
    <w:rsid w:val="00D67F1E"/>
    <w:rsid w:val="00D727A9"/>
    <w:rsid w:val="00D734E0"/>
    <w:rsid w:val="00D77BAC"/>
    <w:rsid w:val="00D80B07"/>
    <w:rsid w:val="00D81AE0"/>
    <w:rsid w:val="00D81B62"/>
    <w:rsid w:val="00D84D93"/>
    <w:rsid w:val="00D84F3E"/>
    <w:rsid w:val="00D851CC"/>
    <w:rsid w:val="00D86F93"/>
    <w:rsid w:val="00D87F9B"/>
    <w:rsid w:val="00D90621"/>
    <w:rsid w:val="00D939AA"/>
    <w:rsid w:val="00D95BF9"/>
    <w:rsid w:val="00DA0444"/>
    <w:rsid w:val="00DA322B"/>
    <w:rsid w:val="00DA3548"/>
    <w:rsid w:val="00DA5AB6"/>
    <w:rsid w:val="00DA5BC2"/>
    <w:rsid w:val="00DA69CF"/>
    <w:rsid w:val="00DB11FC"/>
    <w:rsid w:val="00DB15D7"/>
    <w:rsid w:val="00DB2CF4"/>
    <w:rsid w:val="00DB3062"/>
    <w:rsid w:val="00DB55D3"/>
    <w:rsid w:val="00DC0560"/>
    <w:rsid w:val="00DC0AB4"/>
    <w:rsid w:val="00DC5EF8"/>
    <w:rsid w:val="00DC72CD"/>
    <w:rsid w:val="00DD5A81"/>
    <w:rsid w:val="00DD5B0E"/>
    <w:rsid w:val="00DD758A"/>
    <w:rsid w:val="00DD786A"/>
    <w:rsid w:val="00DD7A7D"/>
    <w:rsid w:val="00DE1B05"/>
    <w:rsid w:val="00DE32DA"/>
    <w:rsid w:val="00DE5ECF"/>
    <w:rsid w:val="00DE712F"/>
    <w:rsid w:val="00DE772C"/>
    <w:rsid w:val="00DF18EA"/>
    <w:rsid w:val="00DF3D40"/>
    <w:rsid w:val="00DF6D20"/>
    <w:rsid w:val="00E00A27"/>
    <w:rsid w:val="00E03745"/>
    <w:rsid w:val="00E05BAE"/>
    <w:rsid w:val="00E065AC"/>
    <w:rsid w:val="00E10DF6"/>
    <w:rsid w:val="00E11538"/>
    <w:rsid w:val="00E141E7"/>
    <w:rsid w:val="00E24032"/>
    <w:rsid w:val="00E3195F"/>
    <w:rsid w:val="00E321D1"/>
    <w:rsid w:val="00E356B1"/>
    <w:rsid w:val="00E3573D"/>
    <w:rsid w:val="00E35AE1"/>
    <w:rsid w:val="00E432BB"/>
    <w:rsid w:val="00E44FBA"/>
    <w:rsid w:val="00E4568A"/>
    <w:rsid w:val="00E504FB"/>
    <w:rsid w:val="00E54609"/>
    <w:rsid w:val="00E54964"/>
    <w:rsid w:val="00E572BE"/>
    <w:rsid w:val="00E617B5"/>
    <w:rsid w:val="00E63542"/>
    <w:rsid w:val="00E64268"/>
    <w:rsid w:val="00E65715"/>
    <w:rsid w:val="00E70265"/>
    <w:rsid w:val="00E702C3"/>
    <w:rsid w:val="00E70781"/>
    <w:rsid w:val="00E7259C"/>
    <w:rsid w:val="00E742B0"/>
    <w:rsid w:val="00E7453B"/>
    <w:rsid w:val="00E76143"/>
    <w:rsid w:val="00E767A1"/>
    <w:rsid w:val="00E76D66"/>
    <w:rsid w:val="00E77C5A"/>
    <w:rsid w:val="00E83194"/>
    <w:rsid w:val="00E83B70"/>
    <w:rsid w:val="00E84ACB"/>
    <w:rsid w:val="00E85D7A"/>
    <w:rsid w:val="00E91886"/>
    <w:rsid w:val="00E92405"/>
    <w:rsid w:val="00E93BAD"/>
    <w:rsid w:val="00E93E6F"/>
    <w:rsid w:val="00E94FFC"/>
    <w:rsid w:val="00E9550B"/>
    <w:rsid w:val="00E95760"/>
    <w:rsid w:val="00E96192"/>
    <w:rsid w:val="00EA04AE"/>
    <w:rsid w:val="00EA1546"/>
    <w:rsid w:val="00EA2CE6"/>
    <w:rsid w:val="00EA5A19"/>
    <w:rsid w:val="00EA6CE1"/>
    <w:rsid w:val="00EB1733"/>
    <w:rsid w:val="00EB7E4B"/>
    <w:rsid w:val="00EC492B"/>
    <w:rsid w:val="00EC4FC4"/>
    <w:rsid w:val="00EC789E"/>
    <w:rsid w:val="00ED1EF4"/>
    <w:rsid w:val="00ED38E9"/>
    <w:rsid w:val="00ED5BC2"/>
    <w:rsid w:val="00ED6695"/>
    <w:rsid w:val="00EE5BE6"/>
    <w:rsid w:val="00EE7091"/>
    <w:rsid w:val="00EF211D"/>
    <w:rsid w:val="00EF2FDB"/>
    <w:rsid w:val="00F0136B"/>
    <w:rsid w:val="00F032D5"/>
    <w:rsid w:val="00F039AC"/>
    <w:rsid w:val="00F04B16"/>
    <w:rsid w:val="00F04F0D"/>
    <w:rsid w:val="00F05C40"/>
    <w:rsid w:val="00F06118"/>
    <w:rsid w:val="00F07E48"/>
    <w:rsid w:val="00F111BD"/>
    <w:rsid w:val="00F1358B"/>
    <w:rsid w:val="00F157BC"/>
    <w:rsid w:val="00F15832"/>
    <w:rsid w:val="00F17709"/>
    <w:rsid w:val="00F179CA"/>
    <w:rsid w:val="00F20747"/>
    <w:rsid w:val="00F23FD8"/>
    <w:rsid w:val="00F2614F"/>
    <w:rsid w:val="00F268F4"/>
    <w:rsid w:val="00F26AA2"/>
    <w:rsid w:val="00F30F46"/>
    <w:rsid w:val="00F30FB0"/>
    <w:rsid w:val="00F324CE"/>
    <w:rsid w:val="00F363CA"/>
    <w:rsid w:val="00F40C2A"/>
    <w:rsid w:val="00F41F08"/>
    <w:rsid w:val="00F44BC3"/>
    <w:rsid w:val="00F454F7"/>
    <w:rsid w:val="00F45C11"/>
    <w:rsid w:val="00F50057"/>
    <w:rsid w:val="00F50B96"/>
    <w:rsid w:val="00F53256"/>
    <w:rsid w:val="00F56F55"/>
    <w:rsid w:val="00F576DB"/>
    <w:rsid w:val="00F6453C"/>
    <w:rsid w:val="00F65F53"/>
    <w:rsid w:val="00F66683"/>
    <w:rsid w:val="00F672CC"/>
    <w:rsid w:val="00F70E8B"/>
    <w:rsid w:val="00F72251"/>
    <w:rsid w:val="00F73286"/>
    <w:rsid w:val="00F73D65"/>
    <w:rsid w:val="00F7480C"/>
    <w:rsid w:val="00F77FA8"/>
    <w:rsid w:val="00F81B47"/>
    <w:rsid w:val="00F82EA4"/>
    <w:rsid w:val="00F92898"/>
    <w:rsid w:val="00F9508B"/>
    <w:rsid w:val="00F96F75"/>
    <w:rsid w:val="00FA0AC0"/>
    <w:rsid w:val="00FA2A6C"/>
    <w:rsid w:val="00FA6B49"/>
    <w:rsid w:val="00FB0E51"/>
    <w:rsid w:val="00FC1BA9"/>
    <w:rsid w:val="00FC26F5"/>
    <w:rsid w:val="00FC7BD8"/>
    <w:rsid w:val="00FD0168"/>
    <w:rsid w:val="00FD1F57"/>
    <w:rsid w:val="00FD6593"/>
    <w:rsid w:val="00FE11C8"/>
    <w:rsid w:val="00FE2C11"/>
    <w:rsid w:val="00FE4145"/>
    <w:rsid w:val="00FF0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F75"/>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p1">
    <w:name w:val="p1"/>
    <w:basedOn w:val="Normale"/>
    <w:rsid w:val="005B59AD"/>
    <w:rPr>
      <w:rFonts w:ascii="Georgia" w:hAnsi="Georgia"/>
      <w:color w:val="000000"/>
      <w:sz w:val="21"/>
      <w:szCs w:val="21"/>
    </w:rPr>
  </w:style>
  <w:style w:type="paragraph" w:customStyle="1" w:styleId="p2">
    <w:name w:val="p2"/>
    <w:basedOn w:val="Normale"/>
    <w:rsid w:val="005B59AD"/>
    <w:rPr>
      <w:rFonts w:ascii="Helvetica" w:hAnsi="Helvetica"/>
      <w:color w:val="000000"/>
      <w:sz w:val="15"/>
      <w:szCs w:val="15"/>
    </w:rPr>
  </w:style>
  <w:style w:type="paragraph" w:customStyle="1" w:styleId="p3">
    <w:name w:val="p3"/>
    <w:basedOn w:val="Normale"/>
    <w:rsid w:val="005B59AD"/>
    <w:rPr>
      <w:color w:val="000000"/>
      <w:sz w:val="15"/>
      <w:szCs w:val="15"/>
    </w:rPr>
  </w:style>
  <w:style w:type="paragraph" w:customStyle="1" w:styleId="p4">
    <w:name w:val="p4"/>
    <w:basedOn w:val="Normale"/>
    <w:rsid w:val="005B59AD"/>
    <w:rPr>
      <w:rFonts w:ascii="Helvetica" w:hAnsi="Helvetica"/>
      <w:color w:val="5B198E"/>
      <w:sz w:val="15"/>
      <w:szCs w:val="15"/>
    </w:rPr>
  </w:style>
  <w:style w:type="character" w:customStyle="1" w:styleId="s1">
    <w:name w:val="s1"/>
    <w:basedOn w:val="Carpredefinitoparagrafo"/>
    <w:rsid w:val="005B59AD"/>
    <w:rPr>
      <w:rFonts w:ascii="Times New Roman" w:hAnsi="Times New Roman" w:cs="Times New Roman" w:hint="default"/>
      <w:sz w:val="19"/>
      <w:szCs w:val="19"/>
    </w:rPr>
  </w:style>
  <w:style w:type="character" w:customStyle="1" w:styleId="apple-converted-space">
    <w:name w:val="apple-converted-space"/>
    <w:basedOn w:val="Carpredefinitoparagrafo"/>
    <w:rsid w:val="005C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4478154">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540246">
      <w:bodyDiv w:val="1"/>
      <w:marLeft w:val="0"/>
      <w:marRight w:val="0"/>
      <w:marTop w:val="0"/>
      <w:marBottom w:val="0"/>
      <w:divBdr>
        <w:top w:val="none" w:sz="0" w:space="0" w:color="auto"/>
        <w:left w:val="none" w:sz="0" w:space="0" w:color="auto"/>
        <w:bottom w:val="none" w:sz="0" w:space="0" w:color="auto"/>
        <w:right w:val="none" w:sz="0" w:space="0" w:color="auto"/>
      </w:divBdr>
    </w:div>
    <w:div w:id="16784025">
      <w:bodyDiv w:val="1"/>
      <w:marLeft w:val="0"/>
      <w:marRight w:val="0"/>
      <w:marTop w:val="0"/>
      <w:marBottom w:val="0"/>
      <w:divBdr>
        <w:top w:val="none" w:sz="0" w:space="0" w:color="auto"/>
        <w:left w:val="none" w:sz="0" w:space="0" w:color="auto"/>
        <w:bottom w:val="none" w:sz="0" w:space="0" w:color="auto"/>
        <w:right w:val="none" w:sz="0" w:space="0" w:color="auto"/>
      </w:divBdr>
    </w:div>
    <w:div w:id="17852267">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15299">
      <w:bodyDiv w:val="1"/>
      <w:marLeft w:val="0"/>
      <w:marRight w:val="0"/>
      <w:marTop w:val="0"/>
      <w:marBottom w:val="0"/>
      <w:divBdr>
        <w:top w:val="none" w:sz="0" w:space="0" w:color="auto"/>
        <w:left w:val="none" w:sz="0" w:space="0" w:color="auto"/>
        <w:bottom w:val="none" w:sz="0" w:space="0" w:color="auto"/>
        <w:right w:val="none" w:sz="0" w:space="0" w:color="auto"/>
      </w:divBdr>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8187622">
      <w:bodyDiv w:val="1"/>
      <w:marLeft w:val="0"/>
      <w:marRight w:val="0"/>
      <w:marTop w:val="0"/>
      <w:marBottom w:val="0"/>
      <w:divBdr>
        <w:top w:val="none" w:sz="0" w:space="0" w:color="auto"/>
        <w:left w:val="none" w:sz="0" w:space="0" w:color="auto"/>
        <w:bottom w:val="none" w:sz="0" w:space="0" w:color="auto"/>
        <w:right w:val="none" w:sz="0" w:space="0" w:color="auto"/>
      </w:divBdr>
      <w:divsChild>
        <w:div w:id="1982344201">
          <w:marLeft w:val="0"/>
          <w:marRight w:val="0"/>
          <w:marTop w:val="0"/>
          <w:marBottom w:val="240"/>
          <w:divBdr>
            <w:top w:val="none" w:sz="0" w:space="0" w:color="auto"/>
            <w:left w:val="none" w:sz="0" w:space="0" w:color="auto"/>
            <w:bottom w:val="single" w:sz="6" w:space="0" w:color="CACACA"/>
            <w:right w:val="none" w:sz="0" w:space="0" w:color="auto"/>
          </w:divBdr>
        </w:div>
        <w:div w:id="223764256">
          <w:marLeft w:val="-225"/>
          <w:marRight w:val="-225"/>
          <w:marTop w:val="0"/>
          <w:marBottom w:val="0"/>
          <w:divBdr>
            <w:top w:val="none" w:sz="0" w:space="0" w:color="auto"/>
            <w:left w:val="none" w:sz="0" w:space="0" w:color="auto"/>
            <w:bottom w:val="none" w:sz="0" w:space="0" w:color="auto"/>
            <w:right w:val="none" w:sz="0" w:space="0" w:color="auto"/>
          </w:divBdr>
          <w:divsChild>
            <w:div w:id="2123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5979386">
      <w:bodyDiv w:val="1"/>
      <w:marLeft w:val="0"/>
      <w:marRight w:val="0"/>
      <w:marTop w:val="0"/>
      <w:marBottom w:val="0"/>
      <w:divBdr>
        <w:top w:val="none" w:sz="0" w:space="0" w:color="auto"/>
        <w:left w:val="none" w:sz="0" w:space="0" w:color="auto"/>
        <w:bottom w:val="none" w:sz="0" w:space="0" w:color="auto"/>
        <w:right w:val="none" w:sz="0" w:space="0" w:color="auto"/>
      </w:divBdr>
      <w:divsChild>
        <w:div w:id="1733232362">
          <w:marLeft w:val="0"/>
          <w:marRight w:val="0"/>
          <w:marTop w:val="0"/>
          <w:marBottom w:val="240"/>
          <w:divBdr>
            <w:top w:val="none" w:sz="0" w:space="0" w:color="auto"/>
            <w:left w:val="none" w:sz="0" w:space="0" w:color="auto"/>
            <w:bottom w:val="single" w:sz="6" w:space="0" w:color="CACACA"/>
            <w:right w:val="none" w:sz="0" w:space="0" w:color="auto"/>
          </w:divBdr>
        </w:div>
        <w:div w:id="1737439222">
          <w:marLeft w:val="-225"/>
          <w:marRight w:val="-225"/>
          <w:marTop w:val="0"/>
          <w:marBottom w:val="0"/>
          <w:divBdr>
            <w:top w:val="none" w:sz="0" w:space="0" w:color="auto"/>
            <w:left w:val="none" w:sz="0" w:space="0" w:color="auto"/>
            <w:bottom w:val="none" w:sz="0" w:space="0" w:color="auto"/>
            <w:right w:val="none" w:sz="0" w:space="0" w:color="auto"/>
          </w:divBdr>
          <w:divsChild>
            <w:div w:id="1302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5463">
      <w:bodyDiv w:val="1"/>
      <w:marLeft w:val="0"/>
      <w:marRight w:val="0"/>
      <w:marTop w:val="0"/>
      <w:marBottom w:val="0"/>
      <w:divBdr>
        <w:top w:val="none" w:sz="0" w:space="0" w:color="auto"/>
        <w:left w:val="none" w:sz="0" w:space="0" w:color="auto"/>
        <w:bottom w:val="none" w:sz="0" w:space="0" w:color="auto"/>
        <w:right w:val="none" w:sz="0" w:space="0" w:color="auto"/>
      </w:divBdr>
    </w:div>
    <w:div w:id="38822478">
      <w:bodyDiv w:val="1"/>
      <w:marLeft w:val="0"/>
      <w:marRight w:val="0"/>
      <w:marTop w:val="0"/>
      <w:marBottom w:val="0"/>
      <w:divBdr>
        <w:top w:val="none" w:sz="0" w:space="0" w:color="auto"/>
        <w:left w:val="none" w:sz="0" w:space="0" w:color="auto"/>
        <w:bottom w:val="none" w:sz="0" w:space="0" w:color="auto"/>
        <w:right w:val="none" w:sz="0" w:space="0" w:color="auto"/>
      </w:divBdr>
    </w:div>
    <w:div w:id="39327882">
      <w:bodyDiv w:val="1"/>
      <w:marLeft w:val="0"/>
      <w:marRight w:val="0"/>
      <w:marTop w:val="0"/>
      <w:marBottom w:val="0"/>
      <w:divBdr>
        <w:top w:val="none" w:sz="0" w:space="0" w:color="auto"/>
        <w:left w:val="none" w:sz="0" w:space="0" w:color="auto"/>
        <w:bottom w:val="none" w:sz="0" w:space="0" w:color="auto"/>
        <w:right w:val="none" w:sz="0" w:space="0" w:color="auto"/>
      </w:divBdr>
    </w:div>
    <w:div w:id="43064724">
      <w:bodyDiv w:val="1"/>
      <w:marLeft w:val="0"/>
      <w:marRight w:val="0"/>
      <w:marTop w:val="0"/>
      <w:marBottom w:val="0"/>
      <w:divBdr>
        <w:top w:val="none" w:sz="0" w:space="0" w:color="auto"/>
        <w:left w:val="none" w:sz="0" w:space="0" w:color="auto"/>
        <w:bottom w:val="none" w:sz="0" w:space="0" w:color="auto"/>
        <w:right w:val="none" w:sz="0" w:space="0" w:color="auto"/>
      </w:divBdr>
    </w:div>
    <w:div w:id="44840695">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4592765">
      <w:bodyDiv w:val="1"/>
      <w:marLeft w:val="0"/>
      <w:marRight w:val="0"/>
      <w:marTop w:val="0"/>
      <w:marBottom w:val="0"/>
      <w:divBdr>
        <w:top w:val="none" w:sz="0" w:space="0" w:color="auto"/>
        <w:left w:val="none" w:sz="0" w:space="0" w:color="auto"/>
        <w:bottom w:val="none" w:sz="0" w:space="0" w:color="auto"/>
        <w:right w:val="none" w:sz="0" w:space="0" w:color="auto"/>
      </w:divBdr>
    </w:div>
    <w:div w:id="54670105">
      <w:bodyDiv w:val="1"/>
      <w:marLeft w:val="0"/>
      <w:marRight w:val="0"/>
      <w:marTop w:val="0"/>
      <w:marBottom w:val="0"/>
      <w:divBdr>
        <w:top w:val="none" w:sz="0" w:space="0" w:color="auto"/>
        <w:left w:val="none" w:sz="0" w:space="0" w:color="auto"/>
        <w:bottom w:val="none" w:sz="0" w:space="0" w:color="auto"/>
        <w:right w:val="none" w:sz="0" w:space="0" w:color="auto"/>
      </w:divBdr>
    </w:div>
    <w:div w:id="55864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2072275">
      <w:bodyDiv w:val="1"/>
      <w:marLeft w:val="0"/>
      <w:marRight w:val="0"/>
      <w:marTop w:val="0"/>
      <w:marBottom w:val="0"/>
      <w:divBdr>
        <w:top w:val="none" w:sz="0" w:space="0" w:color="auto"/>
        <w:left w:val="none" w:sz="0" w:space="0" w:color="auto"/>
        <w:bottom w:val="none" w:sz="0" w:space="0" w:color="auto"/>
        <w:right w:val="none" w:sz="0" w:space="0" w:color="auto"/>
      </w:divBdr>
    </w:div>
    <w:div w:id="62683454">
      <w:bodyDiv w:val="1"/>
      <w:marLeft w:val="0"/>
      <w:marRight w:val="0"/>
      <w:marTop w:val="0"/>
      <w:marBottom w:val="0"/>
      <w:divBdr>
        <w:top w:val="none" w:sz="0" w:space="0" w:color="auto"/>
        <w:left w:val="none" w:sz="0" w:space="0" w:color="auto"/>
        <w:bottom w:val="none" w:sz="0" w:space="0" w:color="auto"/>
        <w:right w:val="none" w:sz="0" w:space="0" w:color="auto"/>
      </w:divBdr>
    </w:div>
    <w:div w:id="75828297">
      <w:bodyDiv w:val="1"/>
      <w:marLeft w:val="0"/>
      <w:marRight w:val="0"/>
      <w:marTop w:val="0"/>
      <w:marBottom w:val="0"/>
      <w:divBdr>
        <w:top w:val="none" w:sz="0" w:space="0" w:color="auto"/>
        <w:left w:val="none" w:sz="0" w:space="0" w:color="auto"/>
        <w:bottom w:val="none" w:sz="0" w:space="0" w:color="auto"/>
        <w:right w:val="none" w:sz="0" w:space="0" w:color="auto"/>
      </w:divBdr>
    </w:div>
    <w:div w:id="84810147">
      <w:bodyDiv w:val="1"/>
      <w:marLeft w:val="0"/>
      <w:marRight w:val="0"/>
      <w:marTop w:val="0"/>
      <w:marBottom w:val="0"/>
      <w:divBdr>
        <w:top w:val="none" w:sz="0" w:space="0" w:color="auto"/>
        <w:left w:val="none" w:sz="0" w:space="0" w:color="auto"/>
        <w:bottom w:val="none" w:sz="0" w:space="0" w:color="auto"/>
        <w:right w:val="none" w:sz="0" w:space="0" w:color="auto"/>
      </w:divBdr>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25583126">
      <w:bodyDiv w:val="1"/>
      <w:marLeft w:val="0"/>
      <w:marRight w:val="0"/>
      <w:marTop w:val="0"/>
      <w:marBottom w:val="0"/>
      <w:divBdr>
        <w:top w:val="none" w:sz="0" w:space="0" w:color="auto"/>
        <w:left w:val="none" w:sz="0" w:space="0" w:color="auto"/>
        <w:bottom w:val="none" w:sz="0" w:space="0" w:color="auto"/>
        <w:right w:val="none" w:sz="0" w:space="0" w:color="auto"/>
      </w:divBdr>
    </w:div>
    <w:div w:id="127935664">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1675828">
      <w:bodyDiv w:val="1"/>
      <w:marLeft w:val="0"/>
      <w:marRight w:val="0"/>
      <w:marTop w:val="0"/>
      <w:marBottom w:val="0"/>
      <w:divBdr>
        <w:top w:val="none" w:sz="0" w:space="0" w:color="auto"/>
        <w:left w:val="none" w:sz="0" w:space="0" w:color="auto"/>
        <w:bottom w:val="none" w:sz="0" w:space="0" w:color="auto"/>
        <w:right w:val="none" w:sz="0" w:space="0" w:color="auto"/>
      </w:divBdr>
    </w:div>
    <w:div w:id="134765729">
      <w:bodyDiv w:val="1"/>
      <w:marLeft w:val="0"/>
      <w:marRight w:val="0"/>
      <w:marTop w:val="0"/>
      <w:marBottom w:val="0"/>
      <w:divBdr>
        <w:top w:val="none" w:sz="0" w:space="0" w:color="auto"/>
        <w:left w:val="none" w:sz="0" w:space="0" w:color="auto"/>
        <w:bottom w:val="none" w:sz="0" w:space="0" w:color="auto"/>
        <w:right w:val="none" w:sz="0" w:space="0" w:color="auto"/>
      </w:divBdr>
    </w:div>
    <w:div w:id="142702672">
      <w:bodyDiv w:val="1"/>
      <w:marLeft w:val="0"/>
      <w:marRight w:val="0"/>
      <w:marTop w:val="0"/>
      <w:marBottom w:val="0"/>
      <w:divBdr>
        <w:top w:val="none" w:sz="0" w:space="0" w:color="auto"/>
        <w:left w:val="none" w:sz="0" w:space="0" w:color="auto"/>
        <w:bottom w:val="none" w:sz="0" w:space="0" w:color="auto"/>
        <w:right w:val="none" w:sz="0" w:space="0" w:color="auto"/>
      </w:divBdr>
    </w:div>
    <w:div w:id="144901782">
      <w:bodyDiv w:val="1"/>
      <w:marLeft w:val="0"/>
      <w:marRight w:val="0"/>
      <w:marTop w:val="0"/>
      <w:marBottom w:val="0"/>
      <w:divBdr>
        <w:top w:val="none" w:sz="0" w:space="0" w:color="auto"/>
        <w:left w:val="none" w:sz="0" w:space="0" w:color="auto"/>
        <w:bottom w:val="none" w:sz="0" w:space="0" w:color="auto"/>
        <w:right w:val="none" w:sz="0" w:space="0" w:color="auto"/>
      </w:divBdr>
      <w:divsChild>
        <w:div w:id="80029711">
          <w:marLeft w:val="0"/>
          <w:marRight w:val="0"/>
          <w:marTop w:val="0"/>
          <w:marBottom w:val="240"/>
          <w:divBdr>
            <w:top w:val="none" w:sz="0" w:space="0" w:color="auto"/>
            <w:left w:val="none" w:sz="0" w:space="0" w:color="auto"/>
            <w:bottom w:val="single" w:sz="6" w:space="0" w:color="CACACA"/>
            <w:right w:val="none" w:sz="0" w:space="0" w:color="auto"/>
          </w:divBdr>
        </w:div>
        <w:div w:id="1133790179">
          <w:marLeft w:val="-225"/>
          <w:marRight w:val="-225"/>
          <w:marTop w:val="0"/>
          <w:marBottom w:val="0"/>
          <w:divBdr>
            <w:top w:val="none" w:sz="0" w:space="0" w:color="auto"/>
            <w:left w:val="none" w:sz="0" w:space="0" w:color="auto"/>
            <w:bottom w:val="none" w:sz="0" w:space="0" w:color="auto"/>
            <w:right w:val="none" w:sz="0" w:space="0" w:color="auto"/>
          </w:divBdr>
          <w:divsChild>
            <w:div w:id="2005354613">
              <w:marLeft w:val="0"/>
              <w:marRight w:val="0"/>
              <w:marTop w:val="0"/>
              <w:marBottom w:val="0"/>
              <w:divBdr>
                <w:top w:val="none" w:sz="0" w:space="0" w:color="auto"/>
                <w:left w:val="none" w:sz="0" w:space="0" w:color="auto"/>
                <w:bottom w:val="none" w:sz="0" w:space="0" w:color="auto"/>
                <w:right w:val="none" w:sz="0" w:space="0" w:color="auto"/>
              </w:divBdr>
              <w:divsChild>
                <w:div w:id="15632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989">
      <w:bodyDiv w:val="1"/>
      <w:marLeft w:val="0"/>
      <w:marRight w:val="0"/>
      <w:marTop w:val="0"/>
      <w:marBottom w:val="0"/>
      <w:divBdr>
        <w:top w:val="none" w:sz="0" w:space="0" w:color="auto"/>
        <w:left w:val="none" w:sz="0" w:space="0" w:color="auto"/>
        <w:bottom w:val="none" w:sz="0" w:space="0" w:color="auto"/>
        <w:right w:val="none" w:sz="0" w:space="0" w:color="auto"/>
      </w:divBdr>
    </w:div>
    <w:div w:id="150022605">
      <w:bodyDiv w:val="1"/>
      <w:marLeft w:val="0"/>
      <w:marRight w:val="0"/>
      <w:marTop w:val="0"/>
      <w:marBottom w:val="0"/>
      <w:divBdr>
        <w:top w:val="none" w:sz="0" w:space="0" w:color="auto"/>
        <w:left w:val="none" w:sz="0" w:space="0" w:color="auto"/>
        <w:bottom w:val="none" w:sz="0" w:space="0" w:color="auto"/>
        <w:right w:val="none" w:sz="0" w:space="0" w:color="auto"/>
      </w:divBdr>
      <w:divsChild>
        <w:div w:id="428350811">
          <w:marLeft w:val="0"/>
          <w:marRight w:val="0"/>
          <w:marTop w:val="0"/>
          <w:marBottom w:val="240"/>
          <w:divBdr>
            <w:top w:val="none" w:sz="0" w:space="0" w:color="auto"/>
            <w:left w:val="none" w:sz="0" w:space="0" w:color="auto"/>
            <w:bottom w:val="single" w:sz="6" w:space="0" w:color="CACACA"/>
            <w:right w:val="none" w:sz="0" w:space="0" w:color="auto"/>
          </w:divBdr>
        </w:div>
        <w:div w:id="157229859">
          <w:marLeft w:val="-225"/>
          <w:marRight w:val="-225"/>
          <w:marTop w:val="0"/>
          <w:marBottom w:val="0"/>
          <w:divBdr>
            <w:top w:val="none" w:sz="0" w:space="0" w:color="auto"/>
            <w:left w:val="none" w:sz="0" w:space="0" w:color="auto"/>
            <w:bottom w:val="none" w:sz="0" w:space="0" w:color="auto"/>
            <w:right w:val="none" w:sz="0" w:space="0" w:color="auto"/>
          </w:divBdr>
          <w:divsChild>
            <w:div w:id="896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1622">
      <w:bodyDiv w:val="1"/>
      <w:marLeft w:val="0"/>
      <w:marRight w:val="0"/>
      <w:marTop w:val="0"/>
      <w:marBottom w:val="0"/>
      <w:divBdr>
        <w:top w:val="none" w:sz="0" w:space="0" w:color="auto"/>
        <w:left w:val="none" w:sz="0" w:space="0" w:color="auto"/>
        <w:bottom w:val="none" w:sz="0" w:space="0" w:color="auto"/>
        <w:right w:val="none" w:sz="0" w:space="0" w:color="auto"/>
      </w:divBdr>
    </w:div>
    <w:div w:id="153493408">
      <w:bodyDiv w:val="1"/>
      <w:marLeft w:val="0"/>
      <w:marRight w:val="0"/>
      <w:marTop w:val="0"/>
      <w:marBottom w:val="0"/>
      <w:divBdr>
        <w:top w:val="none" w:sz="0" w:space="0" w:color="auto"/>
        <w:left w:val="none" w:sz="0" w:space="0" w:color="auto"/>
        <w:bottom w:val="none" w:sz="0" w:space="0" w:color="auto"/>
        <w:right w:val="none" w:sz="0" w:space="0" w:color="auto"/>
      </w:divBdr>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61818772">
      <w:bodyDiv w:val="1"/>
      <w:marLeft w:val="0"/>
      <w:marRight w:val="0"/>
      <w:marTop w:val="0"/>
      <w:marBottom w:val="0"/>
      <w:divBdr>
        <w:top w:val="none" w:sz="0" w:space="0" w:color="auto"/>
        <w:left w:val="none" w:sz="0" w:space="0" w:color="auto"/>
        <w:bottom w:val="none" w:sz="0" w:space="0" w:color="auto"/>
        <w:right w:val="none" w:sz="0" w:space="0" w:color="auto"/>
      </w:divBdr>
      <w:divsChild>
        <w:div w:id="1981567018">
          <w:marLeft w:val="0"/>
          <w:marRight w:val="0"/>
          <w:marTop w:val="0"/>
          <w:marBottom w:val="0"/>
          <w:divBdr>
            <w:top w:val="none" w:sz="0" w:space="0" w:color="auto"/>
            <w:left w:val="none" w:sz="0" w:space="0" w:color="auto"/>
            <w:bottom w:val="none" w:sz="0" w:space="0" w:color="auto"/>
            <w:right w:val="none" w:sz="0" w:space="0" w:color="auto"/>
          </w:divBdr>
        </w:div>
      </w:divsChild>
    </w:div>
    <w:div w:id="165556279">
      <w:bodyDiv w:val="1"/>
      <w:marLeft w:val="0"/>
      <w:marRight w:val="0"/>
      <w:marTop w:val="0"/>
      <w:marBottom w:val="0"/>
      <w:divBdr>
        <w:top w:val="none" w:sz="0" w:space="0" w:color="auto"/>
        <w:left w:val="none" w:sz="0" w:space="0" w:color="auto"/>
        <w:bottom w:val="none" w:sz="0" w:space="0" w:color="auto"/>
        <w:right w:val="none" w:sz="0" w:space="0" w:color="auto"/>
      </w:divBdr>
      <w:divsChild>
        <w:div w:id="1041131856">
          <w:marLeft w:val="0"/>
          <w:marRight w:val="0"/>
          <w:marTop w:val="0"/>
          <w:marBottom w:val="240"/>
          <w:divBdr>
            <w:top w:val="none" w:sz="0" w:space="0" w:color="auto"/>
            <w:left w:val="none" w:sz="0" w:space="0" w:color="auto"/>
            <w:bottom w:val="single" w:sz="6" w:space="0" w:color="CACACA"/>
            <w:right w:val="none" w:sz="0" w:space="0" w:color="auto"/>
          </w:divBdr>
        </w:div>
        <w:div w:id="1089615356">
          <w:marLeft w:val="-225"/>
          <w:marRight w:val="-225"/>
          <w:marTop w:val="0"/>
          <w:marBottom w:val="0"/>
          <w:divBdr>
            <w:top w:val="none" w:sz="0" w:space="0" w:color="auto"/>
            <w:left w:val="none" w:sz="0" w:space="0" w:color="auto"/>
            <w:bottom w:val="none" w:sz="0" w:space="0" w:color="auto"/>
            <w:right w:val="none" w:sz="0" w:space="0" w:color="auto"/>
          </w:divBdr>
          <w:divsChild>
            <w:div w:id="990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125">
      <w:bodyDiv w:val="1"/>
      <w:marLeft w:val="0"/>
      <w:marRight w:val="0"/>
      <w:marTop w:val="0"/>
      <w:marBottom w:val="0"/>
      <w:divBdr>
        <w:top w:val="none" w:sz="0" w:space="0" w:color="auto"/>
        <w:left w:val="none" w:sz="0" w:space="0" w:color="auto"/>
        <w:bottom w:val="none" w:sz="0" w:space="0" w:color="auto"/>
        <w:right w:val="none" w:sz="0" w:space="0" w:color="auto"/>
      </w:divBdr>
    </w:div>
    <w:div w:id="169754697">
      <w:bodyDiv w:val="1"/>
      <w:marLeft w:val="0"/>
      <w:marRight w:val="0"/>
      <w:marTop w:val="0"/>
      <w:marBottom w:val="0"/>
      <w:divBdr>
        <w:top w:val="none" w:sz="0" w:space="0" w:color="auto"/>
        <w:left w:val="none" w:sz="0" w:space="0" w:color="auto"/>
        <w:bottom w:val="none" w:sz="0" w:space="0" w:color="auto"/>
        <w:right w:val="none" w:sz="0" w:space="0" w:color="auto"/>
      </w:divBdr>
      <w:divsChild>
        <w:div w:id="838009871">
          <w:marLeft w:val="0"/>
          <w:marRight w:val="0"/>
          <w:marTop w:val="0"/>
          <w:marBottom w:val="0"/>
          <w:divBdr>
            <w:top w:val="single" w:sz="2" w:space="0" w:color="auto"/>
            <w:left w:val="single" w:sz="2" w:space="0" w:color="auto"/>
            <w:bottom w:val="single" w:sz="2" w:space="0" w:color="auto"/>
            <w:right w:val="single" w:sz="2" w:space="0" w:color="auto"/>
          </w:divBdr>
          <w:divsChild>
            <w:div w:id="713387771">
              <w:marLeft w:val="0"/>
              <w:marRight w:val="0"/>
              <w:marTop w:val="0"/>
              <w:marBottom w:val="0"/>
              <w:divBdr>
                <w:top w:val="single" w:sz="2" w:space="0" w:color="auto"/>
                <w:left w:val="single" w:sz="2" w:space="0" w:color="auto"/>
                <w:bottom w:val="single" w:sz="2" w:space="0" w:color="auto"/>
                <w:right w:val="single" w:sz="2" w:space="0" w:color="auto"/>
              </w:divBdr>
            </w:div>
          </w:divsChild>
        </w:div>
        <w:div w:id="977608059">
          <w:marLeft w:val="0"/>
          <w:marRight w:val="0"/>
          <w:marTop w:val="0"/>
          <w:marBottom w:val="0"/>
          <w:divBdr>
            <w:top w:val="single" w:sz="2" w:space="0" w:color="auto"/>
            <w:left w:val="single" w:sz="2" w:space="0" w:color="auto"/>
            <w:bottom w:val="single" w:sz="2" w:space="0" w:color="auto"/>
            <w:right w:val="single" w:sz="2" w:space="0" w:color="auto"/>
          </w:divBdr>
          <w:divsChild>
            <w:div w:id="8851398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3499642">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0"/>
          <w:marRight w:val="0"/>
          <w:marTop w:val="0"/>
          <w:marBottom w:val="240"/>
          <w:divBdr>
            <w:top w:val="none" w:sz="0" w:space="0" w:color="auto"/>
            <w:left w:val="none" w:sz="0" w:space="0" w:color="auto"/>
            <w:bottom w:val="single" w:sz="6" w:space="0" w:color="CACACA"/>
            <w:right w:val="none" w:sz="0" w:space="0" w:color="auto"/>
          </w:divBdr>
        </w:div>
        <w:div w:id="510803425">
          <w:marLeft w:val="-225"/>
          <w:marRight w:val="-225"/>
          <w:marTop w:val="0"/>
          <w:marBottom w:val="0"/>
          <w:divBdr>
            <w:top w:val="none" w:sz="0" w:space="0" w:color="auto"/>
            <w:left w:val="none" w:sz="0" w:space="0" w:color="auto"/>
            <w:bottom w:val="none" w:sz="0" w:space="0" w:color="auto"/>
            <w:right w:val="none" w:sz="0" w:space="0" w:color="auto"/>
          </w:divBdr>
          <w:divsChild>
            <w:div w:id="1980262218">
              <w:marLeft w:val="0"/>
              <w:marRight w:val="0"/>
              <w:marTop w:val="0"/>
              <w:marBottom w:val="0"/>
              <w:divBdr>
                <w:top w:val="none" w:sz="0" w:space="0" w:color="auto"/>
                <w:left w:val="none" w:sz="0" w:space="0" w:color="auto"/>
                <w:bottom w:val="none" w:sz="0" w:space="0" w:color="auto"/>
                <w:right w:val="none" w:sz="0" w:space="0" w:color="auto"/>
              </w:divBdr>
              <w:divsChild>
                <w:div w:id="1296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0584048">
      <w:bodyDiv w:val="1"/>
      <w:marLeft w:val="0"/>
      <w:marRight w:val="0"/>
      <w:marTop w:val="0"/>
      <w:marBottom w:val="0"/>
      <w:divBdr>
        <w:top w:val="none" w:sz="0" w:space="0" w:color="auto"/>
        <w:left w:val="none" w:sz="0" w:space="0" w:color="auto"/>
        <w:bottom w:val="none" w:sz="0" w:space="0" w:color="auto"/>
        <w:right w:val="none" w:sz="0" w:space="0" w:color="auto"/>
      </w:divBdr>
    </w:div>
    <w:div w:id="181676254">
      <w:bodyDiv w:val="1"/>
      <w:marLeft w:val="0"/>
      <w:marRight w:val="0"/>
      <w:marTop w:val="0"/>
      <w:marBottom w:val="0"/>
      <w:divBdr>
        <w:top w:val="none" w:sz="0" w:space="0" w:color="auto"/>
        <w:left w:val="none" w:sz="0" w:space="0" w:color="auto"/>
        <w:bottom w:val="none" w:sz="0" w:space="0" w:color="auto"/>
        <w:right w:val="none" w:sz="0" w:space="0" w:color="auto"/>
      </w:divBdr>
      <w:divsChild>
        <w:div w:id="937372873">
          <w:marLeft w:val="0"/>
          <w:marRight w:val="0"/>
          <w:marTop w:val="0"/>
          <w:marBottom w:val="240"/>
          <w:divBdr>
            <w:top w:val="none" w:sz="0" w:space="0" w:color="auto"/>
            <w:left w:val="none" w:sz="0" w:space="0" w:color="auto"/>
            <w:bottom w:val="single" w:sz="6" w:space="0" w:color="CACACA"/>
            <w:right w:val="none" w:sz="0" w:space="0" w:color="auto"/>
          </w:divBdr>
        </w:div>
        <w:div w:id="1431662650">
          <w:marLeft w:val="-225"/>
          <w:marRight w:val="-225"/>
          <w:marTop w:val="0"/>
          <w:marBottom w:val="0"/>
          <w:divBdr>
            <w:top w:val="none" w:sz="0" w:space="0" w:color="auto"/>
            <w:left w:val="none" w:sz="0" w:space="0" w:color="auto"/>
            <w:bottom w:val="none" w:sz="0" w:space="0" w:color="auto"/>
            <w:right w:val="none" w:sz="0" w:space="0" w:color="auto"/>
          </w:divBdr>
          <w:divsChild>
            <w:div w:id="5756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9578">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10308428">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35869971">
      <w:bodyDiv w:val="1"/>
      <w:marLeft w:val="0"/>
      <w:marRight w:val="0"/>
      <w:marTop w:val="0"/>
      <w:marBottom w:val="0"/>
      <w:divBdr>
        <w:top w:val="none" w:sz="0" w:space="0" w:color="auto"/>
        <w:left w:val="none" w:sz="0" w:space="0" w:color="auto"/>
        <w:bottom w:val="none" w:sz="0" w:space="0" w:color="auto"/>
        <w:right w:val="none" w:sz="0" w:space="0" w:color="auto"/>
      </w:divBdr>
      <w:divsChild>
        <w:div w:id="1726294450">
          <w:marLeft w:val="0"/>
          <w:marRight w:val="0"/>
          <w:marTop w:val="0"/>
          <w:marBottom w:val="240"/>
          <w:divBdr>
            <w:top w:val="none" w:sz="0" w:space="0" w:color="auto"/>
            <w:left w:val="none" w:sz="0" w:space="0" w:color="auto"/>
            <w:bottom w:val="single" w:sz="6" w:space="0" w:color="CACACA"/>
            <w:right w:val="none" w:sz="0" w:space="0" w:color="auto"/>
          </w:divBdr>
        </w:div>
        <w:div w:id="1483278030">
          <w:marLeft w:val="-225"/>
          <w:marRight w:val="-225"/>
          <w:marTop w:val="0"/>
          <w:marBottom w:val="0"/>
          <w:divBdr>
            <w:top w:val="none" w:sz="0" w:space="0" w:color="auto"/>
            <w:left w:val="none" w:sz="0" w:space="0" w:color="auto"/>
            <w:bottom w:val="none" w:sz="0" w:space="0" w:color="auto"/>
            <w:right w:val="none" w:sz="0" w:space="0" w:color="auto"/>
          </w:divBdr>
          <w:divsChild>
            <w:div w:id="1308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726">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6837869">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496571">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3678952">
      <w:bodyDiv w:val="1"/>
      <w:marLeft w:val="0"/>
      <w:marRight w:val="0"/>
      <w:marTop w:val="0"/>
      <w:marBottom w:val="0"/>
      <w:divBdr>
        <w:top w:val="none" w:sz="0" w:space="0" w:color="auto"/>
        <w:left w:val="none" w:sz="0" w:space="0" w:color="auto"/>
        <w:bottom w:val="none" w:sz="0" w:space="0" w:color="auto"/>
        <w:right w:val="none" w:sz="0" w:space="0" w:color="auto"/>
      </w:divBdr>
    </w:div>
    <w:div w:id="274021117">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0919886">
      <w:bodyDiv w:val="1"/>
      <w:marLeft w:val="0"/>
      <w:marRight w:val="0"/>
      <w:marTop w:val="0"/>
      <w:marBottom w:val="0"/>
      <w:divBdr>
        <w:top w:val="none" w:sz="0" w:space="0" w:color="auto"/>
        <w:left w:val="none" w:sz="0" w:space="0" w:color="auto"/>
        <w:bottom w:val="none" w:sz="0" w:space="0" w:color="auto"/>
        <w:right w:val="none" w:sz="0" w:space="0" w:color="auto"/>
      </w:divBdr>
    </w:div>
    <w:div w:id="283853476">
      <w:bodyDiv w:val="1"/>
      <w:marLeft w:val="0"/>
      <w:marRight w:val="0"/>
      <w:marTop w:val="0"/>
      <w:marBottom w:val="0"/>
      <w:divBdr>
        <w:top w:val="none" w:sz="0" w:space="0" w:color="auto"/>
        <w:left w:val="none" w:sz="0" w:space="0" w:color="auto"/>
        <w:bottom w:val="none" w:sz="0" w:space="0" w:color="auto"/>
        <w:right w:val="none" w:sz="0" w:space="0" w:color="auto"/>
      </w:divBdr>
    </w:div>
    <w:div w:id="283997445">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5705">
      <w:bodyDiv w:val="1"/>
      <w:marLeft w:val="0"/>
      <w:marRight w:val="0"/>
      <w:marTop w:val="0"/>
      <w:marBottom w:val="0"/>
      <w:divBdr>
        <w:top w:val="none" w:sz="0" w:space="0" w:color="auto"/>
        <w:left w:val="none" w:sz="0" w:space="0" w:color="auto"/>
        <w:bottom w:val="none" w:sz="0" w:space="0" w:color="auto"/>
        <w:right w:val="none" w:sz="0" w:space="0" w:color="auto"/>
      </w:divBdr>
    </w:div>
    <w:div w:id="299304644">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082">
      <w:bodyDiv w:val="1"/>
      <w:marLeft w:val="0"/>
      <w:marRight w:val="0"/>
      <w:marTop w:val="0"/>
      <w:marBottom w:val="0"/>
      <w:divBdr>
        <w:top w:val="none" w:sz="0" w:space="0" w:color="auto"/>
        <w:left w:val="none" w:sz="0" w:space="0" w:color="auto"/>
        <w:bottom w:val="none" w:sz="0" w:space="0" w:color="auto"/>
        <w:right w:val="none" w:sz="0" w:space="0" w:color="auto"/>
      </w:divBdr>
    </w:div>
    <w:div w:id="313875846">
      <w:bodyDiv w:val="1"/>
      <w:marLeft w:val="0"/>
      <w:marRight w:val="0"/>
      <w:marTop w:val="0"/>
      <w:marBottom w:val="0"/>
      <w:divBdr>
        <w:top w:val="none" w:sz="0" w:space="0" w:color="auto"/>
        <w:left w:val="none" w:sz="0" w:space="0" w:color="auto"/>
        <w:bottom w:val="none" w:sz="0" w:space="0" w:color="auto"/>
        <w:right w:val="none" w:sz="0" w:space="0" w:color="auto"/>
      </w:divBdr>
    </w:div>
    <w:div w:id="314333932">
      <w:bodyDiv w:val="1"/>
      <w:marLeft w:val="0"/>
      <w:marRight w:val="0"/>
      <w:marTop w:val="0"/>
      <w:marBottom w:val="0"/>
      <w:divBdr>
        <w:top w:val="none" w:sz="0" w:space="0" w:color="auto"/>
        <w:left w:val="none" w:sz="0" w:space="0" w:color="auto"/>
        <w:bottom w:val="none" w:sz="0" w:space="0" w:color="auto"/>
        <w:right w:val="none" w:sz="0" w:space="0" w:color="auto"/>
      </w:divBdr>
      <w:divsChild>
        <w:div w:id="1880774129">
          <w:marLeft w:val="0"/>
          <w:marRight w:val="0"/>
          <w:marTop w:val="0"/>
          <w:marBottom w:val="0"/>
          <w:divBdr>
            <w:top w:val="single" w:sz="2" w:space="0" w:color="auto"/>
            <w:left w:val="single" w:sz="2" w:space="0" w:color="auto"/>
            <w:bottom w:val="single" w:sz="2" w:space="0" w:color="auto"/>
            <w:right w:val="single" w:sz="2" w:space="0" w:color="auto"/>
          </w:divBdr>
          <w:divsChild>
            <w:div w:id="1044408574">
              <w:marLeft w:val="0"/>
              <w:marRight w:val="0"/>
              <w:marTop w:val="0"/>
              <w:marBottom w:val="0"/>
              <w:divBdr>
                <w:top w:val="single" w:sz="2" w:space="0" w:color="auto"/>
                <w:left w:val="single" w:sz="2" w:space="0" w:color="auto"/>
                <w:bottom w:val="single" w:sz="2" w:space="0" w:color="auto"/>
                <w:right w:val="single" w:sz="2" w:space="0" w:color="auto"/>
              </w:divBdr>
            </w:div>
          </w:divsChild>
        </w:div>
        <w:div w:id="1929776016">
          <w:marLeft w:val="0"/>
          <w:marRight w:val="0"/>
          <w:marTop w:val="0"/>
          <w:marBottom w:val="0"/>
          <w:divBdr>
            <w:top w:val="single" w:sz="2" w:space="0" w:color="auto"/>
            <w:left w:val="single" w:sz="2" w:space="0" w:color="auto"/>
            <w:bottom w:val="single" w:sz="2" w:space="0" w:color="auto"/>
            <w:right w:val="single" w:sz="2" w:space="0" w:color="auto"/>
          </w:divBdr>
          <w:divsChild>
            <w:div w:id="589965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1836872">
      <w:bodyDiv w:val="1"/>
      <w:marLeft w:val="0"/>
      <w:marRight w:val="0"/>
      <w:marTop w:val="0"/>
      <w:marBottom w:val="0"/>
      <w:divBdr>
        <w:top w:val="none" w:sz="0" w:space="0" w:color="auto"/>
        <w:left w:val="none" w:sz="0" w:space="0" w:color="auto"/>
        <w:bottom w:val="none" w:sz="0" w:space="0" w:color="auto"/>
        <w:right w:val="none" w:sz="0" w:space="0" w:color="auto"/>
      </w:divBdr>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236920">
      <w:bodyDiv w:val="1"/>
      <w:marLeft w:val="0"/>
      <w:marRight w:val="0"/>
      <w:marTop w:val="0"/>
      <w:marBottom w:val="0"/>
      <w:divBdr>
        <w:top w:val="none" w:sz="0" w:space="0" w:color="auto"/>
        <w:left w:val="none" w:sz="0" w:space="0" w:color="auto"/>
        <w:bottom w:val="none" w:sz="0" w:space="0" w:color="auto"/>
        <w:right w:val="none" w:sz="0" w:space="0" w:color="auto"/>
      </w:divBdr>
    </w:div>
    <w:div w:id="3395086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80">
          <w:marLeft w:val="0"/>
          <w:marRight w:val="0"/>
          <w:marTop w:val="0"/>
          <w:marBottom w:val="240"/>
          <w:divBdr>
            <w:top w:val="none" w:sz="0" w:space="0" w:color="auto"/>
            <w:left w:val="none" w:sz="0" w:space="0" w:color="auto"/>
            <w:bottom w:val="single" w:sz="6" w:space="0" w:color="CACACA"/>
            <w:right w:val="none" w:sz="0" w:space="0" w:color="auto"/>
          </w:divBdr>
        </w:div>
        <w:div w:id="1186212917">
          <w:marLeft w:val="-225"/>
          <w:marRight w:val="-225"/>
          <w:marTop w:val="0"/>
          <w:marBottom w:val="0"/>
          <w:divBdr>
            <w:top w:val="none" w:sz="0" w:space="0" w:color="auto"/>
            <w:left w:val="none" w:sz="0" w:space="0" w:color="auto"/>
            <w:bottom w:val="none" w:sz="0" w:space="0" w:color="auto"/>
            <w:right w:val="none" w:sz="0" w:space="0" w:color="auto"/>
          </w:divBdr>
          <w:divsChild>
            <w:div w:id="21116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087">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143516">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07607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236">
          <w:marLeft w:val="0"/>
          <w:marRight w:val="0"/>
          <w:marTop w:val="0"/>
          <w:marBottom w:val="240"/>
          <w:divBdr>
            <w:top w:val="none" w:sz="0" w:space="0" w:color="auto"/>
            <w:left w:val="none" w:sz="0" w:space="0" w:color="auto"/>
            <w:bottom w:val="single" w:sz="6" w:space="0" w:color="CACACA"/>
            <w:right w:val="none" w:sz="0" w:space="0" w:color="auto"/>
          </w:divBdr>
        </w:div>
        <w:div w:id="1398363796">
          <w:marLeft w:val="-225"/>
          <w:marRight w:val="-225"/>
          <w:marTop w:val="0"/>
          <w:marBottom w:val="0"/>
          <w:divBdr>
            <w:top w:val="none" w:sz="0" w:space="0" w:color="auto"/>
            <w:left w:val="none" w:sz="0" w:space="0" w:color="auto"/>
            <w:bottom w:val="none" w:sz="0" w:space="0" w:color="auto"/>
            <w:right w:val="none" w:sz="0" w:space="0" w:color="auto"/>
          </w:divBdr>
          <w:divsChild>
            <w:div w:id="20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3596">
      <w:bodyDiv w:val="1"/>
      <w:marLeft w:val="0"/>
      <w:marRight w:val="0"/>
      <w:marTop w:val="0"/>
      <w:marBottom w:val="0"/>
      <w:divBdr>
        <w:top w:val="none" w:sz="0" w:space="0" w:color="auto"/>
        <w:left w:val="none" w:sz="0" w:space="0" w:color="auto"/>
        <w:bottom w:val="none" w:sz="0" w:space="0" w:color="auto"/>
        <w:right w:val="none" w:sz="0" w:space="0" w:color="auto"/>
      </w:divBdr>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851692">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57660230">
      <w:bodyDiv w:val="1"/>
      <w:marLeft w:val="0"/>
      <w:marRight w:val="0"/>
      <w:marTop w:val="0"/>
      <w:marBottom w:val="0"/>
      <w:divBdr>
        <w:top w:val="none" w:sz="0" w:space="0" w:color="auto"/>
        <w:left w:val="none" w:sz="0" w:space="0" w:color="auto"/>
        <w:bottom w:val="none" w:sz="0" w:space="0" w:color="auto"/>
        <w:right w:val="none" w:sz="0" w:space="0" w:color="auto"/>
      </w:divBdr>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722141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396367587">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05493986">
      <w:bodyDiv w:val="1"/>
      <w:marLeft w:val="0"/>
      <w:marRight w:val="0"/>
      <w:marTop w:val="0"/>
      <w:marBottom w:val="0"/>
      <w:divBdr>
        <w:top w:val="none" w:sz="0" w:space="0" w:color="auto"/>
        <w:left w:val="none" w:sz="0" w:space="0" w:color="auto"/>
        <w:bottom w:val="none" w:sz="0" w:space="0" w:color="auto"/>
        <w:right w:val="none" w:sz="0" w:space="0" w:color="auto"/>
      </w:divBdr>
      <w:divsChild>
        <w:div w:id="1571621968">
          <w:marLeft w:val="0"/>
          <w:marRight w:val="0"/>
          <w:marTop w:val="0"/>
          <w:marBottom w:val="0"/>
          <w:divBdr>
            <w:top w:val="single" w:sz="2" w:space="0" w:color="auto"/>
            <w:left w:val="single" w:sz="2" w:space="0" w:color="auto"/>
            <w:bottom w:val="single" w:sz="2" w:space="0" w:color="auto"/>
            <w:right w:val="single" w:sz="2" w:space="0" w:color="auto"/>
          </w:divBdr>
          <w:divsChild>
            <w:div w:id="188181070">
              <w:marLeft w:val="0"/>
              <w:marRight w:val="0"/>
              <w:marTop w:val="0"/>
              <w:marBottom w:val="0"/>
              <w:divBdr>
                <w:top w:val="single" w:sz="2" w:space="0" w:color="auto"/>
                <w:left w:val="single" w:sz="2" w:space="0" w:color="auto"/>
                <w:bottom w:val="single" w:sz="2" w:space="0" w:color="auto"/>
                <w:right w:val="single" w:sz="2" w:space="0" w:color="auto"/>
              </w:divBdr>
            </w:div>
          </w:divsChild>
        </w:div>
        <w:div w:id="89551694">
          <w:marLeft w:val="0"/>
          <w:marRight w:val="0"/>
          <w:marTop w:val="0"/>
          <w:marBottom w:val="0"/>
          <w:divBdr>
            <w:top w:val="single" w:sz="2" w:space="0" w:color="auto"/>
            <w:left w:val="single" w:sz="2" w:space="0" w:color="auto"/>
            <w:bottom w:val="single" w:sz="2" w:space="0" w:color="auto"/>
            <w:right w:val="single" w:sz="2" w:space="0" w:color="auto"/>
          </w:divBdr>
          <w:divsChild>
            <w:div w:id="16515227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2555315">
      <w:bodyDiv w:val="1"/>
      <w:marLeft w:val="0"/>
      <w:marRight w:val="0"/>
      <w:marTop w:val="0"/>
      <w:marBottom w:val="0"/>
      <w:divBdr>
        <w:top w:val="none" w:sz="0" w:space="0" w:color="auto"/>
        <w:left w:val="none" w:sz="0" w:space="0" w:color="auto"/>
        <w:bottom w:val="none" w:sz="0" w:space="0" w:color="auto"/>
        <w:right w:val="none" w:sz="0" w:space="0" w:color="auto"/>
      </w:divBdr>
      <w:divsChild>
        <w:div w:id="954671649">
          <w:marLeft w:val="0"/>
          <w:marRight w:val="0"/>
          <w:marTop w:val="0"/>
          <w:marBottom w:val="240"/>
          <w:divBdr>
            <w:top w:val="none" w:sz="0" w:space="0" w:color="auto"/>
            <w:left w:val="none" w:sz="0" w:space="0" w:color="auto"/>
            <w:bottom w:val="single" w:sz="6" w:space="0" w:color="CACACA"/>
            <w:right w:val="none" w:sz="0" w:space="0" w:color="auto"/>
          </w:divBdr>
        </w:div>
        <w:div w:id="1324354815">
          <w:marLeft w:val="-225"/>
          <w:marRight w:val="-225"/>
          <w:marTop w:val="0"/>
          <w:marBottom w:val="0"/>
          <w:divBdr>
            <w:top w:val="none" w:sz="0" w:space="0" w:color="auto"/>
            <w:left w:val="none" w:sz="0" w:space="0" w:color="auto"/>
            <w:bottom w:val="none" w:sz="0" w:space="0" w:color="auto"/>
            <w:right w:val="none" w:sz="0" w:space="0" w:color="auto"/>
          </w:divBdr>
          <w:divsChild>
            <w:div w:id="12567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3515">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1606231">
      <w:bodyDiv w:val="1"/>
      <w:marLeft w:val="0"/>
      <w:marRight w:val="0"/>
      <w:marTop w:val="0"/>
      <w:marBottom w:val="0"/>
      <w:divBdr>
        <w:top w:val="none" w:sz="0" w:space="0" w:color="auto"/>
        <w:left w:val="none" w:sz="0" w:space="0" w:color="auto"/>
        <w:bottom w:val="none" w:sz="0" w:space="0" w:color="auto"/>
        <w:right w:val="none" w:sz="0" w:space="0" w:color="auto"/>
      </w:divBdr>
    </w:div>
    <w:div w:id="424233995">
      <w:bodyDiv w:val="1"/>
      <w:marLeft w:val="0"/>
      <w:marRight w:val="0"/>
      <w:marTop w:val="0"/>
      <w:marBottom w:val="0"/>
      <w:divBdr>
        <w:top w:val="none" w:sz="0" w:space="0" w:color="auto"/>
        <w:left w:val="none" w:sz="0" w:space="0" w:color="auto"/>
        <w:bottom w:val="none" w:sz="0" w:space="0" w:color="auto"/>
        <w:right w:val="none" w:sz="0" w:space="0" w:color="auto"/>
      </w:divBdr>
    </w:div>
    <w:div w:id="424350835">
      <w:bodyDiv w:val="1"/>
      <w:marLeft w:val="0"/>
      <w:marRight w:val="0"/>
      <w:marTop w:val="0"/>
      <w:marBottom w:val="0"/>
      <w:divBdr>
        <w:top w:val="none" w:sz="0" w:space="0" w:color="auto"/>
        <w:left w:val="none" w:sz="0" w:space="0" w:color="auto"/>
        <w:bottom w:val="none" w:sz="0" w:space="0" w:color="auto"/>
        <w:right w:val="none" w:sz="0" w:space="0" w:color="auto"/>
      </w:divBdr>
    </w:div>
    <w:div w:id="430978621">
      <w:bodyDiv w:val="1"/>
      <w:marLeft w:val="0"/>
      <w:marRight w:val="0"/>
      <w:marTop w:val="0"/>
      <w:marBottom w:val="0"/>
      <w:divBdr>
        <w:top w:val="none" w:sz="0" w:space="0" w:color="auto"/>
        <w:left w:val="none" w:sz="0" w:space="0" w:color="auto"/>
        <w:bottom w:val="none" w:sz="0" w:space="0" w:color="auto"/>
        <w:right w:val="none" w:sz="0" w:space="0" w:color="auto"/>
      </w:divBdr>
    </w:div>
    <w:div w:id="435444291">
      <w:bodyDiv w:val="1"/>
      <w:marLeft w:val="0"/>
      <w:marRight w:val="0"/>
      <w:marTop w:val="0"/>
      <w:marBottom w:val="0"/>
      <w:divBdr>
        <w:top w:val="none" w:sz="0" w:space="0" w:color="auto"/>
        <w:left w:val="none" w:sz="0" w:space="0" w:color="auto"/>
        <w:bottom w:val="none" w:sz="0" w:space="0" w:color="auto"/>
        <w:right w:val="none" w:sz="0" w:space="0" w:color="auto"/>
      </w:divBdr>
    </w:div>
    <w:div w:id="450634129">
      <w:bodyDiv w:val="1"/>
      <w:marLeft w:val="0"/>
      <w:marRight w:val="0"/>
      <w:marTop w:val="0"/>
      <w:marBottom w:val="0"/>
      <w:divBdr>
        <w:top w:val="none" w:sz="0" w:space="0" w:color="auto"/>
        <w:left w:val="none" w:sz="0" w:space="0" w:color="auto"/>
        <w:bottom w:val="none" w:sz="0" w:space="0" w:color="auto"/>
        <w:right w:val="none" w:sz="0" w:space="0" w:color="auto"/>
      </w:divBdr>
      <w:divsChild>
        <w:div w:id="769621294">
          <w:marLeft w:val="0"/>
          <w:marRight w:val="0"/>
          <w:marTop w:val="0"/>
          <w:marBottom w:val="0"/>
          <w:divBdr>
            <w:top w:val="single" w:sz="2" w:space="0" w:color="auto"/>
            <w:left w:val="single" w:sz="2" w:space="0" w:color="auto"/>
            <w:bottom w:val="single" w:sz="2" w:space="0" w:color="auto"/>
            <w:right w:val="single" w:sz="2" w:space="0" w:color="auto"/>
          </w:divBdr>
          <w:divsChild>
            <w:div w:id="1658269046">
              <w:marLeft w:val="0"/>
              <w:marRight w:val="0"/>
              <w:marTop w:val="0"/>
              <w:marBottom w:val="0"/>
              <w:divBdr>
                <w:top w:val="single" w:sz="2" w:space="0" w:color="auto"/>
                <w:left w:val="single" w:sz="2" w:space="0" w:color="auto"/>
                <w:bottom w:val="single" w:sz="2" w:space="0" w:color="auto"/>
                <w:right w:val="single" w:sz="2" w:space="0" w:color="auto"/>
              </w:divBdr>
            </w:div>
          </w:divsChild>
        </w:div>
        <w:div w:id="1214585158">
          <w:marLeft w:val="0"/>
          <w:marRight w:val="0"/>
          <w:marTop w:val="0"/>
          <w:marBottom w:val="0"/>
          <w:divBdr>
            <w:top w:val="single" w:sz="2" w:space="0" w:color="auto"/>
            <w:left w:val="single" w:sz="2" w:space="0" w:color="auto"/>
            <w:bottom w:val="single" w:sz="2" w:space="0" w:color="auto"/>
            <w:right w:val="single" w:sz="2" w:space="0" w:color="auto"/>
          </w:divBdr>
          <w:divsChild>
            <w:div w:id="18810915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57257311">
      <w:bodyDiv w:val="1"/>
      <w:marLeft w:val="0"/>
      <w:marRight w:val="0"/>
      <w:marTop w:val="0"/>
      <w:marBottom w:val="0"/>
      <w:divBdr>
        <w:top w:val="none" w:sz="0" w:space="0" w:color="auto"/>
        <w:left w:val="none" w:sz="0" w:space="0" w:color="auto"/>
        <w:bottom w:val="none" w:sz="0" w:space="0" w:color="auto"/>
        <w:right w:val="none" w:sz="0" w:space="0" w:color="auto"/>
      </w:divBdr>
    </w:div>
    <w:div w:id="458184984">
      <w:bodyDiv w:val="1"/>
      <w:marLeft w:val="0"/>
      <w:marRight w:val="0"/>
      <w:marTop w:val="0"/>
      <w:marBottom w:val="0"/>
      <w:divBdr>
        <w:top w:val="none" w:sz="0" w:space="0" w:color="auto"/>
        <w:left w:val="none" w:sz="0" w:space="0" w:color="auto"/>
        <w:bottom w:val="none" w:sz="0" w:space="0" w:color="auto"/>
        <w:right w:val="none" w:sz="0" w:space="0" w:color="auto"/>
      </w:divBdr>
      <w:divsChild>
        <w:div w:id="1387028125">
          <w:marLeft w:val="0"/>
          <w:marRight w:val="0"/>
          <w:marTop w:val="0"/>
          <w:marBottom w:val="240"/>
          <w:divBdr>
            <w:top w:val="none" w:sz="0" w:space="0" w:color="auto"/>
            <w:left w:val="none" w:sz="0" w:space="0" w:color="auto"/>
            <w:bottom w:val="single" w:sz="6" w:space="0" w:color="CACACA"/>
            <w:right w:val="none" w:sz="0" w:space="0" w:color="auto"/>
          </w:divBdr>
        </w:div>
        <w:div w:id="46153563">
          <w:marLeft w:val="-225"/>
          <w:marRight w:val="-225"/>
          <w:marTop w:val="0"/>
          <w:marBottom w:val="0"/>
          <w:divBdr>
            <w:top w:val="none" w:sz="0" w:space="0" w:color="auto"/>
            <w:left w:val="none" w:sz="0" w:space="0" w:color="auto"/>
            <w:bottom w:val="none" w:sz="0" w:space="0" w:color="auto"/>
            <w:right w:val="none" w:sz="0" w:space="0" w:color="auto"/>
          </w:divBdr>
          <w:divsChild>
            <w:div w:id="42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78305325">
      <w:bodyDiv w:val="1"/>
      <w:marLeft w:val="0"/>
      <w:marRight w:val="0"/>
      <w:marTop w:val="0"/>
      <w:marBottom w:val="0"/>
      <w:divBdr>
        <w:top w:val="none" w:sz="0" w:space="0" w:color="auto"/>
        <w:left w:val="none" w:sz="0" w:space="0" w:color="auto"/>
        <w:bottom w:val="none" w:sz="0" w:space="0" w:color="auto"/>
        <w:right w:val="none" w:sz="0" w:space="0" w:color="auto"/>
      </w:divBdr>
    </w:div>
    <w:div w:id="486019294">
      <w:bodyDiv w:val="1"/>
      <w:marLeft w:val="0"/>
      <w:marRight w:val="0"/>
      <w:marTop w:val="0"/>
      <w:marBottom w:val="0"/>
      <w:divBdr>
        <w:top w:val="none" w:sz="0" w:space="0" w:color="auto"/>
        <w:left w:val="none" w:sz="0" w:space="0" w:color="auto"/>
        <w:bottom w:val="none" w:sz="0" w:space="0" w:color="auto"/>
        <w:right w:val="none" w:sz="0" w:space="0" w:color="auto"/>
      </w:divBdr>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88594491">
      <w:bodyDiv w:val="1"/>
      <w:marLeft w:val="0"/>
      <w:marRight w:val="0"/>
      <w:marTop w:val="0"/>
      <w:marBottom w:val="0"/>
      <w:divBdr>
        <w:top w:val="none" w:sz="0" w:space="0" w:color="auto"/>
        <w:left w:val="none" w:sz="0" w:space="0" w:color="auto"/>
        <w:bottom w:val="none" w:sz="0" w:space="0" w:color="auto"/>
        <w:right w:val="none" w:sz="0" w:space="0" w:color="auto"/>
      </w:divBdr>
    </w:div>
    <w:div w:id="494036541">
      <w:bodyDiv w:val="1"/>
      <w:marLeft w:val="0"/>
      <w:marRight w:val="0"/>
      <w:marTop w:val="0"/>
      <w:marBottom w:val="0"/>
      <w:divBdr>
        <w:top w:val="none" w:sz="0" w:space="0" w:color="auto"/>
        <w:left w:val="none" w:sz="0" w:space="0" w:color="auto"/>
        <w:bottom w:val="none" w:sz="0" w:space="0" w:color="auto"/>
        <w:right w:val="none" w:sz="0" w:space="0" w:color="auto"/>
      </w:divBdr>
    </w:div>
    <w:div w:id="507601451">
      <w:bodyDiv w:val="1"/>
      <w:marLeft w:val="0"/>
      <w:marRight w:val="0"/>
      <w:marTop w:val="0"/>
      <w:marBottom w:val="0"/>
      <w:divBdr>
        <w:top w:val="none" w:sz="0" w:space="0" w:color="auto"/>
        <w:left w:val="none" w:sz="0" w:space="0" w:color="auto"/>
        <w:bottom w:val="none" w:sz="0" w:space="0" w:color="auto"/>
        <w:right w:val="none" w:sz="0" w:space="0" w:color="auto"/>
      </w:divBdr>
    </w:div>
    <w:div w:id="520052568">
      <w:bodyDiv w:val="1"/>
      <w:marLeft w:val="0"/>
      <w:marRight w:val="0"/>
      <w:marTop w:val="0"/>
      <w:marBottom w:val="0"/>
      <w:divBdr>
        <w:top w:val="none" w:sz="0" w:space="0" w:color="auto"/>
        <w:left w:val="none" w:sz="0" w:space="0" w:color="auto"/>
        <w:bottom w:val="none" w:sz="0" w:space="0" w:color="auto"/>
        <w:right w:val="none" w:sz="0" w:space="0" w:color="auto"/>
      </w:divBdr>
    </w:div>
    <w:div w:id="525601544">
      <w:bodyDiv w:val="1"/>
      <w:marLeft w:val="0"/>
      <w:marRight w:val="0"/>
      <w:marTop w:val="0"/>
      <w:marBottom w:val="0"/>
      <w:divBdr>
        <w:top w:val="none" w:sz="0" w:space="0" w:color="auto"/>
        <w:left w:val="none" w:sz="0" w:space="0" w:color="auto"/>
        <w:bottom w:val="none" w:sz="0" w:space="0" w:color="auto"/>
        <w:right w:val="none" w:sz="0" w:space="0" w:color="auto"/>
      </w:divBdr>
    </w:div>
    <w:div w:id="529270227">
      <w:bodyDiv w:val="1"/>
      <w:marLeft w:val="0"/>
      <w:marRight w:val="0"/>
      <w:marTop w:val="0"/>
      <w:marBottom w:val="0"/>
      <w:divBdr>
        <w:top w:val="none" w:sz="0" w:space="0" w:color="auto"/>
        <w:left w:val="none" w:sz="0" w:space="0" w:color="auto"/>
        <w:bottom w:val="none" w:sz="0" w:space="0" w:color="auto"/>
        <w:right w:val="none" w:sz="0" w:space="0" w:color="auto"/>
      </w:divBdr>
      <w:divsChild>
        <w:div w:id="1878540076">
          <w:marLeft w:val="0"/>
          <w:marRight w:val="0"/>
          <w:marTop w:val="0"/>
          <w:marBottom w:val="240"/>
          <w:divBdr>
            <w:top w:val="none" w:sz="0" w:space="0" w:color="auto"/>
            <w:left w:val="none" w:sz="0" w:space="0" w:color="auto"/>
            <w:bottom w:val="single" w:sz="6" w:space="0" w:color="CACACA"/>
            <w:right w:val="none" w:sz="0" w:space="0" w:color="auto"/>
          </w:divBdr>
        </w:div>
        <w:div w:id="1954898421">
          <w:marLeft w:val="-225"/>
          <w:marRight w:val="-225"/>
          <w:marTop w:val="0"/>
          <w:marBottom w:val="0"/>
          <w:divBdr>
            <w:top w:val="none" w:sz="0" w:space="0" w:color="auto"/>
            <w:left w:val="none" w:sz="0" w:space="0" w:color="auto"/>
            <w:bottom w:val="none" w:sz="0" w:space="0" w:color="auto"/>
            <w:right w:val="none" w:sz="0" w:space="0" w:color="auto"/>
          </w:divBdr>
          <w:divsChild>
            <w:div w:id="15355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90">
      <w:bodyDiv w:val="1"/>
      <w:marLeft w:val="0"/>
      <w:marRight w:val="0"/>
      <w:marTop w:val="0"/>
      <w:marBottom w:val="0"/>
      <w:divBdr>
        <w:top w:val="none" w:sz="0" w:space="0" w:color="auto"/>
        <w:left w:val="none" w:sz="0" w:space="0" w:color="auto"/>
        <w:bottom w:val="none" w:sz="0" w:space="0" w:color="auto"/>
        <w:right w:val="none" w:sz="0" w:space="0" w:color="auto"/>
      </w:divBdr>
      <w:divsChild>
        <w:div w:id="1335302386">
          <w:marLeft w:val="0"/>
          <w:marRight w:val="0"/>
          <w:marTop w:val="0"/>
          <w:marBottom w:val="240"/>
          <w:divBdr>
            <w:top w:val="none" w:sz="0" w:space="0" w:color="auto"/>
            <w:left w:val="none" w:sz="0" w:space="0" w:color="auto"/>
            <w:bottom w:val="single" w:sz="6" w:space="0" w:color="CACACA"/>
            <w:right w:val="none" w:sz="0" w:space="0" w:color="auto"/>
          </w:divBdr>
        </w:div>
        <w:div w:id="112679406">
          <w:marLeft w:val="-225"/>
          <w:marRight w:val="-225"/>
          <w:marTop w:val="0"/>
          <w:marBottom w:val="0"/>
          <w:divBdr>
            <w:top w:val="none" w:sz="0" w:space="0" w:color="auto"/>
            <w:left w:val="none" w:sz="0" w:space="0" w:color="auto"/>
            <w:bottom w:val="none" w:sz="0" w:space="0" w:color="auto"/>
            <w:right w:val="none" w:sz="0" w:space="0" w:color="auto"/>
          </w:divBdr>
          <w:divsChild>
            <w:div w:id="1120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42519342">
      <w:bodyDiv w:val="1"/>
      <w:marLeft w:val="0"/>
      <w:marRight w:val="0"/>
      <w:marTop w:val="0"/>
      <w:marBottom w:val="0"/>
      <w:divBdr>
        <w:top w:val="none" w:sz="0" w:space="0" w:color="auto"/>
        <w:left w:val="none" w:sz="0" w:space="0" w:color="auto"/>
        <w:bottom w:val="none" w:sz="0" w:space="0" w:color="auto"/>
        <w:right w:val="none" w:sz="0" w:space="0" w:color="auto"/>
      </w:divBdr>
    </w:div>
    <w:div w:id="542520874">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416">
      <w:bodyDiv w:val="1"/>
      <w:marLeft w:val="0"/>
      <w:marRight w:val="0"/>
      <w:marTop w:val="0"/>
      <w:marBottom w:val="0"/>
      <w:divBdr>
        <w:top w:val="none" w:sz="0" w:space="0" w:color="auto"/>
        <w:left w:val="none" w:sz="0" w:space="0" w:color="auto"/>
        <w:bottom w:val="none" w:sz="0" w:space="0" w:color="auto"/>
        <w:right w:val="none" w:sz="0" w:space="0" w:color="auto"/>
      </w:divBdr>
    </w:div>
    <w:div w:id="562061051">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4046124">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6174">
      <w:bodyDiv w:val="1"/>
      <w:marLeft w:val="0"/>
      <w:marRight w:val="0"/>
      <w:marTop w:val="0"/>
      <w:marBottom w:val="0"/>
      <w:divBdr>
        <w:top w:val="none" w:sz="0" w:space="0" w:color="auto"/>
        <w:left w:val="none" w:sz="0" w:space="0" w:color="auto"/>
        <w:bottom w:val="none" w:sz="0" w:space="0" w:color="auto"/>
        <w:right w:val="none" w:sz="0" w:space="0" w:color="auto"/>
      </w:divBdr>
    </w:div>
    <w:div w:id="582647172">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4115358">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92020">
      <w:bodyDiv w:val="1"/>
      <w:marLeft w:val="0"/>
      <w:marRight w:val="0"/>
      <w:marTop w:val="0"/>
      <w:marBottom w:val="0"/>
      <w:divBdr>
        <w:top w:val="none" w:sz="0" w:space="0" w:color="auto"/>
        <w:left w:val="none" w:sz="0" w:space="0" w:color="auto"/>
        <w:bottom w:val="none" w:sz="0" w:space="0" w:color="auto"/>
        <w:right w:val="none" w:sz="0" w:space="0" w:color="auto"/>
      </w:divBdr>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14366405">
      <w:bodyDiv w:val="1"/>
      <w:marLeft w:val="0"/>
      <w:marRight w:val="0"/>
      <w:marTop w:val="0"/>
      <w:marBottom w:val="0"/>
      <w:divBdr>
        <w:top w:val="none" w:sz="0" w:space="0" w:color="auto"/>
        <w:left w:val="none" w:sz="0" w:space="0" w:color="auto"/>
        <w:bottom w:val="none" w:sz="0" w:space="0" w:color="auto"/>
        <w:right w:val="none" w:sz="0" w:space="0" w:color="auto"/>
      </w:divBdr>
    </w:div>
    <w:div w:id="618341071">
      <w:bodyDiv w:val="1"/>
      <w:marLeft w:val="0"/>
      <w:marRight w:val="0"/>
      <w:marTop w:val="0"/>
      <w:marBottom w:val="0"/>
      <w:divBdr>
        <w:top w:val="none" w:sz="0" w:space="0" w:color="auto"/>
        <w:left w:val="none" w:sz="0" w:space="0" w:color="auto"/>
        <w:bottom w:val="none" w:sz="0" w:space="0" w:color="auto"/>
        <w:right w:val="none" w:sz="0" w:space="0" w:color="auto"/>
      </w:divBdr>
    </w:div>
    <w:div w:id="625282605">
      <w:bodyDiv w:val="1"/>
      <w:marLeft w:val="0"/>
      <w:marRight w:val="0"/>
      <w:marTop w:val="0"/>
      <w:marBottom w:val="0"/>
      <w:divBdr>
        <w:top w:val="none" w:sz="0" w:space="0" w:color="auto"/>
        <w:left w:val="none" w:sz="0" w:space="0" w:color="auto"/>
        <w:bottom w:val="none" w:sz="0" w:space="0" w:color="auto"/>
        <w:right w:val="none" w:sz="0" w:space="0" w:color="auto"/>
      </w:divBdr>
    </w:div>
    <w:div w:id="629436951">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1057087">
      <w:bodyDiv w:val="1"/>
      <w:marLeft w:val="0"/>
      <w:marRight w:val="0"/>
      <w:marTop w:val="0"/>
      <w:marBottom w:val="0"/>
      <w:divBdr>
        <w:top w:val="none" w:sz="0" w:space="0" w:color="auto"/>
        <w:left w:val="none" w:sz="0" w:space="0" w:color="auto"/>
        <w:bottom w:val="none" w:sz="0" w:space="0" w:color="auto"/>
        <w:right w:val="none" w:sz="0" w:space="0" w:color="auto"/>
      </w:divBdr>
    </w:div>
    <w:div w:id="631204759">
      <w:bodyDiv w:val="1"/>
      <w:marLeft w:val="0"/>
      <w:marRight w:val="0"/>
      <w:marTop w:val="0"/>
      <w:marBottom w:val="0"/>
      <w:divBdr>
        <w:top w:val="none" w:sz="0" w:space="0" w:color="auto"/>
        <w:left w:val="none" w:sz="0" w:space="0" w:color="auto"/>
        <w:bottom w:val="none" w:sz="0" w:space="0" w:color="auto"/>
        <w:right w:val="none" w:sz="0" w:space="0" w:color="auto"/>
      </w:divBdr>
    </w:div>
    <w:div w:id="633485044">
      <w:bodyDiv w:val="1"/>
      <w:marLeft w:val="0"/>
      <w:marRight w:val="0"/>
      <w:marTop w:val="0"/>
      <w:marBottom w:val="0"/>
      <w:divBdr>
        <w:top w:val="none" w:sz="0" w:space="0" w:color="auto"/>
        <w:left w:val="none" w:sz="0" w:space="0" w:color="auto"/>
        <w:bottom w:val="none" w:sz="0" w:space="0" w:color="auto"/>
        <w:right w:val="none" w:sz="0" w:space="0" w:color="auto"/>
      </w:divBdr>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6495479">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44892815">
      <w:bodyDiv w:val="1"/>
      <w:marLeft w:val="0"/>
      <w:marRight w:val="0"/>
      <w:marTop w:val="0"/>
      <w:marBottom w:val="0"/>
      <w:divBdr>
        <w:top w:val="none" w:sz="0" w:space="0" w:color="auto"/>
        <w:left w:val="none" w:sz="0" w:space="0" w:color="auto"/>
        <w:bottom w:val="none" w:sz="0" w:space="0" w:color="auto"/>
        <w:right w:val="none" w:sz="0" w:space="0" w:color="auto"/>
      </w:divBdr>
    </w:div>
    <w:div w:id="648293336">
      <w:bodyDiv w:val="1"/>
      <w:marLeft w:val="0"/>
      <w:marRight w:val="0"/>
      <w:marTop w:val="0"/>
      <w:marBottom w:val="0"/>
      <w:divBdr>
        <w:top w:val="none" w:sz="0" w:space="0" w:color="auto"/>
        <w:left w:val="none" w:sz="0" w:space="0" w:color="auto"/>
        <w:bottom w:val="none" w:sz="0" w:space="0" w:color="auto"/>
        <w:right w:val="none" w:sz="0" w:space="0" w:color="auto"/>
      </w:divBdr>
    </w:div>
    <w:div w:id="653335801">
      <w:bodyDiv w:val="1"/>
      <w:marLeft w:val="0"/>
      <w:marRight w:val="0"/>
      <w:marTop w:val="0"/>
      <w:marBottom w:val="0"/>
      <w:divBdr>
        <w:top w:val="none" w:sz="0" w:space="0" w:color="auto"/>
        <w:left w:val="none" w:sz="0" w:space="0" w:color="auto"/>
        <w:bottom w:val="none" w:sz="0" w:space="0" w:color="auto"/>
        <w:right w:val="none" w:sz="0" w:space="0" w:color="auto"/>
      </w:divBdr>
      <w:divsChild>
        <w:div w:id="584189092">
          <w:marLeft w:val="0"/>
          <w:marRight w:val="0"/>
          <w:marTop w:val="0"/>
          <w:marBottom w:val="240"/>
          <w:divBdr>
            <w:top w:val="none" w:sz="0" w:space="0" w:color="auto"/>
            <w:left w:val="none" w:sz="0" w:space="0" w:color="auto"/>
            <w:bottom w:val="single" w:sz="6" w:space="0" w:color="CACACA"/>
            <w:right w:val="none" w:sz="0" w:space="0" w:color="auto"/>
          </w:divBdr>
        </w:div>
        <w:div w:id="1496218023">
          <w:marLeft w:val="-225"/>
          <w:marRight w:val="-225"/>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9653">
      <w:bodyDiv w:val="1"/>
      <w:marLeft w:val="0"/>
      <w:marRight w:val="0"/>
      <w:marTop w:val="0"/>
      <w:marBottom w:val="0"/>
      <w:divBdr>
        <w:top w:val="none" w:sz="0" w:space="0" w:color="auto"/>
        <w:left w:val="none" w:sz="0" w:space="0" w:color="auto"/>
        <w:bottom w:val="none" w:sz="0" w:space="0" w:color="auto"/>
        <w:right w:val="none" w:sz="0" w:space="0" w:color="auto"/>
      </w:divBdr>
    </w:div>
    <w:div w:id="662664530">
      <w:bodyDiv w:val="1"/>
      <w:marLeft w:val="0"/>
      <w:marRight w:val="0"/>
      <w:marTop w:val="0"/>
      <w:marBottom w:val="0"/>
      <w:divBdr>
        <w:top w:val="none" w:sz="0" w:space="0" w:color="auto"/>
        <w:left w:val="none" w:sz="0" w:space="0" w:color="auto"/>
        <w:bottom w:val="none" w:sz="0" w:space="0" w:color="auto"/>
        <w:right w:val="none" w:sz="0" w:space="0" w:color="auto"/>
      </w:divBdr>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78241497">
      <w:bodyDiv w:val="1"/>
      <w:marLeft w:val="0"/>
      <w:marRight w:val="0"/>
      <w:marTop w:val="0"/>
      <w:marBottom w:val="0"/>
      <w:divBdr>
        <w:top w:val="none" w:sz="0" w:space="0" w:color="auto"/>
        <w:left w:val="none" w:sz="0" w:space="0" w:color="auto"/>
        <w:bottom w:val="none" w:sz="0" w:space="0" w:color="auto"/>
        <w:right w:val="none" w:sz="0" w:space="0" w:color="auto"/>
      </w:divBdr>
    </w:div>
    <w:div w:id="68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93456160">
          <w:marLeft w:val="0"/>
          <w:marRight w:val="0"/>
          <w:marTop w:val="0"/>
          <w:marBottom w:val="240"/>
          <w:divBdr>
            <w:top w:val="none" w:sz="0" w:space="0" w:color="auto"/>
            <w:left w:val="none" w:sz="0" w:space="0" w:color="auto"/>
            <w:bottom w:val="single" w:sz="6" w:space="0" w:color="CACACA"/>
            <w:right w:val="none" w:sz="0" w:space="0" w:color="auto"/>
          </w:divBdr>
        </w:div>
        <w:div w:id="1820222539">
          <w:marLeft w:val="-225"/>
          <w:marRight w:val="-225"/>
          <w:marTop w:val="0"/>
          <w:marBottom w:val="0"/>
          <w:divBdr>
            <w:top w:val="none" w:sz="0" w:space="0" w:color="auto"/>
            <w:left w:val="none" w:sz="0" w:space="0" w:color="auto"/>
            <w:bottom w:val="none" w:sz="0" w:space="0" w:color="auto"/>
            <w:right w:val="none" w:sz="0" w:space="0" w:color="auto"/>
          </w:divBdr>
          <w:divsChild>
            <w:div w:id="776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87373827">
      <w:bodyDiv w:val="1"/>
      <w:marLeft w:val="0"/>
      <w:marRight w:val="0"/>
      <w:marTop w:val="0"/>
      <w:marBottom w:val="0"/>
      <w:divBdr>
        <w:top w:val="none" w:sz="0" w:space="0" w:color="auto"/>
        <w:left w:val="none" w:sz="0" w:space="0" w:color="auto"/>
        <w:bottom w:val="none" w:sz="0" w:space="0" w:color="auto"/>
        <w:right w:val="none" w:sz="0" w:space="0" w:color="auto"/>
      </w:divBdr>
    </w:div>
    <w:div w:id="688946615">
      <w:bodyDiv w:val="1"/>
      <w:marLeft w:val="0"/>
      <w:marRight w:val="0"/>
      <w:marTop w:val="0"/>
      <w:marBottom w:val="0"/>
      <w:divBdr>
        <w:top w:val="none" w:sz="0" w:space="0" w:color="auto"/>
        <w:left w:val="none" w:sz="0" w:space="0" w:color="auto"/>
        <w:bottom w:val="none" w:sz="0" w:space="0" w:color="auto"/>
        <w:right w:val="none" w:sz="0" w:space="0" w:color="auto"/>
      </w:divBdr>
    </w:div>
    <w:div w:id="690186891">
      <w:bodyDiv w:val="1"/>
      <w:marLeft w:val="0"/>
      <w:marRight w:val="0"/>
      <w:marTop w:val="0"/>
      <w:marBottom w:val="0"/>
      <w:divBdr>
        <w:top w:val="none" w:sz="0" w:space="0" w:color="auto"/>
        <w:left w:val="none" w:sz="0" w:space="0" w:color="auto"/>
        <w:bottom w:val="none" w:sz="0" w:space="0" w:color="auto"/>
        <w:right w:val="none" w:sz="0" w:space="0" w:color="auto"/>
      </w:divBdr>
    </w:div>
    <w:div w:id="696664828">
      <w:bodyDiv w:val="1"/>
      <w:marLeft w:val="0"/>
      <w:marRight w:val="0"/>
      <w:marTop w:val="0"/>
      <w:marBottom w:val="0"/>
      <w:divBdr>
        <w:top w:val="none" w:sz="0" w:space="0" w:color="auto"/>
        <w:left w:val="none" w:sz="0" w:space="0" w:color="auto"/>
        <w:bottom w:val="none" w:sz="0" w:space="0" w:color="auto"/>
        <w:right w:val="none" w:sz="0" w:space="0" w:color="auto"/>
      </w:divBdr>
    </w:div>
    <w:div w:id="703335423">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15281952">
      <w:bodyDiv w:val="1"/>
      <w:marLeft w:val="0"/>
      <w:marRight w:val="0"/>
      <w:marTop w:val="0"/>
      <w:marBottom w:val="0"/>
      <w:divBdr>
        <w:top w:val="none" w:sz="0" w:space="0" w:color="auto"/>
        <w:left w:val="none" w:sz="0" w:space="0" w:color="auto"/>
        <w:bottom w:val="none" w:sz="0" w:space="0" w:color="auto"/>
        <w:right w:val="none" w:sz="0" w:space="0" w:color="auto"/>
      </w:divBdr>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29157715">
      <w:bodyDiv w:val="1"/>
      <w:marLeft w:val="0"/>
      <w:marRight w:val="0"/>
      <w:marTop w:val="0"/>
      <w:marBottom w:val="0"/>
      <w:divBdr>
        <w:top w:val="none" w:sz="0" w:space="0" w:color="auto"/>
        <w:left w:val="none" w:sz="0" w:space="0" w:color="auto"/>
        <w:bottom w:val="none" w:sz="0" w:space="0" w:color="auto"/>
        <w:right w:val="none" w:sz="0" w:space="0" w:color="auto"/>
      </w:divBdr>
    </w:div>
    <w:div w:id="734276545">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399426">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6636934">
      <w:bodyDiv w:val="1"/>
      <w:marLeft w:val="0"/>
      <w:marRight w:val="0"/>
      <w:marTop w:val="0"/>
      <w:marBottom w:val="0"/>
      <w:divBdr>
        <w:top w:val="none" w:sz="0" w:space="0" w:color="auto"/>
        <w:left w:val="none" w:sz="0" w:space="0" w:color="auto"/>
        <w:bottom w:val="none" w:sz="0" w:space="0" w:color="auto"/>
        <w:right w:val="none" w:sz="0" w:space="0" w:color="auto"/>
      </w:divBdr>
      <w:divsChild>
        <w:div w:id="1853715520">
          <w:marLeft w:val="0"/>
          <w:marRight w:val="0"/>
          <w:marTop w:val="0"/>
          <w:marBottom w:val="0"/>
          <w:divBdr>
            <w:top w:val="single" w:sz="2" w:space="0" w:color="auto"/>
            <w:left w:val="single" w:sz="2" w:space="0" w:color="auto"/>
            <w:bottom w:val="single" w:sz="2" w:space="0" w:color="auto"/>
            <w:right w:val="single" w:sz="2" w:space="0" w:color="auto"/>
          </w:divBdr>
          <w:divsChild>
            <w:div w:id="876815926">
              <w:marLeft w:val="0"/>
              <w:marRight w:val="0"/>
              <w:marTop w:val="0"/>
              <w:marBottom w:val="0"/>
              <w:divBdr>
                <w:top w:val="single" w:sz="2" w:space="0" w:color="auto"/>
                <w:left w:val="single" w:sz="2" w:space="0" w:color="auto"/>
                <w:bottom w:val="single" w:sz="2" w:space="0" w:color="auto"/>
                <w:right w:val="single" w:sz="2" w:space="0" w:color="auto"/>
              </w:divBdr>
            </w:div>
          </w:divsChild>
        </w:div>
        <w:div w:id="667681727">
          <w:marLeft w:val="0"/>
          <w:marRight w:val="0"/>
          <w:marTop w:val="0"/>
          <w:marBottom w:val="0"/>
          <w:divBdr>
            <w:top w:val="single" w:sz="2" w:space="0" w:color="auto"/>
            <w:left w:val="single" w:sz="2" w:space="0" w:color="auto"/>
            <w:bottom w:val="single" w:sz="2" w:space="0" w:color="auto"/>
            <w:right w:val="single" w:sz="2" w:space="0" w:color="auto"/>
          </w:divBdr>
          <w:divsChild>
            <w:div w:id="15958186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6681323">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57990784">
      <w:bodyDiv w:val="1"/>
      <w:marLeft w:val="0"/>
      <w:marRight w:val="0"/>
      <w:marTop w:val="0"/>
      <w:marBottom w:val="0"/>
      <w:divBdr>
        <w:top w:val="none" w:sz="0" w:space="0" w:color="auto"/>
        <w:left w:val="none" w:sz="0" w:space="0" w:color="auto"/>
        <w:bottom w:val="none" w:sz="0" w:space="0" w:color="auto"/>
        <w:right w:val="none" w:sz="0" w:space="0" w:color="auto"/>
      </w:divBdr>
      <w:divsChild>
        <w:div w:id="517935333">
          <w:marLeft w:val="0"/>
          <w:marRight w:val="0"/>
          <w:marTop w:val="0"/>
          <w:marBottom w:val="240"/>
          <w:divBdr>
            <w:top w:val="none" w:sz="0" w:space="0" w:color="auto"/>
            <w:left w:val="none" w:sz="0" w:space="0" w:color="auto"/>
            <w:bottom w:val="single" w:sz="6" w:space="0" w:color="CACACA"/>
            <w:right w:val="none" w:sz="0" w:space="0" w:color="auto"/>
          </w:divBdr>
        </w:div>
        <w:div w:id="1632787650">
          <w:marLeft w:val="-225"/>
          <w:marRight w:val="-225"/>
          <w:marTop w:val="0"/>
          <w:marBottom w:val="0"/>
          <w:divBdr>
            <w:top w:val="none" w:sz="0" w:space="0" w:color="auto"/>
            <w:left w:val="none" w:sz="0" w:space="0" w:color="auto"/>
            <w:bottom w:val="none" w:sz="0" w:space="0" w:color="auto"/>
            <w:right w:val="none" w:sz="0" w:space="0" w:color="auto"/>
          </w:divBdr>
          <w:divsChild>
            <w:div w:id="1990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6183">
      <w:bodyDiv w:val="1"/>
      <w:marLeft w:val="0"/>
      <w:marRight w:val="0"/>
      <w:marTop w:val="0"/>
      <w:marBottom w:val="0"/>
      <w:divBdr>
        <w:top w:val="none" w:sz="0" w:space="0" w:color="auto"/>
        <w:left w:val="none" w:sz="0" w:space="0" w:color="auto"/>
        <w:bottom w:val="none" w:sz="0" w:space="0" w:color="auto"/>
        <w:right w:val="none" w:sz="0" w:space="0" w:color="auto"/>
      </w:divBdr>
      <w:divsChild>
        <w:div w:id="813714607">
          <w:marLeft w:val="0"/>
          <w:marRight w:val="0"/>
          <w:marTop w:val="0"/>
          <w:marBottom w:val="240"/>
          <w:divBdr>
            <w:top w:val="none" w:sz="0" w:space="0" w:color="auto"/>
            <w:left w:val="none" w:sz="0" w:space="0" w:color="auto"/>
            <w:bottom w:val="single" w:sz="6" w:space="0" w:color="CACACA"/>
            <w:right w:val="none" w:sz="0" w:space="0" w:color="auto"/>
          </w:divBdr>
        </w:div>
        <w:div w:id="323167576">
          <w:marLeft w:val="-225"/>
          <w:marRight w:val="-225"/>
          <w:marTop w:val="0"/>
          <w:marBottom w:val="0"/>
          <w:divBdr>
            <w:top w:val="none" w:sz="0" w:space="0" w:color="auto"/>
            <w:left w:val="none" w:sz="0" w:space="0" w:color="auto"/>
            <w:bottom w:val="none" w:sz="0" w:space="0" w:color="auto"/>
            <w:right w:val="none" w:sz="0" w:space="0" w:color="auto"/>
          </w:divBdr>
          <w:divsChild>
            <w:div w:id="532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6677116">
      <w:bodyDiv w:val="1"/>
      <w:marLeft w:val="0"/>
      <w:marRight w:val="0"/>
      <w:marTop w:val="0"/>
      <w:marBottom w:val="0"/>
      <w:divBdr>
        <w:top w:val="none" w:sz="0" w:space="0" w:color="auto"/>
        <w:left w:val="none" w:sz="0" w:space="0" w:color="auto"/>
        <w:bottom w:val="none" w:sz="0" w:space="0" w:color="auto"/>
        <w:right w:val="none" w:sz="0" w:space="0" w:color="auto"/>
      </w:divBdr>
    </w:div>
    <w:div w:id="782649244">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797450971">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15144765">
      <w:bodyDiv w:val="1"/>
      <w:marLeft w:val="0"/>
      <w:marRight w:val="0"/>
      <w:marTop w:val="0"/>
      <w:marBottom w:val="0"/>
      <w:divBdr>
        <w:top w:val="none" w:sz="0" w:space="0" w:color="auto"/>
        <w:left w:val="none" w:sz="0" w:space="0" w:color="auto"/>
        <w:bottom w:val="none" w:sz="0" w:space="0" w:color="auto"/>
        <w:right w:val="none" w:sz="0" w:space="0" w:color="auto"/>
      </w:divBdr>
    </w:div>
    <w:div w:id="818424552">
      <w:bodyDiv w:val="1"/>
      <w:marLeft w:val="0"/>
      <w:marRight w:val="0"/>
      <w:marTop w:val="0"/>
      <w:marBottom w:val="0"/>
      <w:divBdr>
        <w:top w:val="none" w:sz="0" w:space="0" w:color="auto"/>
        <w:left w:val="none" w:sz="0" w:space="0" w:color="auto"/>
        <w:bottom w:val="none" w:sz="0" w:space="0" w:color="auto"/>
        <w:right w:val="none" w:sz="0" w:space="0" w:color="auto"/>
      </w:divBdr>
      <w:divsChild>
        <w:div w:id="160852209">
          <w:marLeft w:val="0"/>
          <w:marRight w:val="0"/>
          <w:marTop w:val="0"/>
          <w:marBottom w:val="240"/>
          <w:divBdr>
            <w:top w:val="none" w:sz="0" w:space="0" w:color="auto"/>
            <w:left w:val="none" w:sz="0" w:space="0" w:color="auto"/>
            <w:bottom w:val="single" w:sz="6" w:space="0" w:color="CACACA"/>
            <w:right w:val="none" w:sz="0" w:space="0" w:color="auto"/>
          </w:divBdr>
        </w:div>
        <w:div w:id="1855457035">
          <w:marLeft w:val="-225"/>
          <w:marRight w:val="-225"/>
          <w:marTop w:val="0"/>
          <w:marBottom w:val="0"/>
          <w:divBdr>
            <w:top w:val="none" w:sz="0" w:space="0" w:color="auto"/>
            <w:left w:val="none" w:sz="0" w:space="0" w:color="auto"/>
            <w:bottom w:val="none" w:sz="0" w:space="0" w:color="auto"/>
            <w:right w:val="none" w:sz="0" w:space="0" w:color="auto"/>
          </w:divBdr>
          <w:divsChild>
            <w:div w:id="1486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5951">
      <w:bodyDiv w:val="1"/>
      <w:marLeft w:val="0"/>
      <w:marRight w:val="0"/>
      <w:marTop w:val="0"/>
      <w:marBottom w:val="0"/>
      <w:divBdr>
        <w:top w:val="none" w:sz="0" w:space="0" w:color="auto"/>
        <w:left w:val="none" w:sz="0" w:space="0" w:color="auto"/>
        <w:bottom w:val="none" w:sz="0" w:space="0" w:color="auto"/>
        <w:right w:val="none" w:sz="0" w:space="0" w:color="auto"/>
      </w:divBdr>
    </w:div>
    <w:div w:id="830172056">
      <w:bodyDiv w:val="1"/>
      <w:marLeft w:val="0"/>
      <w:marRight w:val="0"/>
      <w:marTop w:val="0"/>
      <w:marBottom w:val="0"/>
      <w:divBdr>
        <w:top w:val="none" w:sz="0" w:space="0" w:color="auto"/>
        <w:left w:val="none" w:sz="0" w:space="0" w:color="auto"/>
        <w:bottom w:val="none" w:sz="0" w:space="0" w:color="auto"/>
        <w:right w:val="none" w:sz="0" w:space="0" w:color="auto"/>
      </w:divBdr>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33842426">
      <w:bodyDiv w:val="1"/>
      <w:marLeft w:val="0"/>
      <w:marRight w:val="0"/>
      <w:marTop w:val="0"/>
      <w:marBottom w:val="0"/>
      <w:divBdr>
        <w:top w:val="none" w:sz="0" w:space="0" w:color="auto"/>
        <w:left w:val="none" w:sz="0" w:space="0" w:color="auto"/>
        <w:bottom w:val="none" w:sz="0" w:space="0" w:color="auto"/>
        <w:right w:val="none" w:sz="0" w:space="0" w:color="auto"/>
      </w:divBdr>
    </w:div>
    <w:div w:id="838156967">
      <w:bodyDiv w:val="1"/>
      <w:marLeft w:val="0"/>
      <w:marRight w:val="0"/>
      <w:marTop w:val="0"/>
      <w:marBottom w:val="0"/>
      <w:divBdr>
        <w:top w:val="none" w:sz="0" w:space="0" w:color="auto"/>
        <w:left w:val="none" w:sz="0" w:space="0" w:color="auto"/>
        <w:bottom w:val="none" w:sz="0" w:space="0" w:color="auto"/>
        <w:right w:val="none" w:sz="0" w:space="0" w:color="auto"/>
      </w:divBdr>
    </w:div>
    <w:div w:id="840924169">
      <w:bodyDiv w:val="1"/>
      <w:marLeft w:val="0"/>
      <w:marRight w:val="0"/>
      <w:marTop w:val="0"/>
      <w:marBottom w:val="0"/>
      <w:divBdr>
        <w:top w:val="none" w:sz="0" w:space="0" w:color="auto"/>
        <w:left w:val="none" w:sz="0" w:space="0" w:color="auto"/>
        <w:bottom w:val="none" w:sz="0" w:space="0" w:color="auto"/>
        <w:right w:val="none" w:sz="0" w:space="0" w:color="auto"/>
      </w:divBdr>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7276542">
      <w:bodyDiv w:val="1"/>
      <w:marLeft w:val="0"/>
      <w:marRight w:val="0"/>
      <w:marTop w:val="0"/>
      <w:marBottom w:val="0"/>
      <w:divBdr>
        <w:top w:val="none" w:sz="0" w:space="0" w:color="auto"/>
        <w:left w:val="none" w:sz="0" w:space="0" w:color="auto"/>
        <w:bottom w:val="none" w:sz="0" w:space="0" w:color="auto"/>
        <w:right w:val="none" w:sz="0" w:space="0" w:color="auto"/>
      </w:divBdr>
    </w:div>
    <w:div w:id="858352960">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8033095">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69996703">
      <w:bodyDiv w:val="1"/>
      <w:marLeft w:val="0"/>
      <w:marRight w:val="0"/>
      <w:marTop w:val="0"/>
      <w:marBottom w:val="0"/>
      <w:divBdr>
        <w:top w:val="none" w:sz="0" w:space="0" w:color="auto"/>
        <w:left w:val="none" w:sz="0" w:space="0" w:color="auto"/>
        <w:bottom w:val="none" w:sz="0" w:space="0" w:color="auto"/>
        <w:right w:val="none" w:sz="0" w:space="0" w:color="auto"/>
      </w:divBdr>
    </w:div>
    <w:div w:id="873008074">
      <w:bodyDiv w:val="1"/>
      <w:marLeft w:val="0"/>
      <w:marRight w:val="0"/>
      <w:marTop w:val="0"/>
      <w:marBottom w:val="0"/>
      <w:divBdr>
        <w:top w:val="none" w:sz="0" w:space="0" w:color="auto"/>
        <w:left w:val="none" w:sz="0" w:space="0" w:color="auto"/>
        <w:bottom w:val="none" w:sz="0" w:space="0" w:color="auto"/>
        <w:right w:val="none" w:sz="0" w:space="0" w:color="auto"/>
      </w:divBdr>
    </w:div>
    <w:div w:id="875586022">
      <w:bodyDiv w:val="1"/>
      <w:marLeft w:val="0"/>
      <w:marRight w:val="0"/>
      <w:marTop w:val="0"/>
      <w:marBottom w:val="0"/>
      <w:divBdr>
        <w:top w:val="none" w:sz="0" w:space="0" w:color="auto"/>
        <w:left w:val="none" w:sz="0" w:space="0" w:color="auto"/>
        <w:bottom w:val="none" w:sz="0" w:space="0" w:color="auto"/>
        <w:right w:val="none" w:sz="0" w:space="0" w:color="auto"/>
      </w:divBdr>
    </w:div>
    <w:div w:id="876115470">
      <w:bodyDiv w:val="1"/>
      <w:marLeft w:val="0"/>
      <w:marRight w:val="0"/>
      <w:marTop w:val="0"/>
      <w:marBottom w:val="0"/>
      <w:divBdr>
        <w:top w:val="none" w:sz="0" w:space="0" w:color="auto"/>
        <w:left w:val="none" w:sz="0" w:space="0" w:color="auto"/>
        <w:bottom w:val="none" w:sz="0" w:space="0" w:color="auto"/>
        <w:right w:val="none" w:sz="0" w:space="0" w:color="auto"/>
      </w:divBdr>
    </w:div>
    <w:div w:id="877473772">
      <w:bodyDiv w:val="1"/>
      <w:marLeft w:val="0"/>
      <w:marRight w:val="0"/>
      <w:marTop w:val="0"/>
      <w:marBottom w:val="0"/>
      <w:divBdr>
        <w:top w:val="none" w:sz="0" w:space="0" w:color="auto"/>
        <w:left w:val="none" w:sz="0" w:space="0" w:color="auto"/>
        <w:bottom w:val="none" w:sz="0" w:space="0" w:color="auto"/>
        <w:right w:val="none" w:sz="0" w:space="0" w:color="auto"/>
      </w:divBdr>
    </w:div>
    <w:div w:id="879977405">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2211835">
      <w:bodyDiv w:val="1"/>
      <w:marLeft w:val="0"/>
      <w:marRight w:val="0"/>
      <w:marTop w:val="0"/>
      <w:marBottom w:val="0"/>
      <w:divBdr>
        <w:top w:val="none" w:sz="0" w:space="0" w:color="auto"/>
        <w:left w:val="none" w:sz="0" w:space="0" w:color="auto"/>
        <w:bottom w:val="none" w:sz="0" w:space="0" w:color="auto"/>
        <w:right w:val="none" w:sz="0" w:space="0" w:color="auto"/>
      </w:divBdr>
    </w:div>
    <w:div w:id="883058828">
      <w:bodyDiv w:val="1"/>
      <w:marLeft w:val="0"/>
      <w:marRight w:val="0"/>
      <w:marTop w:val="0"/>
      <w:marBottom w:val="0"/>
      <w:divBdr>
        <w:top w:val="none" w:sz="0" w:space="0" w:color="auto"/>
        <w:left w:val="none" w:sz="0" w:space="0" w:color="auto"/>
        <w:bottom w:val="none" w:sz="0" w:space="0" w:color="auto"/>
        <w:right w:val="none" w:sz="0" w:space="0" w:color="auto"/>
      </w:divBdr>
    </w:div>
    <w:div w:id="893928479">
      <w:bodyDiv w:val="1"/>
      <w:marLeft w:val="0"/>
      <w:marRight w:val="0"/>
      <w:marTop w:val="0"/>
      <w:marBottom w:val="0"/>
      <w:divBdr>
        <w:top w:val="none" w:sz="0" w:space="0" w:color="auto"/>
        <w:left w:val="none" w:sz="0" w:space="0" w:color="auto"/>
        <w:bottom w:val="none" w:sz="0" w:space="0" w:color="auto"/>
        <w:right w:val="none" w:sz="0" w:space="0" w:color="auto"/>
      </w:divBdr>
      <w:divsChild>
        <w:div w:id="1688866755">
          <w:marLeft w:val="0"/>
          <w:marRight w:val="0"/>
          <w:marTop w:val="0"/>
          <w:marBottom w:val="0"/>
          <w:divBdr>
            <w:top w:val="none" w:sz="0" w:space="0" w:color="auto"/>
            <w:left w:val="none" w:sz="0" w:space="0" w:color="auto"/>
            <w:bottom w:val="none" w:sz="0" w:space="0" w:color="auto"/>
            <w:right w:val="none" w:sz="0" w:space="0" w:color="auto"/>
          </w:divBdr>
          <w:divsChild>
            <w:div w:id="531965460">
              <w:marLeft w:val="0"/>
              <w:marRight w:val="0"/>
              <w:marTop w:val="0"/>
              <w:marBottom w:val="0"/>
              <w:divBdr>
                <w:top w:val="none" w:sz="0" w:space="0" w:color="auto"/>
                <w:left w:val="none" w:sz="0" w:space="0" w:color="auto"/>
                <w:bottom w:val="none" w:sz="0" w:space="0" w:color="auto"/>
                <w:right w:val="none" w:sz="0" w:space="0" w:color="auto"/>
              </w:divBdr>
              <w:divsChild>
                <w:div w:id="1460420593">
                  <w:marLeft w:val="0"/>
                  <w:marRight w:val="0"/>
                  <w:marTop w:val="0"/>
                  <w:marBottom w:val="0"/>
                  <w:divBdr>
                    <w:top w:val="none" w:sz="0" w:space="0" w:color="auto"/>
                    <w:left w:val="none" w:sz="0" w:space="0" w:color="auto"/>
                    <w:bottom w:val="none" w:sz="0" w:space="0" w:color="auto"/>
                    <w:right w:val="none" w:sz="0" w:space="0" w:color="auto"/>
                  </w:divBdr>
                  <w:divsChild>
                    <w:div w:id="32660348">
                      <w:marLeft w:val="0"/>
                      <w:marRight w:val="0"/>
                      <w:marTop w:val="0"/>
                      <w:marBottom w:val="0"/>
                      <w:divBdr>
                        <w:top w:val="none" w:sz="0" w:space="0" w:color="auto"/>
                        <w:left w:val="none" w:sz="0" w:space="0" w:color="auto"/>
                        <w:bottom w:val="none" w:sz="0" w:space="0" w:color="auto"/>
                        <w:right w:val="none" w:sz="0" w:space="0" w:color="auto"/>
                      </w:divBdr>
                      <w:divsChild>
                        <w:div w:id="1817911845">
                          <w:marLeft w:val="0"/>
                          <w:marRight w:val="0"/>
                          <w:marTop w:val="0"/>
                          <w:marBottom w:val="0"/>
                          <w:divBdr>
                            <w:top w:val="none" w:sz="0" w:space="0" w:color="auto"/>
                            <w:left w:val="none" w:sz="0" w:space="0" w:color="auto"/>
                            <w:bottom w:val="none" w:sz="0" w:space="0" w:color="auto"/>
                            <w:right w:val="none" w:sz="0" w:space="0" w:color="auto"/>
                          </w:divBdr>
                          <w:divsChild>
                            <w:div w:id="593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70964">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985057">
      <w:bodyDiv w:val="1"/>
      <w:marLeft w:val="0"/>
      <w:marRight w:val="0"/>
      <w:marTop w:val="0"/>
      <w:marBottom w:val="0"/>
      <w:divBdr>
        <w:top w:val="none" w:sz="0" w:space="0" w:color="auto"/>
        <w:left w:val="none" w:sz="0" w:space="0" w:color="auto"/>
        <w:bottom w:val="none" w:sz="0" w:space="0" w:color="auto"/>
        <w:right w:val="none" w:sz="0" w:space="0" w:color="auto"/>
      </w:divBdr>
    </w:div>
    <w:div w:id="903641450">
      <w:bodyDiv w:val="1"/>
      <w:marLeft w:val="0"/>
      <w:marRight w:val="0"/>
      <w:marTop w:val="0"/>
      <w:marBottom w:val="0"/>
      <w:divBdr>
        <w:top w:val="none" w:sz="0" w:space="0" w:color="auto"/>
        <w:left w:val="none" w:sz="0" w:space="0" w:color="auto"/>
        <w:bottom w:val="none" w:sz="0" w:space="0" w:color="auto"/>
        <w:right w:val="none" w:sz="0" w:space="0" w:color="auto"/>
      </w:divBdr>
      <w:divsChild>
        <w:div w:id="1974171186">
          <w:marLeft w:val="0"/>
          <w:marRight w:val="0"/>
          <w:marTop w:val="0"/>
          <w:marBottom w:val="240"/>
          <w:divBdr>
            <w:top w:val="none" w:sz="0" w:space="0" w:color="auto"/>
            <w:left w:val="none" w:sz="0" w:space="0" w:color="auto"/>
            <w:bottom w:val="single" w:sz="6" w:space="0" w:color="CACACA"/>
            <w:right w:val="none" w:sz="0" w:space="0" w:color="auto"/>
          </w:divBdr>
        </w:div>
        <w:div w:id="1026635157">
          <w:marLeft w:val="-225"/>
          <w:marRight w:val="-225"/>
          <w:marTop w:val="0"/>
          <w:marBottom w:val="0"/>
          <w:divBdr>
            <w:top w:val="none" w:sz="0" w:space="0" w:color="auto"/>
            <w:left w:val="none" w:sz="0" w:space="0" w:color="auto"/>
            <w:bottom w:val="none" w:sz="0" w:space="0" w:color="auto"/>
            <w:right w:val="none" w:sz="0" w:space="0" w:color="auto"/>
          </w:divBdr>
          <w:divsChild>
            <w:div w:id="563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58752">
      <w:bodyDiv w:val="1"/>
      <w:marLeft w:val="0"/>
      <w:marRight w:val="0"/>
      <w:marTop w:val="0"/>
      <w:marBottom w:val="0"/>
      <w:divBdr>
        <w:top w:val="none" w:sz="0" w:space="0" w:color="auto"/>
        <w:left w:val="none" w:sz="0" w:space="0" w:color="auto"/>
        <w:bottom w:val="none" w:sz="0" w:space="0" w:color="auto"/>
        <w:right w:val="none" w:sz="0" w:space="0" w:color="auto"/>
      </w:divBdr>
      <w:divsChild>
        <w:div w:id="930551224">
          <w:marLeft w:val="0"/>
          <w:marRight w:val="0"/>
          <w:marTop w:val="0"/>
          <w:marBottom w:val="0"/>
          <w:divBdr>
            <w:top w:val="single" w:sz="2" w:space="0" w:color="auto"/>
            <w:left w:val="single" w:sz="2" w:space="0" w:color="auto"/>
            <w:bottom w:val="single" w:sz="2" w:space="0" w:color="auto"/>
            <w:right w:val="single" w:sz="2" w:space="0" w:color="auto"/>
          </w:divBdr>
          <w:divsChild>
            <w:div w:id="1887135376">
              <w:marLeft w:val="0"/>
              <w:marRight w:val="0"/>
              <w:marTop w:val="0"/>
              <w:marBottom w:val="0"/>
              <w:divBdr>
                <w:top w:val="single" w:sz="2" w:space="0" w:color="auto"/>
                <w:left w:val="single" w:sz="2" w:space="0" w:color="auto"/>
                <w:bottom w:val="single" w:sz="2" w:space="0" w:color="auto"/>
                <w:right w:val="single" w:sz="2" w:space="0" w:color="auto"/>
              </w:divBdr>
            </w:div>
          </w:divsChild>
        </w:div>
        <w:div w:id="854148095">
          <w:marLeft w:val="0"/>
          <w:marRight w:val="0"/>
          <w:marTop w:val="0"/>
          <w:marBottom w:val="0"/>
          <w:divBdr>
            <w:top w:val="single" w:sz="2" w:space="0" w:color="auto"/>
            <w:left w:val="single" w:sz="2" w:space="0" w:color="auto"/>
            <w:bottom w:val="single" w:sz="2" w:space="0" w:color="auto"/>
            <w:right w:val="single" w:sz="2" w:space="0" w:color="auto"/>
          </w:divBdr>
          <w:divsChild>
            <w:div w:id="812985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15553303">
      <w:bodyDiv w:val="1"/>
      <w:marLeft w:val="0"/>
      <w:marRight w:val="0"/>
      <w:marTop w:val="0"/>
      <w:marBottom w:val="0"/>
      <w:divBdr>
        <w:top w:val="none" w:sz="0" w:space="0" w:color="auto"/>
        <w:left w:val="none" w:sz="0" w:space="0" w:color="auto"/>
        <w:bottom w:val="none" w:sz="0" w:space="0" w:color="auto"/>
        <w:right w:val="none" w:sz="0" w:space="0" w:color="auto"/>
      </w:divBdr>
    </w:div>
    <w:div w:id="919632319">
      <w:bodyDiv w:val="1"/>
      <w:marLeft w:val="0"/>
      <w:marRight w:val="0"/>
      <w:marTop w:val="0"/>
      <w:marBottom w:val="0"/>
      <w:divBdr>
        <w:top w:val="none" w:sz="0" w:space="0" w:color="auto"/>
        <w:left w:val="none" w:sz="0" w:space="0" w:color="auto"/>
        <w:bottom w:val="none" w:sz="0" w:space="0" w:color="auto"/>
        <w:right w:val="none" w:sz="0" w:space="0" w:color="auto"/>
      </w:divBdr>
      <w:divsChild>
        <w:div w:id="2111385701">
          <w:marLeft w:val="0"/>
          <w:marRight w:val="0"/>
          <w:marTop w:val="0"/>
          <w:marBottom w:val="240"/>
          <w:divBdr>
            <w:top w:val="none" w:sz="0" w:space="0" w:color="auto"/>
            <w:left w:val="none" w:sz="0" w:space="0" w:color="auto"/>
            <w:bottom w:val="single" w:sz="6" w:space="0" w:color="CACACA"/>
            <w:right w:val="none" w:sz="0" w:space="0" w:color="auto"/>
          </w:divBdr>
        </w:div>
        <w:div w:id="740299578">
          <w:marLeft w:val="-225"/>
          <w:marRight w:val="-225"/>
          <w:marTop w:val="0"/>
          <w:marBottom w:val="0"/>
          <w:divBdr>
            <w:top w:val="none" w:sz="0" w:space="0" w:color="auto"/>
            <w:left w:val="none" w:sz="0" w:space="0" w:color="auto"/>
            <w:bottom w:val="none" w:sz="0" w:space="0" w:color="auto"/>
            <w:right w:val="none" w:sz="0" w:space="0" w:color="auto"/>
          </w:divBdr>
          <w:divsChild>
            <w:div w:id="1080374744">
              <w:marLeft w:val="0"/>
              <w:marRight w:val="0"/>
              <w:marTop w:val="0"/>
              <w:marBottom w:val="0"/>
              <w:divBdr>
                <w:top w:val="none" w:sz="0" w:space="0" w:color="auto"/>
                <w:left w:val="none" w:sz="0" w:space="0" w:color="auto"/>
                <w:bottom w:val="none" w:sz="0" w:space="0" w:color="auto"/>
                <w:right w:val="none" w:sz="0" w:space="0" w:color="auto"/>
              </w:divBdr>
              <w:divsChild>
                <w:div w:id="9416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148">
      <w:bodyDiv w:val="1"/>
      <w:marLeft w:val="0"/>
      <w:marRight w:val="0"/>
      <w:marTop w:val="0"/>
      <w:marBottom w:val="0"/>
      <w:divBdr>
        <w:top w:val="none" w:sz="0" w:space="0" w:color="auto"/>
        <w:left w:val="none" w:sz="0" w:space="0" w:color="auto"/>
        <w:bottom w:val="none" w:sz="0" w:space="0" w:color="auto"/>
        <w:right w:val="none" w:sz="0" w:space="0" w:color="auto"/>
      </w:divBdr>
    </w:div>
    <w:div w:id="923074875">
      <w:bodyDiv w:val="1"/>
      <w:marLeft w:val="0"/>
      <w:marRight w:val="0"/>
      <w:marTop w:val="0"/>
      <w:marBottom w:val="0"/>
      <w:divBdr>
        <w:top w:val="none" w:sz="0" w:space="0" w:color="auto"/>
        <w:left w:val="none" w:sz="0" w:space="0" w:color="auto"/>
        <w:bottom w:val="none" w:sz="0" w:space="0" w:color="auto"/>
        <w:right w:val="none" w:sz="0" w:space="0" w:color="auto"/>
      </w:divBdr>
    </w:div>
    <w:div w:id="937442521">
      <w:bodyDiv w:val="1"/>
      <w:marLeft w:val="0"/>
      <w:marRight w:val="0"/>
      <w:marTop w:val="0"/>
      <w:marBottom w:val="0"/>
      <w:divBdr>
        <w:top w:val="none" w:sz="0" w:space="0" w:color="auto"/>
        <w:left w:val="none" w:sz="0" w:space="0" w:color="auto"/>
        <w:bottom w:val="none" w:sz="0" w:space="0" w:color="auto"/>
        <w:right w:val="none" w:sz="0" w:space="0" w:color="auto"/>
      </w:divBdr>
    </w:div>
    <w:div w:id="937566978">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502838">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5789813">
      <w:bodyDiv w:val="1"/>
      <w:marLeft w:val="0"/>
      <w:marRight w:val="0"/>
      <w:marTop w:val="0"/>
      <w:marBottom w:val="0"/>
      <w:divBdr>
        <w:top w:val="none" w:sz="0" w:space="0" w:color="auto"/>
        <w:left w:val="none" w:sz="0" w:space="0" w:color="auto"/>
        <w:bottom w:val="none" w:sz="0" w:space="0" w:color="auto"/>
        <w:right w:val="none" w:sz="0" w:space="0" w:color="auto"/>
      </w:divBdr>
    </w:div>
    <w:div w:id="956332748">
      <w:bodyDiv w:val="1"/>
      <w:marLeft w:val="0"/>
      <w:marRight w:val="0"/>
      <w:marTop w:val="0"/>
      <w:marBottom w:val="0"/>
      <w:divBdr>
        <w:top w:val="none" w:sz="0" w:space="0" w:color="auto"/>
        <w:left w:val="none" w:sz="0" w:space="0" w:color="auto"/>
        <w:bottom w:val="none" w:sz="0" w:space="0" w:color="auto"/>
        <w:right w:val="none" w:sz="0" w:space="0" w:color="auto"/>
      </w:divBdr>
    </w:div>
    <w:div w:id="956570315">
      <w:bodyDiv w:val="1"/>
      <w:marLeft w:val="0"/>
      <w:marRight w:val="0"/>
      <w:marTop w:val="0"/>
      <w:marBottom w:val="0"/>
      <w:divBdr>
        <w:top w:val="none" w:sz="0" w:space="0" w:color="auto"/>
        <w:left w:val="none" w:sz="0" w:space="0" w:color="auto"/>
        <w:bottom w:val="none" w:sz="0" w:space="0" w:color="auto"/>
        <w:right w:val="none" w:sz="0" w:space="0" w:color="auto"/>
      </w:divBdr>
    </w:div>
    <w:div w:id="956639704">
      <w:bodyDiv w:val="1"/>
      <w:marLeft w:val="0"/>
      <w:marRight w:val="0"/>
      <w:marTop w:val="0"/>
      <w:marBottom w:val="0"/>
      <w:divBdr>
        <w:top w:val="none" w:sz="0" w:space="0" w:color="auto"/>
        <w:left w:val="none" w:sz="0" w:space="0" w:color="auto"/>
        <w:bottom w:val="none" w:sz="0" w:space="0" w:color="auto"/>
        <w:right w:val="none" w:sz="0" w:space="0" w:color="auto"/>
      </w:divBdr>
    </w:div>
    <w:div w:id="969481291">
      <w:bodyDiv w:val="1"/>
      <w:marLeft w:val="0"/>
      <w:marRight w:val="0"/>
      <w:marTop w:val="0"/>
      <w:marBottom w:val="0"/>
      <w:divBdr>
        <w:top w:val="none" w:sz="0" w:space="0" w:color="auto"/>
        <w:left w:val="none" w:sz="0" w:space="0" w:color="auto"/>
        <w:bottom w:val="none" w:sz="0" w:space="0" w:color="auto"/>
        <w:right w:val="none" w:sz="0" w:space="0" w:color="auto"/>
      </w:divBdr>
    </w:div>
    <w:div w:id="970327210">
      <w:bodyDiv w:val="1"/>
      <w:marLeft w:val="0"/>
      <w:marRight w:val="0"/>
      <w:marTop w:val="0"/>
      <w:marBottom w:val="0"/>
      <w:divBdr>
        <w:top w:val="none" w:sz="0" w:space="0" w:color="auto"/>
        <w:left w:val="none" w:sz="0" w:space="0" w:color="auto"/>
        <w:bottom w:val="none" w:sz="0" w:space="0" w:color="auto"/>
        <w:right w:val="none" w:sz="0" w:space="0" w:color="auto"/>
      </w:divBdr>
    </w:div>
    <w:div w:id="972170637">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450">
      <w:bodyDiv w:val="1"/>
      <w:marLeft w:val="0"/>
      <w:marRight w:val="0"/>
      <w:marTop w:val="0"/>
      <w:marBottom w:val="0"/>
      <w:divBdr>
        <w:top w:val="none" w:sz="0" w:space="0" w:color="auto"/>
        <w:left w:val="none" w:sz="0" w:space="0" w:color="auto"/>
        <w:bottom w:val="none" w:sz="0" w:space="0" w:color="auto"/>
        <w:right w:val="none" w:sz="0" w:space="0" w:color="auto"/>
      </w:divBdr>
      <w:divsChild>
        <w:div w:id="1026902612">
          <w:marLeft w:val="0"/>
          <w:marRight w:val="0"/>
          <w:marTop w:val="0"/>
          <w:marBottom w:val="240"/>
          <w:divBdr>
            <w:top w:val="none" w:sz="0" w:space="0" w:color="auto"/>
            <w:left w:val="none" w:sz="0" w:space="0" w:color="auto"/>
            <w:bottom w:val="single" w:sz="6" w:space="0" w:color="CACACA"/>
            <w:right w:val="none" w:sz="0" w:space="0" w:color="auto"/>
          </w:divBdr>
        </w:div>
        <w:div w:id="1457600157">
          <w:marLeft w:val="-225"/>
          <w:marRight w:val="-225"/>
          <w:marTop w:val="0"/>
          <w:marBottom w:val="0"/>
          <w:divBdr>
            <w:top w:val="none" w:sz="0" w:space="0" w:color="auto"/>
            <w:left w:val="none" w:sz="0" w:space="0" w:color="auto"/>
            <w:bottom w:val="none" w:sz="0" w:space="0" w:color="auto"/>
            <w:right w:val="none" w:sz="0" w:space="0" w:color="auto"/>
          </w:divBdr>
          <w:divsChild>
            <w:div w:id="1806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901">
      <w:bodyDiv w:val="1"/>
      <w:marLeft w:val="0"/>
      <w:marRight w:val="0"/>
      <w:marTop w:val="0"/>
      <w:marBottom w:val="0"/>
      <w:divBdr>
        <w:top w:val="none" w:sz="0" w:space="0" w:color="auto"/>
        <w:left w:val="none" w:sz="0" w:space="0" w:color="auto"/>
        <w:bottom w:val="none" w:sz="0" w:space="0" w:color="auto"/>
        <w:right w:val="none" w:sz="0" w:space="0" w:color="auto"/>
      </w:divBdr>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86326742">
      <w:bodyDiv w:val="1"/>
      <w:marLeft w:val="0"/>
      <w:marRight w:val="0"/>
      <w:marTop w:val="0"/>
      <w:marBottom w:val="0"/>
      <w:divBdr>
        <w:top w:val="none" w:sz="0" w:space="0" w:color="auto"/>
        <w:left w:val="none" w:sz="0" w:space="0" w:color="auto"/>
        <w:bottom w:val="none" w:sz="0" w:space="0" w:color="auto"/>
        <w:right w:val="none" w:sz="0" w:space="0" w:color="auto"/>
      </w:divBdr>
    </w:div>
    <w:div w:id="986475862">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997997772">
      <w:bodyDiv w:val="1"/>
      <w:marLeft w:val="0"/>
      <w:marRight w:val="0"/>
      <w:marTop w:val="0"/>
      <w:marBottom w:val="0"/>
      <w:divBdr>
        <w:top w:val="none" w:sz="0" w:space="0" w:color="auto"/>
        <w:left w:val="none" w:sz="0" w:space="0" w:color="auto"/>
        <w:bottom w:val="none" w:sz="0" w:space="0" w:color="auto"/>
        <w:right w:val="none" w:sz="0" w:space="0" w:color="auto"/>
      </w:divBdr>
    </w:div>
    <w:div w:id="999847837">
      <w:bodyDiv w:val="1"/>
      <w:marLeft w:val="0"/>
      <w:marRight w:val="0"/>
      <w:marTop w:val="0"/>
      <w:marBottom w:val="0"/>
      <w:divBdr>
        <w:top w:val="none" w:sz="0" w:space="0" w:color="auto"/>
        <w:left w:val="none" w:sz="0" w:space="0" w:color="auto"/>
        <w:bottom w:val="none" w:sz="0" w:space="0" w:color="auto"/>
        <w:right w:val="none" w:sz="0" w:space="0" w:color="auto"/>
      </w:divBdr>
      <w:divsChild>
        <w:div w:id="310333452">
          <w:marLeft w:val="0"/>
          <w:marRight w:val="0"/>
          <w:marTop w:val="0"/>
          <w:marBottom w:val="240"/>
          <w:divBdr>
            <w:top w:val="none" w:sz="0" w:space="0" w:color="auto"/>
            <w:left w:val="none" w:sz="0" w:space="0" w:color="auto"/>
            <w:bottom w:val="single" w:sz="6" w:space="0" w:color="CACACA"/>
            <w:right w:val="none" w:sz="0" w:space="0" w:color="auto"/>
          </w:divBdr>
        </w:div>
        <w:div w:id="245378960">
          <w:marLeft w:val="-225"/>
          <w:marRight w:val="-225"/>
          <w:marTop w:val="0"/>
          <w:marBottom w:val="0"/>
          <w:divBdr>
            <w:top w:val="none" w:sz="0" w:space="0" w:color="auto"/>
            <w:left w:val="none" w:sz="0" w:space="0" w:color="auto"/>
            <w:bottom w:val="none" w:sz="0" w:space="0" w:color="auto"/>
            <w:right w:val="none" w:sz="0" w:space="0" w:color="auto"/>
          </w:divBdr>
          <w:divsChild>
            <w:div w:id="744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9844">
      <w:bodyDiv w:val="1"/>
      <w:marLeft w:val="0"/>
      <w:marRight w:val="0"/>
      <w:marTop w:val="0"/>
      <w:marBottom w:val="0"/>
      <w:divBdr>
        <w:top w:val="none" w:sz="0" w:space="0" w:color="auto"/>
        <w:left w:val="none" w:sz="0" w:space="0" w:color="auto"/>
        <w:bottom w:val="none" w:sz="0" w:space="0" w:color="auto"/>
        <w:right w:val="none" w:sz="0" w:space="0" w:color="auto"/>
      </w:divBdr>
    </w:div>
    <w:div w:id="1005134168">
      <w:bodyDiv w:val="1"/>
      <w:marLeft w:val="0"/>
      <w:marRight w:val="0"/>
      <w:marTop w:val="0"/>
      <w:marBottom w:val="0"/>
      <w:divBdr>
        <w:top w:val="none" w:sz="0" w:space="0" w:color="auto"/>
        <w:left w:val="none" w:sz="0" w:space="0" w:color="auto"/>
        <w:bottom w:val="none" w:sz="0" w:space="0" w:color="auto"/>
        <w:right w:val="none" w:sz="0" w:space="0" w:color="auto"/>
      </w:divBdr>
    </w:div>
    <w:div w:id="1007095981">
      <w:bodyDiv w:val="1"/>
      <w:marLeft w:val="0"/>
      <w:marRight w:val="0"/>
      <w:marTop w:val="0"/>
      <w:marBottom w:val="0"/>
      <w:divBdr>
        <w:top w:val="none" w:sz="0" w:space="0" w:color="auto"/>
        <w:left w:val="none" w:sz="0" w:space="0" w:color="auto"/>
        <w:bottom w:val="none" w:sz="0" w:space="0" w:color="auto"/>
        <w:right w:val="none" w:sz="0" w:space="0" w:color="auto"/>
      </w:divBdr>
      <w:divsChild>
        <w:div w:id="1561790434">
          <w:marLeft w:val="0"/>
          <w:marRight w:val="0"/>
          <w:marTop w:val="0"/>
          <w:marBottom w:val="240"/>
          <w:divBdr>
            <w:top w:val="none" w:sz="0" w:space="0" w:color="auto"/>
            <w:left w:val="none" w:sz="0" w:space="0" w:color="auto"/>
            <w:bottom w:val="single" w:sz="6" w:space="0" w:color="CACACA"/>
            <w:right w:val="none" w:sz="0" w:space="0" w:color="auto"/>
          </w:divBdr>
        </w:div>
        <w:div w:id="1869835957">
          <w:marLeft w:val="-225"/>
          <w:marRight w:val="-225"/>
          <w:marTop w:val="0"/>
          <w:marBottom w:val="0"/>
          <w:divBdr>
            <w:top w:val="none" w:sz="0" w:space="0" w:color="auto"/>
            <w:left w:val="none" w:sz="0" w:space="0" w:color="auto"/>
            <w:bottom w:val="none" w:sz="0" w:space="0" w:color="auto"/>
            <w:right w:val="none" w:sz="0" w:space="0" w:color="auto"/>
          </w:divBdr>
          <w:divsChild>
            <w:div w:id="4874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5316">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7678955">
      <w:bodyDiv w:val="1"/>
      <w:marLeft w:val="0"/>
      <w:marRight w:val="0"/>
      <w:marTop w:val="0"/>
      <w:marBottom w:val="0"/>
      <w:divBdr>
        <w:top w:val="none" w:sz="0" w:space="0" w:color="auto"/>
        <w:left w:val="none" w:sz="0" w:space="0" w:color="auto"/>
        <w:bottom w:val="none" w:sz="0" w:space="0" w:color="auto"/>
        <w:right w:val="none" w:sz="0" w:space="0" w:color="auto"/>
      </w:divBdr>
    </w:div>
    <w:div w:id="1031079128">
      <w:bodyDiv w:val="1"/>
      <w:marLeft w:val="0"/>
      <w:marRight w:val="0"/>
      <w:marTop w:val="0"/>
      <w:marBottom w:val="0"/>
      <w:divBdr>
        <w:top w:val="none" w:sz="0" w:space="0" w:color="auto"/>
        <w:left w:val="none" w:sz="0" w:space="0" w:color="auto"/>
        <w:bottom w:val="none" w:sz="0" w:space="0" w:color="auto"/>
        <w:right w:val="none" w:sz="0" w:space="0" w:color="auto"/>
      </w:divBdr>
    </w:div>
    <w:div w:id="1032922365">
      <w:bodyDiv w:val="1"/>
      <w:marLeft w:val="0"/>
      <w:marRight w:val="0"/>
      <w:marTop w:val="0"/>
      <w:marBottom w:val="0"/>
      <w:divBdr>
        <w:top w:val="none" w:sz="0" w:space="0" w:color="auto"/>
        <w:left w:val="none" w:sz="0" w:space="0" w:color="auto"/>
        <w:bottom w:val="none" w:sz="0" w:space="0" w:color="auto"/>
        <w:right w:val="none" w:sz="0" w:space="0" w:color="auto"/>
      </w:divBdr>
    </w:div>
    <w:div w:id="1035932220">
      <w:bodyDiv w:val="1"/>
      <w:marLeft w:val="0"/>
      <w:marRight w:val="0"/>
      <w:marTop w:val="0"/>
      <w:marBottom w:val="0"/>
      <w:divBdr>
        <w:top w:val="none" w:sz="0" w:space="0" w:color="auto"/>
        <w:left w:val="none" w:sz="0" w:space="0" w:color="auto"/>
        <w:bottom w:val="none" w:sz="0" w:space="0" w:color="auto"/>
        <w:right w:val="none" w:sz="0" w:space="0" w:color="auto"/>
      </w:divBdr>
    </w:div>
    <w:div w:id="1043287533">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6880417">
      <w:bodyDiv w:val="1"/>
      <w:marLeft w:val="0"/>
      <w:marRight w:val="0"/>
      <w:marTop w:val="0"/>
      <w:marBottom w:val="0"/>
      <w:divBdr>
        <w:top w:val="none" w:sz="0" w:space="0" w:color="auto"/>
        <w:left w:val="none" w:sz="0" w:space="0" w:color="auto"/>
        <w:bottom w:val="none" w:sz="0" w:space="0" w:color="auto"/>
        <w:right w:val="none" w:sz="0" w:space="0" w:color="auto"/>
      </w:divBdr>
      <w:divsChild>
        <w:div w:id="1995719053">
          <w:marLeft w:val="0"/>
          <w:marRight w:val="0"/>
          <w:marTop w:val="0"/>
          <w:marBottom w:val="0"/>
          <w:divBdr>
            <w:top w:val="none" w:sz="0" w:space="0" w:color="auto"/>
            <w:left w:val="none" w:sz="0" w:space="0" w:color="auto"/>
            <w:bottom w:val="none" w:sz="0" w:space="0" w:color="auto"/>
            <w:right w:val="none" w:sz="0" w:space="0" w:color="auto"/>
          </w:divBdr>
          <w:divsChild>
            <w:div w:id="189340857">
              <w:marLeft w:val="0"/>
              <w:marRight w:val="0"/>
              <w:marTop w:val="0"/>
              <w:marBottom w:val="0"/>
              <w:divBdr>
                <w:top w:val="none" w:sz="0" w:space="0" w:color="auto"/>
                <w:left w:val="none" w:sz="0" w:space="0" w:color="auto"/>
                <w:bottom w:val="none" w:sz="0" w:space="0" w:color="auto"/>
                <w:right w:val="none" w:sz="0" w:space="0" w:color="auto"/>
              </w:divBdr>
            </w:div>
          </w:divsChild>
        </w:div>
        <w:div w:id="483477407">
          <w:marLeft w:val="0"/>
          <w:marRight w:val="0"/>
          <w:marTop w:val="0"/>
          <w:marBottom w:val="0"/>
          <w:divBdr>
            <w:top w:val="none" w:sz="0" w:space="0" w:color="auto"/>
            <w:left w:val="none" w:sz="0" w:space="0" w:color="auto"/>
            <w:bottom w:val="none" w:sz="0" w:space="0" w:color="auto"/>
            <w:right w:val="none" w:sz="0" w:space="0" w:color="auto"/>
          </w:divBdr>
        </w:div>
      </w:divsChild>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550122">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5296926">
      <w:bodyDiv w:val="1"/>
      <w:marLeft w:val="0"/>
      <w:marRight w:val="0"/>
      <w:marTop w:val="0"/>
      <w:marBottom w:val="0"/>
      <w:divBdr>
        <w:top w:val="none" w:sz="0" w:space="0" w:color="auto"/>
        <w:left w:val="none" w:sz="0" w:space="0" w:color="auto"/>
        <w:bottom w:val="none" w:sz="0" w:space="0" w:color="auto"/>
        <w:right w:val="none" w:sz="0" w:space="0" w:color="auto"/>
      </w:divBdr>
    </w:div>
    <w:div w:id="1092510314">
      <w:bodyDiv w:val="1"/>
      <w:marLeft w:val="0"/>
      <w:marRight w:val="0"/>
      <w:marTop w:val="0"/>
      <w:marBottom w:val="0"/>
      <w:divBdr>
        <w:top w:val="none" w:sz="0" w:space="0" w:color="auto"/>
        <w:left w:val="none" w:sz="0" w:space="0" w:color="auto"/>
        <w:bottom w:val="none" w:sz="0" w:space="0" w:color="auto"/>
        <w:right w:val="none" w:sz="0" w:space="0" w:color="auto"/>
      </w:divBdr>
    </w:div>
    <w:div w:id="1093159864">
      <w:bodyDiv w:val="1"/>
      <w:marLeft w:val="0"/>
      <w:marRight w:val="0"/>
      <w:marTop w:val="0"/>
      <w:marBottom w:val="0"/>
      <w:divBdr>
        <w:top w:val="none" w:sz="0" w:space="0" w:color="auto"/>
        <w:left w:val="none" w:sz="0" w:space="0" w:color="auto"/>
        <w:bottom w:val="none" w:sz="0" w:space="0" w:color="auto"/>
        <w:right w:val="none" w:sz="0" w:space="0" w:color="auto"/>
      </w:divBdr>
      <w:divsChild>
        <w:div w:id="585194202">
          <w:marLeft w:val="0"/>
          <w:marRight w:val="0"/>
          <w:marTop w:val="0"/>
          <w:marBottom w:val="240"/>
          <w:divBdr>
            <w:top w:val="none" w:sz="0" w:space="0" w:color="auto"/>
            <w:left w:val="none" w:sz="0" w:space="0" w:color="auto"/>
            <w:bottom w:val="single" w:sz="6" w:space="0" w:color="CACACA"/>
            <w:right w:val="none" w:sz="0" w:space="0" w:color="auto"/>
          </w:divBdr>
        </w:div>
        <w:div w:id="1612934237">
          <w:marLeft w:val="-225"/>
          <w:marRight w:val="-225"/>
          <w:marTop w:val="0"/>
          <w:marBottom w:val="0"/>
          <w:divBdr>
            <w:top w:val="none" w:sz="0" w:space="0" w:color="auto"/>
            <w:left w:val="none" w:sz="0" w:space="0" w:color="auto"/>
            <w:bottom w:val="none" w:sz="0" w:space="0" w:color="auto"/>
            <w:right w:val="none" w:sz="0" w:space="0" w:color="auto"/>
          </w:divBdr>
          <w:divsChild>
            <w:div w:id="5992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833">
      <w:bodyDiv w:val="1"/>
      <w:marLeft w:val="0"/>
      <w:marRight w:val="0"/>
      <w:marTop w:val="0"/>
      <w:marBottom w:val="0"/>
      <w:divBdr>
        <w:top w:val="none" w:sz="0" w:space="0" w:color="auto"/>
        <w:left w:val="none" w:sz="0" w:space="0" w:color="auto"/>
        <w:bottom w:val="none" w:sz="0" w:space="0" w:color="auto"/>
        <w:right w:val="none" w:sz="0" w:space="0" w:color="auto"/>
      </w:divBdr>
    </w:div>
    <w:div w:id="1095788406">
      <w:bodyDiv w:val="1"/>
      <w:marLeft w:val="0"/>
      <w:marRight w:val="0"/>
      <w:marTop w:val="0"/>
      <w:marBottom w:val="0"/>
      <w:divBdr>
        <w:top w:val="none" w:sz="0" w:space="0" w:color="auto"/>
        <w:left w:val="none" w:sz="0" w:space="0" w:color="auto"/>
        <w:bottom w:val="none" w:sz="0" w:space="0" w:color="auto"/>
        <w:right w:val="none" w:sz="0" w:space="0" w:color="auto"/>
      </w:divBdr>
    </w:div>
    <w:div w:id="1103457920">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6026456">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2808584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41918531">
      <w:bodyDiv w:val="1"/>
      <w:marLeft w:val="0"/>
      <w:marRight w:val="0"/>
      <w:marTop w:val="0"/>
      <w:marBottom w:val="0"/>
      <w:divBdr>
        <w:top w:val="none" w:sz="0" w:space="0" w:color="auto"/>
        <w:left w:val="none" w:sz="0" w:space="0" w:color="auto"/>
        <w:bottom w:val="none" w:sz="0" w:space="0" w:color="auto"/>
        <w:right w:val="none" w:sz="0" w:space="0" w:color="auto"/>
      </w:divBdr>
    </w:div>
    <w:div w:id="1143154634">
      <w:bodyDiv w:val="1"/>
      <w:marLeft w:val="0"/>
      <w:marRight w:val="0"/>
      <w:marTop w:val="0"/>
      <w:marBottom w:val="0"/>
      <w:divBdr>
        <w:top w:val="none" w:sz="0" w:space="0" w:color="auto"/>
        <w:left w:val="none" w:sz="0" w:space="0" w:color="auto"/>
        <w:bottom w:val="none" w:sz="0" w:space="0" w:color="auto"/>
        <w:right w:val="none" w:sz="0" w:space="0" w:color="auto"/>
      </w:divBdr>
      <w:divsChild>
        <w:div w:id="404767278">
          <w:marLeft w:val="0"/>
          <w:marRight w:val="0"/>
          <w:marTop w:val="0"/>
          <w:marBottom w:val="240"/>
          <w:divBdr>
            <w:top w:val="none" w:sz="0" w:space="0" w:color="auto"/>
            <w:left w:val="none" w:sz="0" w:space="0" w:color="auto"/>
            <w:bottom w:val="single" w:sz="6" w:space="0" w:color="CACACA"/>
            <w:right w:val="none" w:sz="0" w:space="0" w:color="auto"/>
          </w:divBdr>
        </w:div>
        <w:div w:id="2142727538">
          <w:marLeft w:val="-225"/>
          <w:marRight w:val="-225"/>
          <w:marTop w:val="0"/>
          <w:marBottom w:val="0"/>
          <w:divBdr>
            <w:top w:val="none" w:sz="0" w:space="0" w:color="auto"/>
            <w:left w:val="none" w:sz="0" w:space="0" w:color="auto"/>
            <w:bottom w:val="none" w:sz="0" w:space="0" w:color="auto"/>
            <w:right w:val="none" w:sz="0" w:space="0" w:color="auto"/>
          </w:divBdr>
          <w:divsChild>
            <w:div w:id="1861048576">
              <w:marLeft w:val="0"/>
              <w:marRight w:val="0"/>
              <w:marTop w:val="0"/>
              <w:marBottom w:val="0"/>
              <w:divBdr>
                <w:top w:val="none" w:sz="0" w:space="0" w:color="auto"/>
                <w:left w:val="none" w:sz="0" w:space="0" w:color="auto"/>
                <w:bottom w:val="none" w:sz="0" w:space="0" w:color="auto"/>
                <w:right w:val="none" w:sz="0" w:space="0" w:color="auto"/>
              </w:divBdr>
              <w:divsChild>
                <w:div w:id="131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99768">
      <w:bodyDiv w:val="1"/>
      <w:marLeft w:val="0"/>
      <w:marRight w:val="0"/>
      <w:marTop w:val="0"/>
      <w:marBottom w:val="0"/>
      <w:divBdr>
        <w:top w:val="none" w:sz="0" w:space="0" w:color="auto"/>
        <w:left w:val="none" w:sz="0" w:space="0" w:color="auto"/>
        <w:bottom w:val="none" w:sz="0" w:space="0" w:color="auto"/>
        <w:right w:val="none" w:sz="0" w:space="0" w:color="auto"/>
      </w:divBdr>
    </w:div>
    <w:div w:id="1149593170">
      <w:bodyDiv w:val="1"/>
      <w:marLeft w:val="0"/>
      <w:marRight w:val="0"/>
      <w:marTop w:val="0"/>
      <w:marBottom w:val="0"/>
      <w:divBdr>
        <w:top w:val="none" w:sz="0" w:space="0" w:color="auto"/>
        <w:left w:val="none" w:sz="0" w:space="0" w:color="auto"/>
        <w:bottom w:val="none" w:sz="0" w:space="0" w:color="auto"/>
        <w:right w:val="none" w:sz="0" w:space="0" w:color="auto"/>
      </w:divBdr>
    </w:div>
    <w:div w:id="1153376857">
      <w:bodyDiv w:val="1"/>
      <w:marLeft w:val="0"/>
      <w:marRight w:val="0"/>
      <w:marTop w:val="0"/>
      <w:marBottom w:val="0"/>
      <w:divBdr>
        <w:top w:val="none" w:sz="0" w:space="0" w:color="auto"/>
        <w:left w:val="none" w:sz="0" w:space="0" w:color="auto"/>
        <w:bottom w:val="none" w:sz="0" w:space="0" w:color="auto"/>
        <w:right w:val="none" w:sz="0" w:space="0" w:color="auto"/>
      </w:divBdr>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2507263">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1599628">
      <w:bodyDiv w:val="1"/>
      <w:marLeft w:val="0"/>
      <w:marRight w:val="0"/>
      <w:marTop w:val="0"/>
      <w:marBottom w:val="0"/>
      <w:divBdr>
        <w:top w:val="none" w:sz="0" w:space="0" w:color="auto"/>
        <w:left w:val="none" w:sz="0" w:space="0" w:color="auto"/>
        <w:bottom w:val="none" w:sz="0" w:space="0" w:color="auto"/>
        <w:right w:val="none" w:sz="0" w:space="0" w:color="auto"/>
      </w:divBdr>
    </w:div>
    <w:div w:id="1172641133">
      <w:bodyDiv w:val="1"/>
      <w:marLeft w:val="0"/>
      <w:marRight w:val="0"/>
      <w:marTop w:val="0"/>
      <w:marBottom w:val="0"/>
      <w:divBdr>
        <w:top w:val="none" w:sz="0" w:space="0" w:color="auto"/>
        <w:left w:val="none" w:sz="0" w:space="0" w:color="auto"/>
        <w:bottom w:val="none" w:sz="0" w:space="0" w:color="auto"/>
        <w:right w:val="none" w:sz="0" w:space="0" w:color="auto"/>
      </w:divBdr>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77383087">
      <w:bodyDiv w:val="1"/>
      <w:marLeft w:val="0"/>
      <w:marRight w:val="0"/>
      <w:marTop w:val="0"/>
      <w:marBottom w:val="0"/>
      <w:divBdr>
        <w:top w:val="none" w:sz="0" w:space="0" w:color="auto"/>
        <w:left w:val="none" w:sz="0" w:space="0" w:color="auto"/>
        <w:bottom w:val="none" w:sz="0" w:space="0" w:color="auto"/>
        <w:right w:val="none" w:sz="0" w:space="0" w:color="auto"/>
      </w:divBdr>
    </w:div>
    <w:div w:id="1181312268">
      <w:bodyDiv w:val="1"/>
      <w:marLeft w:val="0"/>
      <w:marRight w:val="0"/>
      <w:marTop w:val="0"/>
      <w:marBottom w:val="0"/>
      <w:divBdr>
        <w:top w:val="none" w:sz="0" w:space="0" w:color="auto"/>
        <w:left w:val="none" w:sz="0" w:space="0" w:color="auto"/>
        <w:bottom w:val="none" w:sz="0" w:space="0" w:color="auto"/>
        <w:right w:val="none" w:sz="0" w:space="0" w:color="auto"/>
      </w:divBdr>
      <w:divsChild>
        <w:div w:id="4982736">
          <w:marLeft w:val="0"/>
          <w:marRight w:val="0"/>
          <w:marTop w:val="0"/>
          <w:marBottom w:val="240"/>
          <w:divBdr>
            <w:top w:val="none" w:sz="0" w:space="0" w:color="auto"/>
            <w:left w:val="none" w:sz="0" w:space="0" w:color="auto"/>
            <w:bottom w:val="single" w:sz="6" w:space="0" w:color="CACACA"/>
            <w:right w:val="none" w:sz="0" w:space="0" w:color="auto"/>
          </w:divBdr>
        </w:div>
        <w:div w:id="1686130385">
          <w:marLeft w:val="-225"/>
          <w:marRight w:val="-225"/>
          <w:marTop w:val="0"/>
          <w:marBottom w:val="0"/>
          <w:divBdr>
            <w:top w:val="none" w:sz="0" w:space="0" w:color="auto"/>
            <w:left w:val="none" w:sz="0" w:space="0" w:color="auto"/>
            <w:bottom w:val="none" w:sz="0" w:space="0" w:color="auto"/>
            <w:right w:val="none" w:sz="0" w:space="0" w:color="auto"/>
          </w:divBdr>
          <w:divsChild>
            <w:div w:id="162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3395">
      <w:bodyDiv w:val="1"/>
      <w:marLeft w:val="0"/>
      <w:marRight w:val="0"/>
      <w:marTop w:val="0"/>
      <w:marBottom w:val="0"/>
      <w:divBdr>
        <w:top w:val="none" w:sz="0" w:space="0" w:color="auto"/>
        <w:left w:val="none" w:sz="0" w:space="0" w:color="auto"/>
        <w:bottom w:val="none" w:sz="0" w:space="0" w:color="auto"/>
        <w:right w:val="none" w:sz="0" w:space="0" w:color="auto"/>
      </w:divBdr>
    </w:div>
    <w:div w:id="1186093135">
      <w:bodyDiv w:val="1"/>
      <w:marLeft w:val="0"/>
      <w:marRight w:val="0"/>
      <w:marTop w:val="0"/>
      <w:marBottom w:val="0"/>
      <w:divBdr>
        <w:top w:val="none" w:sz="0" w:space="0" w:color="auto"/>
        <w:left w:val="none" w:sz="0" w:space="0" w:color="auto"/>
        <w:bottom w:val="none" w:sz="0" w:space="0" w:color="auto"/>
        <w:right w:val="none" w:sz="0" w:space="0" w:color="auto"/>
      </w:divBdr>
    </w:div>
    <w:div w:id="1186477428">
      <w:bodyDiv w:val="1"/>
      <w:marLeft w:val="0"/>
      <w:marRight w:val="0"/>
      <w:marTop w:val="0"/>
      <w:marBottom w:val="0"/>
      <w:divBdr>
        <w:top w:val="none" w:sz="0" w:space="0" w:color="auto"/>
        <w:left w:val="none" w:sz="0" w:space="0" w:color="auto"/>
        <w:bottom w:val="none" w:sz="0" w:space="0" w:color="auto"/>
        <w:right w:val="none" w:sz="0" w:space="0" w:color="auto"/>
      </w:divBdr>
    </w:div>
    <w:div w:id="1187060587">
      <w:bodyDiv w:val="1"/>
      <w:marLeft w:val="0"/>
      <w:marRight w:val="0"/>
      <w:marTop w:val="0"/>
      <w:marBottom w:val="0"/>
      <w:divBdr>
        <w:top w:val="none" w:sz="0" w:space="0" w:color="auto"/>
        <w:left w:val="none" w:sz="0" w:space="0" w:color="auto"/>
        <w:bottom w:val="none" w:sz="0" w:space="0" w:color="auto"/>
        <w:right w:val="none" w:sz="0" w:space="0" w:color="auto"/>
      </w:divBdr>
      <w:divsChild>
        <w:div w:id="874536462">
          <w:marLeft w:val="0"/>
          <w:marRight w:val="0"/>
          <w:marTop w:val="0"/>
          <w:marBottom w:val="240"/>
          <w:divBdr>
            <w:top w:val="none" w:sz="0" w:space="0" w:color="auto"/>
            <w:left w:val="none" w:sz="0" w:space="0" w:color="auto"/>
            <w:bottom w:val="single" w:sz="6" w:space="0" w:color="CACACA"/>
            <w:right w:val="none" w:sz="0" w:space="0" w:color="auto"/>
          </w:divBdr>
        </w:div>
        <w:div w:id="1635990427">
          <w:marLeft w:val="-225"/>
          <w:marRight w:val="-225"/>
          <w:marTop w:val="0"/>
          <w:marBottom w:val="0"/>
          <w:divBdr>
            <w:top w:val="none" w:sz="0" w:space="0" w:color="auto"/>
            <w:left w:val="none" w:sz="0" w:space="0" w:color="auto"/>
            <w:bottom w:val="none" w:sz="0" w:space="0" w:color="auto"/>
            <w:right w:val="none" w:sz="0" w:space="0" w:color="auto"/>
          </w:divBdr>
          <w:divsChild>
            <w:div w:id="6837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7112754">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199901077">
      <w:bodyDiv w:val="1"/>
      <w:marLeft w:val="0"/>
      <w:marRight w:val="0"/>
      <w:marTop w:val="0"/>
      <w:marBottom w:val="0"/>
      <w:divBdr>
        <w:top w:val="none" w:sz="0" w:space="0" w:color="auto"/>
        <w:left w:val="none" w:sz="0" w:space="0" w:color="auto"/>
        <w:bottom w:val="none" w:sz="0" w:space="0" w:color="auto"/>
        <w:right w:val="none" w:sz="0" w:space="0" w:color="auto"/>
      </w:divBdr>
    </w:div>
    <w:div w:id="1200438988">
      <w:bodyDiv w:val="1"/>
      <w:marLeft w:val="0"/>
      <w:marRight w:val="0"/>
      <w:marTop w:val="0"/>
      <w:marBottom w:val="0"/>
      <w:divBdr>
        <w:top w:val="none" w:sz="0" w:space="0" w:color="auto"/>
        <w:left w:val="none" w:sz="0" w:space="0" w:color="auto"/>
        <w:bottom w:val="none" w:sz="0" w:space="0" w:color="auto"/>
        <w:right w:val="none" w:sz="0" w:space="0" w:color="auto"/>
      </w:divBdr>
    </w:div>
    <w:div w:id="1203253522">
      <w:bodyDiv w:val="1"/>
      <w:marLeft w:val="0"/>
      <w:marRight w:val="0"/>
      <w:marTop w:val="0"/>
      <w:marBottom w:val="0"/>
      <w:divBdr>
        <w:top w:val="none" w:sz="0" w:space="0" w:color="auto"/>
        <w:left w:val="none" w:sz="0" w:space="0" w:color="auto"/>
        <w:bottom w:val="none" w:sz="0" w:space="0" w:color="auto"/>
        <w:right w:val="none" w:sz="0" w:space="0" w:color="auto"/>
      </w:divBdr>
    </w:div>
    <w:div w:id="1204713177">
      <w:bodyDiv w:val="1"/>
      <w:marLeft w:val="0"/>
      <w:marRight w:val="0"/>
      <w:marTop w:val="0"/>
      <w:marBottom w:val="0"/>
      <w:divBdr>
        <w:top w:val="none" w:sz="0" w:space="0" w:color="auto"/>
        <w:left w:val="none" w:sz="0" w:space="0" w:color="auto"/>
        <w:bottom w:val="none" w:sz="0" w:space="0" w:color="auto"/>
        <w:right w:val="none" w:sz="0" w:space="0" w:color="auto"/>
      </w:divBdr>
    </w:div>
    <w:div w:id="1210647356">
      <w:bodyDiv w:val="1"/>
      <w:marLeft w:val="0"/>
      <w:marRight w:val="0"/>
      <w:marTop w:val="0"/>
      <w:marBottom w:val="0"/>
      <w:divBdr>
        <w:top w:val="none" w:sz="0" w:space="0" w:color="auto"/>
        <w:left w:val="none" w:sz="0" w:space="0" w:color="auto"/>
        <w:bottom w:val="none" w:sz="0" w:space="0" w:color="auto"/>
        <w:right w:val="none" w:sz="0" w:space="0" w:color="auto"/>
      </w:divBdr>
    </w:div>
    <w:div w:id="1213034562">
      <w:bodyDiv w:val="1"/>
      <w:marLeft w:val="0"/>
      <w:marRight w:val="0"/>
      <w:marTop w:val="0"/>
      <w:marBottom w:val="0"/>
      <w:divBdr>
        <w:top w:val="none" w:sz="0" w:space="0" w:color="auto"/>
        <w:left w:val="none" w:sz="0" w:space="0" w:color="auto"/>
        <w:bottom w:val="none" w:sz="0" w:space="0" w:color="auto"/>
        <w:right w:val="none" w:sz="0" w:space="0" w:color="auto"/>
      </w:divBdr>
    </w:div>
    <w:div w:id="1217856292">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49921111">
      <w:bodyDiv w:val="1"/>
      <w:marLeft w:val="0"/>
      <w:marRight w:val="0"/>
      <w:marTop w:val="0"/>
      <w:marBottom w:val="0"/>
      <w:divBdr>
        <w:top w:val="none" w:sz="0" w:space="0" w:color="auto"/>
        <w:left w:val="none" w:sz="0" w:space="0" w:color="auto"/>
        <w:bottom w:val="none" w:sz="0" w:space="0" w:color="auto"/>
        <w:right w:val="none" w:sz="0" w:space="0" w:color="auto"/>
      </w:divBdr>
    </w:div>
    <w:div w:id="1254708405">
      <w:bodyDiv w:val="1"/>
      <w:marLeft w:val="0"/>
      <w:marRight w:val="0"/>
      <w:marTop w:val="0"/>
      <w:marBottom w:val="0"/>
      <w:divBdr>
        <w:top w:val="none" w:sz="0" w:space="0" w:color="auto"/>
        <w:left w:val="none" w:sz="0" w:space="0" w:color="auto"/>
        <w:bottom w:val="none" w:sz="0" w:space="0" w:color="auto"/>
        <w:right w:val="none" w:sz="0" w:space="0" w:color="auto"/>
      </w:divBdr>
    </w:div>
    <w:div w:id="1254977172">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67152378">
      <w:bodyDiv w:val="1"/>
      <w:marLeft w:val="0"/>
      <w:marRight w:val="0"/>
      <w:marTop w:val="0"/>
      <w:marBottom w:val="0"/>
      <w:divBdr>
        <w:top w:val="none" w:sz="0" w:space="0" w:color="auto"/>
        <w:left w:val="none" w:sz="0" w:space="0" w:color="auto"/>
        <w:bottom w:val="none" w:sz="0" w:space="0" w:color="auto"/>
        <w:right w:val="none" w:sz="0" w:space="0" w:color="auto"/>
      </w:divBdr>
    </w:div>
    <w:div w:id="1272318269">
      <w:bodyDiv w:val="1"/>
      <w:marLeft w:val="0"/>
      <w:marRight w:val="0"/>
      <w:marTop w:val="0"/>
      <w:marBottom w:val="0"/>
      <w:divBdr>
        <w:top w:val="none" w:sz="0" w:space="0" w:color="auto"/>
        <w:left w:val="none" w:sz="0" w:space="0" w:color="auto"/>
        <w:bottom w:val="none" w:sz="0" w:space="0" w:color="auto"/>
        <w:right w:val="none" w:sz="0" w:space="0" w:color="auto"/>
      </w:divBdr>
    </w:div>
    <w:div w:id="1272395520">
      <w:bodyDiv w:val="1"/>
      <w:marLeft w:val="0"/>
      <w:marRight w:val="0"/>
      <w:marTop w:val="0"/>
      <w:marBottom w:val="0"/>
      <w:divBdr>
        <w:top w:val="none" w:sz="0" w:space="0" w:color="auto"/>
        <w:left w:val="none" w:sz="0" w:space="0" w:color="auto"/>
        <w:bottom w:val="none" w:sz="0" w:space="0" w:color="auto"/>
        <w:right w:val="none" w:sz="0" w:space="0" w:color="auto"/>
      </w:divBdr>
    </w:div>
    <w:div w:id="1275792463">
      <w:bodyDiv w:val="1"/>
      <w:marLeft w:val="0"/>
      <w:marRight w:val="0"/>
      <w:marTop w:val="0"/>
      <w:marBottom w:val="0"/>
      <w:divBdr>
        <w:top w:val="none" w:sz="0" w:space="0" w:color="auto"/>
        <w:left w:val="none" w:sz="0" w:space="0" w:color="auto"/>
        <w:bottom w:val="none" w:sz="0" w:space="0" w:color="auto"/>
        <w:right w:val="none" w:sz="0" w:space="0" w:color="auto"/>
      </w:divBdr>
    </w:div>
    <w:div w:id="1277983532">
      <w:bodyDiv w:val="1"/>
      <w:marLeft w:val="0"/>
      <w:marRight w:val="0"/>
      <w:marTop w:val="0"/>
      <w:marBottom w:val="0"/>
      <w:divBdr>
        <w:top w:val="none" w:sz="0" w:space="0" w:color="auto"/>
        <w:left w:val="none" w:sz="0" w:space="0" w:color="auto"/>
        <w:bottom w:val="none" w:sz="0" w:space="0" w:color="auto"/>
        <w:right w:val="none" w:sz="0" w:space="0" w:color="auto"/>
      </w:divBdr>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
    <w:div w:id="1286082252">
      <w:bodyDiv w:val="1"/>
      <w:marLeft w:val="0"/>
      <w:marRight w:val="0"/>
      <w:marTop w:val="0"/>
      <w:marBottom w:val="0"/>
      <w:divBdr>
        <w:top w:val="none" w:sz="0" w:space="0" w:color="auto"/>
        <w:left w:val="none" w:sz="0" w:space="0" w:color="auto"/>
        <w:bottom w:val="none" w:sz="0" w:space="0" w:color="auto"/>
        <w:right w:val="none" w:sz="0" w:space="0" w:color="auto"/>
      </w:divBdr>
      <w:divsChild>
        <w:div w:id="748381134">
          <w:marLeft w:val="0"/>
          <w:marRight w:val="0"/>
          <w:marTop w:val="0"/>
          <w:marBottom w:val="240"/>
          <w:divBdr>
            <w:top w:val="none" w:sz="0" w:space="0" w:color="auto"/>
            <w:left w:val="none" w:sz="0" w:space="0" w:color="auto"/>
            <w:bottom w:val="single" w:sz="6" w:space="0" w:color="CACACA"/>
            <w:right w:val="none" w:sz="0" w:space="0" w:color="auto"/>
          </w:divBdr>
        </w:div>
        <w:div w:id="2040157919">
          <w:marLeft w:val="-225"/>
          <w:marRight w:val="-225"/>
          <w:marTop w:val="0"/>
          <w:marBottom w:val="0"/>
          <w:divBdr>
            <w:top w:val="none" w:sz="0" w:space="0" w:color="auto"/>
            <w:left w:val="none" w:sz="0" w:space="0" w:color="auto"/>
            <w:bottom w:val="none" w:sz="0" w:space="0" w:color="auto"/>
            <w:right w:val="none" w:sz="0" w:space="0" w:color="auto"/>
          </w:divBdr>
          <w:divsChild>
            <w:div w:id="609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6294">
      <w:bodyDiv w:val="1"/>
      <w:marLeft w:val="0"/>
      <w:marRight w:val="0"/>
      <w:marTop w:val="0"/>
      <w:marBottom w:val="0"/>
      <w:divBdr>
        <w:top w:val="none" w:sz="0" w:space="0" w:color="auto"/>
        <w:left w:val="none" w:sz="0" w:space="0" w:color="auto"/>
        <w:bottom w:val="none" w:sz="0" w:space="0" w:color="auto"/>
        <w:right w:val="none" w:sz="0" w:space="0" w:color="auto"/>
      </w:divBdr>
    </w:div>
    <w:div w:id="1289355336">
      <w:bodyDiv w:val="1"/>
      <w:marLeft w:val="0"/>
      <w:marRight w:val="0"/>
      <w:marTop w:val="0"/>
      <w:marBottom w:val="0"/>
      <w:divBdr>
        <w:top w:val="none" w:sz="0" w:space="0" w:color="auto"/>
        <w:left w:val="none" w:sz="0" w:space="0" w:color="auto"/>
        <w:bottom w:val="none" w:sz="0" w:space="0" w:color="auto"/>
        <w:right w:val="none" w:sz="0" w:space="0" w:color="auto"/>
      </w:divBdr>
    </w:div>
    <w:div w:id="1291394971">
      <w:bodyDiv w:val="1"/>
      <w:marLeft w:val="0"/>
      <w:marRight w:val="0"/>
      <w:marTop w:val="0"/>
      <w:marBottom w:val="0"/>
      <w:divBdr>
        <w:top w:val="none" w:sz="0" w:space="0" w:color="auto"/>
        <w:left w:val="none" w:sz="0" w:space="0" w:color="auto"/>
        <w:bottom w:val="none" w:sz="0" w:space="0" w:color="auto"/>
        <w:right w:val="none" w:sz="0" w:space="0" w:color="auto"/>
      </w:divBdr>
      <w:divsChild>
        <w:div w:id="1269047700">
          <w:marLeft w:val="0"/>
          <w:marRight w:val="0"/>
          <w:marTop w:val="0"/>
          <w:marBottom w:val="0"/>
          <w:divBdr>
            <w:top w:val="single" w:sz="2" w:space="0" w:color="auto"/>
            <w:left w:val="single" w:sz="2" w:space="0" w:color="auto"/>
            <w:bottom w:val="single" w:sz="2" w:space="0" w:color="auto"/>
            <w:right w:val="single" w:sz="2" w:space="0" w:color="auto"/>
          </w:divBdr>
          <w:divsChild>
            <w:div w:id="639698062">
              <w:marLeft w:val="0"/>
              <w:marRight w:val="0"/>
              <w:marTop w:val="0"/>
              <w:marBottom w:val="0"/>
              <w:divBdr>
                <w:top w:val="single" w:sz="2" w:space="0" w:color="auto"/>
                <w:left w:val="single" w:sz="2" w:space="0" w:color="auto"/>
                <w:bottom w:val="single" w:sz="2" w:space="0" w:color="auto"/>
                <w:right w:val="single" w:sz="2" w:space="0" w:color="auto"/>
              </w:divBdr>
            </w:div>
          </w:divsChild>
        </w:div>
        <w:div w:id="1584949684">
          <w:marLeft w:val="0"/>
          <w:marRight w:val="0"/>
          <w:marTop w:val="0"/>
          <w:marBottom w:val="0"/>
          <w:divBdr>
            <w:top w:val="single" w:sz="2" w:space="0" w:color="auto"/>
            <w:left w:val="single" w:sz="2" w:space="0" w:color="auto"/>
            <w:bottom w:val="single" w:sz="2" w:space="0" w:color="auto"/>
            <w:right w:val="single" w:sz="2" w:space="0" w:color="auto"/>
          </w:divBdr>
          <w:divsChild>
            <w:div w:id="13015728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9486809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393185">
      <w:bodyDiv w:val="1"/>
      <w:marLeft w:val="0"/>
      <w:marRight w:val="0"/>
      <w:marTop w:val="0"/>
      <w:marBottom w:val="0"/>
      <w:divBdr>
        <w:top w:val="none" w:sz="0" w:space="0" w:color="auto"/>
        <w:left w:val="none" w:sz="0" w:space="0" w:color="auto"/>
        <w:bottom w:val="none" w:sz="0" w:space="0" w:color="auto"/>
        <w:right w:val="none" w:sz="0" w:space="0" w:color="auto"/>
      </w:divBdr>
    </w:div>
    <w:div w:id="1316643410">
      <w:bodyDiv w:val="1"/>
      <w:marLeft w:val="0"/>
      <w:marRight w:val="0"/>
      <w:marTop w:val="0"/>
      <w:marBottom w:val="0"/>
      <w:divBdr>
        <w:top w:val="none" w:sz="0" w:space="0" w:color="auto"/>
        <w:left w:val="none" w:sz="0" w:space="0" w:color="auto"/>
        <w:bottom w:val="none" w:sz="0" w:space="0" w:color="auto"/>
        <w:right w:val="none" w:sz="0" w:space="0" w:color="auto"/>
      </w:divBdr>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0502989">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3583370">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28824714">
      <w:bodyDiv w:val="1"/>
      <w:marLeft w:val="0"/>
      <w:marRight w:val="0"/>
      <w:marTop w:val="0"/>
      <w:marBottom w:val="0"/>
      <w:divBdr>
        <w:top w:val="none" w:sz="0" w:space="0" w:color="auto"/>
        <w:left w:val="none" w:sz="0" w:space="0" w:color="auto"/>
        <w:bottom w:val="none" w:sz="0" w:space="0" w:color="auto"/>
        <w:right w:val="none" w:sz="0" w:space="0" w:color="auto"/>
      </w:divBdr>
    </w:div>
    <w:div w:id="1331328849">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36376785">
      <w:bodyDiv w:val="1"/>
      <w:marLeft w:val="0"/>
      <w:marRight w:val="0"/>
      <w:marTop w:val="0"/>
      <w:marBottom w:val="0"/>
      <w:divBdr>
        <w:top w:val="none" w:sz="0" w:space="0" w:color="auto"/>
        <w:left w:val="none" w:sz="0" w:space="0" w:color="auto"/>
        <w:bottom w:val="none" w:sz="0" w:space="0" w:color="auto"/>
        <w:right w:val="none" w:sz="0" w:space="0" w:color="auto"/>
      </w:divBdr>
    </w:div>
    <w:div w:id="1336959772">
      <w:bodyDiv w:val="1"/>
      <w:marLeft w:val="0"/>
      <w:marRight w:val="0"/>
      <w:marTop w:val="0"/>
      <w:marBottom w:val="0"/>
      <w:divBdr>
        <w:top w:val="none" w:sz="0" w:space="0" w:color="auto"/>
        <w:left w:val="none" w:sz="0" w:space="0" w:color="auto"/>
        <w:bottom w:val="none" w:sz="0" w:space="0" w:color="auto"/>
        <w:right w:val="none" w:sz="0" w:space="0" w:color="auto"/>
      </w:divBdr>
    </w:div>
    <w:div w:id="1338996123">
      <w:bodyDiv w:val="1"/>
      <w:marLeft w:val="0"/>
      <w:marRight w:val="0"/>
      <w:marTop w:val="0"/>
      <w:marBottom w:val="0"/>
      <w:divBdr>
        <w:top w:val="none" w:sz="0" w:space="0" w:color="auto"/>
        <w:left w:val="none" w:sz="0" w:space="0" w:color="auto"/>
        <w:bottom w:val="none" w:sz="0" w:space="0" w:color="auto"/>
        <w:right w:val="none" w:sz="0" w:space="0" w:color="auto"/>
      </w:divBdr>
    </w:div>
    <w:div w:id="1340503153">
      <w:bodyDiv w:val="1"/>
      <w:marLeft w:val="0"/>
      <w:marRight w:val="0"/>
      <w:marTop w:val="0"/>
      <w:marBottom w:val="0"/>
      <w:divBdr>
        <w:top w:val="none" w:sz="0" w:space="0" w:color="auto"/>
        <w:left w:val="none" w:sz="0" w:space="0" w:color="auto"/>
        <w:bottom w:val="none" w:sz="0" w:space="0" w:color="auto"/>
        <w:right w:val="none" w:sz="0" w:space="0" w:color="auto"/>
      </w:divBdr>
    </w:div>
    <w:div w:id="1342899200">
      <w:bodyDiv w:val="1"/>
      <w:marLeft w:val="0"/>
      <w:marRight w:val="0"/>
      <w:marTop w:val="0"/>
      <w:marBottom w:val="0"/>
      <w:divBdr>
        <w:top w:val="none" w:sz="0" w:space="0" w:color="auto"/>
        <w:left w:val="none" w:sz="0" w:space="0" w:color="auto"/>
        <w:bottom w:val="none" w:sz="0" w:space="0" w:color="auto"/>
        <w:right w:val="none" w:sz="0" w:space="0" w:color="auto"/>
      </w:divBdr>
    </w:div>
    <w:div w:id="1344287610">
      <w:bodyDiv w:val="1"/>
      <w:marLeft w:val="0"/>
      <w:marRight w:val="0"/>
      <w:marTop w:val="0"/>
      <w:marBottom w:val="0"/>
      <w:divBdr>
        <w:top w:val="none" w:sz="0" w:space="0" w:color="auto"/>
        <w:left w:val="none" w:sz="0" w:space="0" w:color="auto"/>
        <w:bottom w:val="none" w:sz="0" w:space="0" w:color="auto"/>
        <w:right w:val="none" w:sz="0" w:space="0" w:color="auto"/>
      </w:divBdr>
    </w:div>
    <w:div w:id="1348946562">
      <w:bodyDiv w:val="1"/>
      <w:marLeft w:val="0"/>
      <w:marRight w:val="0"/>
      <w:marTop w:val="0"/>
      <w:marBottom w:val="0"/>
      <w:divBdr>
        <w:top w:val="none" w:sz="0" w:space="0" w:color="auto"/>
        <w:left w:val="none" w:sz="0" w:space="0" w:color="auto"/>
        <w:bottom w:val="none" w:sz="0" w:space="0" w:color="auto"/>
        <w:right w:val="none" w:sz="0" w:space="0" w:color="auto"/>
      </w:divBdr>
      <w:divsChild>
        <w:div w:id="2042242555">
          <w:marLeft w:val="0"/>
          <w:marRight w:val="0"/>
          <w:marTop w:val="0"/>
          <w:marBottom w:val="0"/>
          <w:divBdr>
            <w:top w:val="single" w:sz="2" w:space="0" w:color="auto"/>
            <w:left w:val="single" w:sz="2" w:space="0" w:color="auto"/>
            <w:bottom w:val="single" w:sz="2" w:space="0" w:color="auto"/>
            <w:right w:val="single" w:sz="2" w:space="0" w:color="auto"/>
          </w:divBdr>
          <w:divsChild>
            <w:div w:id="1696151359">
              <w:marLeft w:val="0"/>
              <w:marRight w:val="0"/>
              <w:marTop w:val="0"/>
              <w:marBottom w:val="0"/>
              <w:divBdr>
                <w:top w:val="single" w:sz="2" w:space="0" w:color="auto"/>
                <w:left w:val="single" w:sz="2" w:space="0" w:color="auto"/>
                <w:bottom w:val="single" w:sz="2" w:space="0" w:color="auto"/>
                <w:right w:val="single" w:sz="2" w:space="0" w:color="auto"/>
              </w:divBdr>
            </w:div>
          </w:divsChild>
        </w:div>
        <w:div w:id="1671564658">
          <w:marLeft w:val="0"/>
          <w:marRight w:val="0"/>
          <w:marTop w:val="0"/>
          <w:marBottom w:val="0"/>
          <w:divBdr>
            <w:top w:val="single" w:sz="2" w:space="0" w:color="auto"/>
            <w:left w:val="single" w:sz="2" w:space="0" w:color="auto"/>
            <w:bottom w:val="single" w:sz="2" w:space="0" w:color="auto"/>
            <w:right w:val="single" w:sz="2" w:space="0" w:color="auto"/>
          </w:divBdr>
          <w:divsChild>
            <w:div w:id="3593532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49061911">
      <w:bodyDiv w:val="1"/>
      <w:marLeft w:val="0"/>
      <w:marRight w:val="0"/>
      <w:marTop w:val="0"/>
      <w:marBottom w:val="0"/>
      <w:divBdr>
        <w:top w:val="none" w:sz="0" w:space="0" w:color="auto"/>
        <w:left w:val="none" w:sz="0" w:space="0" w:color="auto"/>
        <w:bottom w:val="none" w:sz="0" w:space="0" w:color="auto"/>
        <w:right w:val="none" w:sz="0" w:space="0" w:color="auto"/>
      </w:divBdr>
      <w:divsChild>
        <w:div w:id="1459683576">
          <w:marLeft w:val="0"/>
          <w:marRight w:val="0"/>
          <w:marTop w:val="0"/>
          <w:marBottom w:val="240"/>
          <w:divBdr>
            <w:top w:val="none" w:sz="0" w:space="0" w:color="auto"/>
            <w:left w:val="none" w:sz="0" w:space="0" w:color="auto"/>
            <w:bottom w:val="single" w:sz="6" w:space="0" w:color="CACACA"/>
            <w:right w:val="none" w:sz="0" w:space="0" w:color="auto"/>
          </w:divBdr>
        </w:div>
        <w:div w:id="2098092257">
          <w:marLeft w:val="-225"/>
          <w:marRight w:val="-225"/>
          <w:marTop w:val="0"/>
          <w:marBottom w:val="0"/>
          <w:divBdr>
            <w:top w:val="none" w:sz="0" w:space="0" w:color="auto"/>
            <w:left w:val="none" w:sz="0" w:space="0" w:color="auto"/>
            <w:bottom w:val="none" w:sz="0" w:space="0" w:color="auto"/>
            <w:right w:val="none" w:sz="0" w:space="0" w:color="auto"/>
          </w:divBdr>
          <w:divsChild>
            <w:div w:id="544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5915">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0624345">
      <w:bodyDiv w:val="1"/>
      <w:marLeft w:val="0"/>
      <w:marRight w:val="0"/>
      <w:marTop w:val="0"/>
      <w:marBottom w:val="0"/>
      <w:divBdr>
        <w:top w:val="none" w:sz="0" w:space="0" w:color="auto"/>
        <w:left w:val="none" w:sz="0" w:space="0" w:color="auto"/>
        <w:bottom w:val="none" w:sz="0" w:space="0" w:color="auto"/>
        <w:right w:val="none" w:sz="0" w:space="0" w:color="auto"/>
      </w:divBdr>
    </w:div>
    <w:div w:id="1364283976">
      <w:bodyDiv w:val="1"/>
      <w:marLeft w:val="0"/>
      <w:marRight w:val="0"/>
      <w:marTop w:val="0"/>
      <w:marBottom w:val="0"/>
      <w:divBdr>
        <w:top w:val="none" w:sz="0" w:space="0" w:color="auto"/>
        <w:left w:val="none" w:sz="0" w:space="0" w:color="auto"/>
        <w:bottom w:val="none" w:sz="0" w:space="0" w:color="auto"/>
        <w:right w:val="none" w:sz="0" w:space="0" w:color="auto"/>
      </w:divBdr>
    </w:div>
    <w:div w:id="1365519826">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68985230">
      <w:bodyDiv w:val="1"/>
      <w:marLeft w:val="0"/>
      <w:marRight w:val="0"/>
      <w:marTop w:val="0"/>
      <w:marBottom w:val="0"/>
      <w:divBdr>
        <w:top w:val="none" w:sz="0" w:space="0" w:color="auto"/>
        <w:left w:val="none" w:sz="0" w:space="0" w:color="auto"/>
        <w:bottom w:val="none" w:sz="0" w:space="0" w:color="auto"/>
        <w:right w:val="none" w:sz="0" w:space="0" w:color="auto"/>
      </w:divBdr>
    </w:div>
    <w:div w:id="1371538445">
      <w:bodyDiv w:val="1"/>
      <w:marLeft w:val="0"/>
      <w:marRight w:val="0"/>
      <w:marTop w:val="0"/>
      <w:marBottom w:val="0"/>
      <w:divBdr>
        <w:top w:val="none" w:sz="0" w:space="0" w:color="auto"/>
        <w:left w:val="none" w:sz="0" w:space="0" w:color="auto"/>
        <w:bottom w:val="none" w:sz="0" w:space="0" w:color="auto"/>
        <w:right w:val="none" w:sz="0" w:space="0" w:color="auto"/>
      </w:divBdr>
    </w:div>
    <w:div w:id="1380321901">
      <w:bodyDiv w:val="1"/>
      <w:marLeft w:val="0"/>
      <w:marRight w:val="0"/>
      <w:marTop w:val="0"/>
      <w:marBottom w:val="0"/>
      <w:divBdr>
        <w:top w:val="none" w:sz="0" w:space="0" w:color="auto"/>
        <w:left w:val="none" w:sz="0" w:space="0" w:color="auto"/>
        <w:bottom w:val="none" w:sz="0" w:space="0" w:color="auto"/>
        <w:right w:val="none" w:sz="0" w:space="0" w:color="auto"/>
      </w:divBdr>
    </w:div>
    <w:div w:id="1384215155">
      <w:bodyDiv w:val="1"/>
      <w:marLeft w:val="0"/>
      <w:marRight w:val="0"/>
      <w:marTop w:val="0"/>
      <w:marBottom w:val="0"/>
      <w:divBdr>
        <w:top w:val="none" w:sz="0" w:space="0" w:color="auto"/>
        <w:left w:val="none" w:sz="0" w:space="0" w:color="auto"/>
        <w:bottom w:val="none" w:sz="0" w:space="0" w:color="auto"/>
        <w:right w:val="none" w:sz="0" w:space="0" w:color="auto"/>
      </w:divBdr>
    </w:div>
    <w:div w:id="1388339516">
      <w:bodyDiv w:val="1"/>
      <w:marLeft w:val="0"/>
      <w:marRight w:val="0"/>
      <w:marTop w:val="0"/>
      <w:marBottom w:val="0"/>
      <w:divBdr>
        <w:top w:val="none" w:sz="0" w:space="0" w:color="auto"/>
        <w:left w:val="none" w:sz="0" w:space="0" w:color="auto"/>
        <w:bottom w:val="none" w:sz="0" w:space="0" w:color="auto"/>
        <w:right w:val="none" w:sz="0" w:space="0" w:color="auto"/>
      </w:divBdr>
    </w:div>
    <w:div w:id="1389844415">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1416681">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397436946">
      <w:bodyDiv w:val="1"/>
      <w:marLeft w:val="0"/>
      <w:marRight w:val="0"/>
      <w:marTop w:val="0"/>
      <w:marBottom w:val="0"/>
      <w:divBdr>
        <w:top w:val="none" w:sz="0" w:space="0" w:color="auto"/>
        <w:left w:val="none" w:sz="0" w:space="0" w:color="auto"/>
        <w:bottom w:val="none" w:sz="0" w:space="0" w:color="auto"/>
        <w:right w:val="none" w:sz="0" w:space="0" w:color="auto"/>
      </w:divBdr>
    </w:div>
    <w:div w:id="1403873130">
      <w:bodyDiv w:val="1"/>
      <w:marLeft w:val="0"/>
      <w:marRight w:val="0"/>
      <w:marTop w:val="0"/>
      <w:marBottom w:val="0"/>
      <w:divBdr>
        <w:top w:val="none" w:sz="0" w:space="0" w:color="auto"/>
        <w:left w:val="none" w:sz="0" w:space="0" w:color="auto"/>
        <w:bottom w:val="none" w:sz="0" w:space="0" w:color="auto"/>
        <w:right w:val="none" w:sz="0" w:space="0" w:color="auto"/>
      </w:divBdr>
    </w:div>
    <w:div w:id="1405832459">
      <w:bodyDiv w:val="1"/>
      <w:marLeft w:val="0"/>
      <w:marRight w:val="0"/>
      <w:marTop w:val="0"/>
      <w:marBottom w:val="0"/>
      <w:divBdr>
        <w:top w:val="none" w:sz="0" w:space="0" w:color="auto"/>
        <w:left w:val="none" w:sz="0" w:space="0" w:color="auto"/>
        <w:bottom w:val="none" w:sz="0" w:space="0" w:color="auto"/>
        <w:right w:val="none" w:sz="0" w:space="0" w:color="auto"/>
      </w:divBdr>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09618647">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22681093">
      <w:bodyDiv w:val="1"/>
      <w:marLeft w:val="0"/>
      <w:marRight w:val="0"/>
      <w:marTop w:val="0"/>
      <w:marBottom w:val="0"/>
      <w:divBdr>
        <w:top w:val="none" w:sz="0" w:space="0" w:color="auto"/>
        <w:left w:val="none" w:sz="0" w:space="0" w:color="auto"/>
        <w:bottom w:val="none" w:sz="0" w:space="0" w:color="auto"/>
        <w:right w:val="none" w:sz="0" w:space="0" w:color="auto"/>
      </w:divBdr>
      <w:divsChild>
        <w:div w:id="1203833861">
          <w:marLeft w:val="0"/>
          <w:marRight w:val="0"/>
          <w:marTop w:val="0"/>
          <w:marBottom w:val="0"/>
          <w:divBdr>
            <w:top w:val="single" w:sz="2" w:space="0" w:color="auto"/>
            <w:left w:val="single" w:sz="2" w:space="0" w:color="auto"/>
            <w:bottom w:val="single" w:sz="2" w:space="0" w:color="auto"/>
            <w:right w:val="single" w:sz="2" w:space="0" w:color="auto"/>
          </w:divBdr>
          <w:divsChild>
            <w:div w:id="281500610">
              <w:marLeft w:val="0"/>
              <w:marRight w:val="0"/>
              <w:marTop w:val="0"/>
              <w:marBottom w:val="0"/>
              <w:divBdr>
                <w:top w:val="single" w:sz="2" w:space="0" w:color="auto"/>
                <w:left w:val="single" w:sz="2" w:space="0" w:color="auto"/>
                <w:bottom w:val="single" w:sz="2" w:space="0" w:color="auto"/>
                <w:right w:val="single" w:sz="2" w:space="0" w:color="auto"/>
              </w:divBdr>
              <w:divsChild>
                <w:div w:id="1478913696">
                  <w:marLeft w:val="0"/>
                  <w:marRight w:val="0"/>
                  <w:marTop w:val="0"/>
                  <w:marBottom w:val="0"/>
                  <w:divBdr>
                    <w:top w:val="single" w:sz="2" w:space="0" w:color="auto"/>
                    <w:left w:val="single" w:sz="2" w:space="0" w:color="auto"/>
                    <w:bottom w:val="single" w:sz="2" w:space="0" w:color="auto"/>
                    <w:right w:val="single" w:sz="2" w:space="0" w:color="auto"/>
                  </w:divBdr>
                  <w:divsChild>
                    <w:div w:id="1164008076">
                      <w:marLeft w:val="0"/>
                      <w:marRight w:val="0"/>
                      <w:marTop w:val="0"/>
                      <w:marBottom w:val="0"/>
                      <w:divBdr>
                        <w:top w:val="single" w:sz="2" w:space="0" w:color="auto"/>
                        <w:left w:val="single" w:sz="2" w:space="0" w:color="auto"/>
                        <w:bottom w:val="single" w:sz="2" w:space="0" w:color="auto"/>
                        <w:right w:val="single" w:sz="2" w:space="0" w:color="auto"/>
                      </w:divBdr>
                      <w:divsChild>
                        <w:div w:id="1092123955">
                          <w:marLeft w:val="0"/>
                          <w:marRight w:val="0"/>
                          <w:marTop w:val="0"/>
                          <w:marBottom w:val="0"/>
                          <w:divBdr>
                            <w:top w:val="single" w:sz="2" w:space="0" w:color="auto"/>
                            <w:left w:val="single" w:sz="2" w:space="0" w:color="auto"/>
                            <w:bottom w:val="single" w:sz="2" w:space="0" w:color="auto"/>
                            <w:right w:val="single" w:sz="2" w:space="0" w:color="auto"/>
                          </w:divBdr>
                          <w:divsChild>
                            <w:div w:id="2140419524">
                              <w:marLeft w:val="0"/>
                              <w:marRight w:val="0"/>
                              <w:marTop w:val="0"/>
                              <w:marBottom w:val="0"/>
                              <w:divBdr>
                                <w:top w:val="single" w:sz="2" w:space="0" w:color="auto"/>
                                <w:left w:val="single" w:sz="2" w:space="0" w:color="auto"/>
                                <w:bottom w:val="single" w:sz="2" w:space="0" w:color="auto"/>
                                <w:right w:val="single" w:sz="2" w:space="0" w:color="auto"/>
                              </w:divBdr>
                              <w:divsChild>
                                <w:div w:id="717434416">
                                  <w:marLeft w:val="0"/>
                                  <w:marRight w:val="0"/>
                                  <w:marTop w:val="0"/>
                                  <w:marBottom w:val="0"/>
                                  <w:divBdr>
                                    <w:top w:val="single" w:sz="2" w:space="0" w:color="auto"/>
                                    <w:left w:val="single" w:sz="2" w:space="0" w:color="auto"/>
                                    <w:bottom w:val="single" w:sz="2" w:space="0" w:color="auto"/>
                                    <w:right w:val="single" w:sz="2" w:space="0" w:color="auto"/>
                                  </w:divBdr>
                                  <w:divsChild>
                                    <w:div w:id="133571214">
                                      <w:marLeft w:val="0"/>
                                      <w:marRight w:val="0"/>
                                      <w:marTop w:val="0"/>
                                      <w:marBottom w:val="0"/>
                                      <w:divBdr>
                                        <w:top w:val="single" w:sz="2" w:space="0" w:color="auto"/>
                                        <w:left w:val="single" w:sz="2" w:space="0" w:color="auto"/>
                                        <w:bottom w:val="single" w:sz="2" w:space="0" w:color="auto"/>
                                        <w:right w:val="single" w:sz="2" w:space="0" w:color="auto"/>
                                      </w:divBdr>
                                      <w:divsChild>
                                        <w:div w:id="272254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7500240">
          <w:marLeft w:val="0"/>
          <w:marRight w:val="0"/>
          <w:marTop w:val="0"/>
          <w:marBottom w:val="0"/>
          <w:divBdr>
            <w:top w:val="single" w:sz="2" w:space="0" w:color="auto"/>
            <w:left w:val="single" w:sz="2" w:space="0" w:color="auto"/>
            <w:bottom w:val="single" w:sz="2" w:space="0" w:color="auto"/>
            <w:right w:val="single" w:sz="2" w:space="0" w:color="auto"/>
          </w:divBdr>
          <w:divsChild>
            <w:div w:id="117261524">
              <w:marLeft w:val="0"/>
              <w:marRight w:val="0"/>
              <w:marTop w:val="0"/>
              <w:marBottom w:val="0"/>
              <w:divBdr>
                <w:top w:val="single" w:sz="2" w:space="0" w:color="auto"/>
                <w:left w:val="single" w:sz="2" w:space="0" w:color="auto"/>
                <w:bottom w:val="single" w:sz="2" w:space="0" w:color="auto"/>
                <w:right w:val="single" w:sz="2" w:space="0" w:color="auto"/>
              </w:divBdr>
              <w:divsChild>
                <w:div w:id="248268738">
                  <w:marLeft w:val="0"/>
                  <w:marRight w:val="0"/>
                  <w:marTop w:val="0"/>
                  <w:marBottom w:val="0"/>
                  <w:divBdr>
                    <w:top w:val="single" w:sz="2" w:space="0" w:color="auto"/>
                    <w:left w:val="single" w:sz="2" w:space="0" w:color="auto"/>
                    <w:bottom w:val="single" w:sz="2" w:space="0" w:color="auto"/>
                    <w:right w:val="single" w:sz="2" w:space="0" w:color="auto"/>
                  </w:divBdr>
                  <w:divsChild>
                    <w:div w:id="986933406">
                      <w:marLeft w:val="0"/>
                      <w:marRight w:val="0"/>
                      <w:marTop w:val="0"/>
                      <w:marBottom w:val="0"/>
                      <w:divBdr>
                        <w:top w:val="single" w:sz="2" w:space="0" w:color="auto"/>
                        <w:left w:val="single" w:sz="2" w:space="0" w:color="auto"/>
                        <w:bottom w:val="single" w:sz="2" w:space="0" w:color="auto"/>
                        <w:right w:val="single" w:sz="2" w:space="0" w:color="auto"/>
                      </w:divBdr>
                      <w:divsChild>
                        <w:div w:id="356977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97234">
      <w:bodyDiv w:val="1"/>
      <w:marLeft w:val="0"/>
      <w:marRight w:val="0"/>
      <w:marTop w:val="0"/>
      <w:marBottom w:val="0"/>
      <w:divBdr>
        <w:top w:val="none" w:sz="0" w:space="0" w:color="auto"/>
        <w:left w:val="none" w:sz="0" w:space="0" w:color="auto"/>
        <w:bottom w:val="none" w:sz="0" w:space="0" w:color="auto"/>
        <w:right w:val="none" w:sz="0" w:space="0" w:color="auto"/>
      </w:divBdr>
    </w:div>
    <w:div w:id="1434399489">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2649206">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0977807">
      <w:bodyDiv w:val="1"/>
      <w:marLeft w:val="0"/>
      <w:marRight w:val="0"/>
      <w:marTop w:val="0"/>
      <w:marBottom w:val="0"/>
      <w:divBdr>
        <w:top w:val="none" w:sz="0" w:space="0" w:color="auto"/>
        <w:left w:val="none" w:sz="0" w:space="0" w:color="auto"/>
        <w:bottom w:val="none" w:sz="0" w:space="0" w:color="auto"/>
        <w:right w:val="none" w:sz="0" w:space="0" w:color="auto"/>
      </w:divBdr>
      <w:divsChild>
        <w:div w:id="1955863606">
          <w:marLeft w:val="0"/>
          <w:marRight w:val="0"/>
          <w:marTop w:val="0"/>
          <w:marBottom w:val="240"/>
          <w:divBdr>
            <w:top w:val="none" w:sz="0" w:space="0" w:color="auto"/>
            <w:left w:val="none" w:sz="0" w:space="0" w:color="auto"/>
            <w:bottom w:val="single" w:sz="6" w:space="0" w:color="CACACA"/>
            <w:right w:val="none" w:sz="0" w:space="0" w:color="auto"/>
          </w:divBdr>
        </w:div>
        <w:div w:id="433208560">
          <w:marLeft w:val="-225"/>
          <w:marRight w:val="-225"/>
          <w:marTop w:val="0"/>
          <w:marBottom w:val="0"/>
          <w:divBdr>
            <w:top w:val="none" w:sz="0" w:space="0" w:color="auto"/>
            <w:left w:val="none" w:sz="0" w:space="0" w:color="auto"/>
            <w:bottom w:val="none" w:sz="0" w:space="0" w:color="auto"/>
            <w:right w:val="none" w:sz="0" w:space="0" w:color="auto"/>
          </w:divBdr>
          <w:divsChild>
            <w:div w:id="1594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6338">
      <w:bodyDiv w:val="1"/>
      <w:marLeft w:val="0"/>
      <w:marRight w:val="0"/>
      <w:marTop w:val="0"/>
      <w:marBottom w:val="0"/>
      <w:divBdr>
        <w:top w:val="none" w:sz="0" w:space="0" w:color="auto"/>
        <w:left w:val="none" w:sz="0" w:space="0" w:color="auto"/>
        <w:bottom w:val="none" w:sz="0" w:space="0" w:color="auto"/>
        <w:right w:val="none" w:sz="0" w:space="0" w:color="auto"/>
      </w:divBdr>
    </w:div>
    <w:div w:id="1474834621">
      <w:bodyDiv w:val="1"/>
      <w:marLeft w:val="0"/>
      <w:marRight w:val="0"/>
      <w:marTop w:val="0"/>
      <w:marBottom w:val="0"/>
      <w:divBdr>
        <w:top w:val="none" w:sz="0" w:space="0" w:color="auto"/>
        <w:left w:val="none" w:sz="0" w:space="0" w:color="auto"/>
        <w:bottom w:val="none" w:sz="0" w:space="0" w:color="auto"/>
        <w:right w:val="none" w:sz="0" w:space="0" w:color="auto"/>
      </w:divBdr>
    </w:div>
    <w:div w:id="1476488495">
      <w:bodyDiv w:val="1"/>
      <w:marLeft w:val="0"/>
      <w:marRight w:val="0"/>
      <w:marTop w:val="0"/>
      <w:marBottom w:val="0"/>
      <w:divBdr>
        <w:top w:val="none" w:sz="0" w:space="0" w:color="auto"/>
        <w:left w:val="none" w:sz="0" w:space="0" w:color="auto"/>
        <w:bottom w:val="none" w:sz="0" w:space="0" w:color="auto"/>
        <w:right w:val="none" w:sz="0" w:space="0" w:color="auto"/>
      </w:divBdr>
    </w:div>
    <w:div w:id="1476532198">
      <w:bodyDiv w:val="1"/>
      <w:marLeft w:val="0"/>
      <w:marRight w:val="0"/>
      <w:marTop w:val="0"/>
      <w:marBottom w:val="0"/>
      <w:divBdr>
        <w:top w:val="none" w:sz="0" w:space="0" w:color="auto"/>
        <w:left w:val="none" w:sz="0" w:space="0" w:color="auto"/>
        <w:bottom w:val="none" w:sz="0" w:space="0" w:color="auto"/>
        <w:right w:val="none" w:sz="0" w:space="0" w:color="auto"/>
      </w:divBdr>
    </w:div>
    <w:div w:id="1477330590">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87041950">
      <w:bodyDiv w:val="1"/>
      <w:marLeft w:val="0"/>
      <w:marRight w:val="0"/>
      <w:marTop w:val="0"/>
      <w:marBottom w:val="0"/>
      <w:divBdr>
        <w:top w:val="none" w:sz="0" w:space="0" w:color="auto"/>
        <w:left w:val="none" w:sz="0" w:space="0" w:color="auto"/>
        <w:bottom w:val="none" w:sz="0" w:space="0" w:color="auto"/>
        <w:right w:val="none" w:sz="0" w:space="0" w:color="auto"/>
      </w:divBdr>
    </w:div>
    <w:div w:id="1491603624">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02895472">
      <w:bodyDiv w:val="1"/>
      <w:marLeft w:val="0"/>
      <w:marRight w:val="0"/>
      <w:marTop w:val="0"/>
      <w:marBottom w:val="0"/>
      <w:divBdr>
        <w:top w:val="none" w:sz="0" w:space="0" w:color="auto"/>
        <w:left w:val="none" w:sz="0" w:space="0" w:color="auto"/>
        <w:bottom w:val="none" w:sz="0" w:space="0" w:color="auto"/>
        <w:right w:val="none" w:sz="0" w:space="0" w:color="auto"/>
      </w:divBdr>
    </w:div>
    <w:div w:id="1504007324">
      <w:bodyDiv w:val="1"/>
      <w:marLeft w:val="0"/>
      <w:marRight w:val="0"/>
      <w:marTop w:val="0"/>
      <w:marBottom w:val="0"/>
      <w:divBdr>
        <w:top w:val="none" w:sz="0" w:space="0" w:color="auto"/>
        <w:left w:val="none" w:sz="0" w:space="0" w:color="auto"/>
        <w:bottom w:val="none" w:sz="0" w:space="0" w:color="auto"/>
        <w:right w:val="none" w:sz="0" w:space="0" w:color="auto"/>
      </w:divBdr>
    </w:div>
    <w:div w:id="1513451442">
      <w:bodyDiv w:val="1"/>
      <w:marLeft w:val="0"/>
      <w:marRight w:val="0"/>
      <w:marTop w:val="0"/>
      <w:marBottom w:val="0"/>
      <w:divBdr>
        <w:top w:val="none" w:sz="0" w:space="0" w:color="auto"/>
        <w:left w:val="none" w:sz="0" w:space="0" w:color="auto"/>
        <w:bottom w:val="none" w:sz="0" w:space="0" w:color="auto"/>
        <w:right w:val="none" w:sz="0" w:space="0" w:color="auto"/>
      </w:divBdr>
    </w:div>
    <w:div w:id="1514103508">
      <w:bodyDiv w:val="1"/>
      <w:marLeft w:val="0"/>
      <w:marRight w:val="0"/>
      <w:marTop w:val="0"/>
      <w:marBottom w:val="0"/>
      <w:divBdr>
        <w:top w:val="none" w:sz="0" w:space="0" w:color="auto"/>
        <w:left w:val="none" w:sz="0" w:space="0" w:color="auto"/>
        <w:bottom w:val="none" w:sz="0" w:space="0" w:color="auto"/>
        <w:right w:val="none" w:sz="0" w:space="0" w:color="auto"/>
      </w:divBdr>
    </w:div>
    <w:div w:id="1522162844">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954127">
      <w:bodyDiv w:val="1"/>
      <w:marLeft w:val="0"/>
      <w:marRight w:val="0"/>
      <w:marTop w:val="0"/>
      <w:marBottom w:val="0"/>
      <w:divBdr>
        <w:top w:val="none" w:sz="0" w:space="0" w:color="auto"/>
        <w:left w:val="none" w:sz="0" w:space="0" w:color="auto"/>
        <w:bottom w:val="none" w:sz="0" w:space="0" w:color="auto"/>
        <w:right w:val="none" w:sz="0" w:space="0" w:color="auto"/>
      </w:divBdr>
    </w:div>
    <w:div w:id="1534228353">
      <w:bodyDiv w:val="1"/>
      <w:marLeft w:val="0"/>
      <w:marRight w:val="0"/>
      <w:marTop w:val="0"/>
      <w:marBottom w:val="0"/>
      <w:divBdr>
        <w:top w:val="none" w:sz="0" w:space="0" w:color="auto"/>
        <w:left w:val="none" w:sz="0" w:space="0" w:color="auto"/>
        <w:bottom w:val="none" w:sz="0" w:space="0" w:color="auto"/>
        <w:right w:val="none" w:sz="0" w:space="0" w:color="auto"/>
      </w:divBdr>
      <w:divsChild>
        <w:div w:id="1904876576">
          <w:marLeft w:val="0"/>
          <w:marRight w:val="0"/>
          <w:marTop w:val="0"/>
          <w:marBottom w:val="240"/>
          <w:divBdr>
            <w:top w:val="none" w:sz="0" w:space="0" w:color="auto"/>
            <w:left w:val="none" w:sz="0" w:space="0" w:color="auto"/>
            <w:bottom w:val="single" w:sz="6" w:space="0" w:color="CACACA"/>
            <w:right w:val="none" w:sz="0" w:space="0" w:color="auto"/>
          </w:divBdr>
        </w:div>
        <w:div w:id="120273700">
          <w:marLeft w:val="-225"/>
          <w:marRight w:val="-225"/>
          <w:marTop w:val="0"/>
          <w:marBottom w:val="0"/>
          <w:divBdr>
            <w:top w:val="none" w:sz="0" w:space="0" w:color="auto"/>
            <w:left w:val="none" w:sz="0" w:space="0" w:color="auto"/>
            <w:bottom w:val="none" w:sz="0" w:space="0" w:color="auto"/>
            <w:right w:val="none" w:sz="0" w:space="0" w:color="auto"/>
          </w:divBdr>
          <w:divsChild>
            <w:div w:id="1758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748">
      <w:bodyDiv w:val="1"/>
      <w:marLeft w:val="0"/>
      <w:marRight w:val="0"/>
      <w:marTop w:val="0"/>
      <w:marBottom w:val="0"/>
      <w:divBdr>
        <w:top w:val="none" w:sz="0" w:space="0" w:color="auto"/>
        <w:left w:val="none" w:sz="0" w:space="0" w:color="auto"/>
        <w:bottom w:val="none" w:sz="0" w:space="0" w:color="auto"/>
        <w:right w:val="none" w:sz="0" w:space="0" w:color="auto"/>
      </w:divBdr>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43978969">
      <w:bodyDiv w:val="1"/>
      <w:marLeft w:val="0"/>
      <w:marRight w:val="0"/>
      <w:marTop w:val="0"/>
      <w:marBottom w:val="0"/>
      <w:divBdr>
        <w:top w:val="none" w:sz="0" w:space="0" w:color="auto"/>
        <w:left w:val="none" w:sz="0" w:space="0" w:color="auto"/>
        <w:bottom w:val="none" w:sz="0" w:space="0" w:color="auto"/>
        <w:right w:val="none" w:sz="0" w:space="0" w:color="auto"/>
      </w:divBdr>
      <w:divsChild>
        <w:div w:id="1621181741">
          <w:marLeft w:val="0"/>
          <w:marRight w:val="0"/>
          <w:marTop w:val="0"/>
          <w:marBottom w:val="240"/>
          <w:divBdr>
            <w:top w:val="none" w:sz="0" w:space="0" w:color="auto"/>
            <w:left w:val="none" w:sz="0" w:space="0" w:color="auto"/>
            <w:bottom w:val="single" w:sz="6" w:space="0" w:color="CACACA"/>
            <w:right w:val="none" w:sz="0" w:space="0" w:color="auto"/>
          </w:divBdr>
        </w:div>
        <w:div w:id="1255749558">
          <w:marLeft w:val="-225"/>
          <w:marRight w:val="-225"/>
          <w:marTop w:val="0"/>
          <w:marBottom w:val="0"/>
          <w:divBdr>
            <w:top w:val="none" w:sz="0" w:space="0" w:color="auto"/>
            <w:left w:val="none" w:sz="0" w:space="0" w:color="auto"/>
            <w:bottom w:val="none" w:sz="0" w:space="0" w:color="auto"/>
            <w:right w:val="none" w:sz="0" w:space="0" w:color="auto"/>
          </w:divBdr>
          <w:divsChild>
            <w:div w:id="857698257">
              <w:marLeft w:val="0"/>
              <w:marRight w:val="0"/>
              <w:marTop w:val="0"/>
              <w:marBottom w:val="0"/>
              <w:divBdr>
                <w:top w:val="none" w:sz="0" w:space="0" w:color="auto"/>
                <w:left w:val="none" w:sz="0" w:space="0" w:color="auto"/>
                <w:bottom w:val="none" w:sz="0" w:space="0" w:color="auto"/>
                <w:right w:val="none" w:sz="0" w:space="0" w:color="auto"/>
              </w:divBdr>
              <w:divsChild>
                <w:div w:id="20556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22529">
      <w:bodyDiv w:val="1"/>
      <w:marLeft w:val="0"/>
      <w:marRight w:val="0"/>
      <w:marTop w:val="0"/>
      <w:marBottom w:val="0"/>
      <w:divBdr>
        <w:top w:val="none" w:sz="0" w:space="0" w:color="auto"/>
        <w:left w:val="none" w:sz="0" w:space="0" w:color="auto"/>
        <w:bottom w:val="none" w:sz="0" w:space="0" w:color="auto"/>
        <w:right w:val="none" w:sz="0" w:space="0" w:color="auto"/>
      </w:divBdr>
      <w:divsChild>
        <w:div w:id="6760623">
          <w:marLeft w:val="0"/>
          <w:marRight w:val="0"/>
          <w:marTop w:val="0"/>
          <w:marBottom w:val="0"/>
          <w:divBdr>
            <w:top w:val="single" w:sz="2" w:space="0" w:color="auto"/>
            <w:left w:val="single" w:sz="2" w:space="0" w:color="auto"/>
            <w:bottom w:val="single" w:sz="2" w:space="0" w:color="auto"/>
            <w:right w:val="single" w:sz="2" w:space="0" w:color="auto"/>
          </w:divBdr>
          <w:divsChild>
            <w:div w:id="871193336">
              <w:marLeft w:val="0"/>
              <w:marRight w:val="0"/>
              <w:marTop w:val="0"/>
              <w:marBottom w:val="0"/>
              <w:divBdr>
                <w:top w:val="single" w:sz="2" w:space="0" w:color="auto"/>
                <w:left w:val="single" w:sz="2" w:space="0" w:color="auto"/>
                <w:bottom w:val="single" w:sz="2" w:space="0" w:color="auto"/>
                <w:right w:val="single" w:sz="2" w:space="0" w:color="auto"/>
              </w:divBdr>
            </w:div>
          </w:divsChild>
        </w:div>
        <w:div w:id="931742830">
          <w:marLeft w:val="0"/>
          <w:marRight w:val="0"/>
          <w:marTop w:val="0"/>
          <w:marBottom w:val="0"/>
          <w:divBdr>
            <w:top w:val="single" w:sz="2" w:space="0" w:color="auto"/>
            <w:left w:val="single" w:sz="2" w:space="0" w:color="auto"/>
            <w:bottom w:val="single" w:sz="2" w:space="0" w:color="auto"/>
            <w:right w:val="single" w:sz="2" w:space="0" w:color="auto"/>
          </w:divBdr>
          <w:divsChild>
            <w:div w:id="14057132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72734136">
      <w:bodyDiv w:val="1"/>
      <w:marLeft w:val="0"/>
      <w:marRight w:val="0"/>
      <w:marTop w:val="0"/>
      <w:marBottom w:val="0"/>
      <w:divBdr>
        <w:top w:val="none" w:sz="0" w:space="0" w:color="auto"/>
        <w:left w:val="none" w:sz="0" w:space="0" w:color="auto"/>
        <w:bottom w:val="none" w:sz="0" w:space="0" w:color="auto"/>
        <w:right w:val="none" w:sz="0" w:space="0" w:color="auto"/>
      </w:divBdr>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77275577">
      <w:bodyDiv w:val="1"/>
      <w:marLeft w:val="0"/>
      <w:marRight w:val="0"/>
      <w:marTop w:val="0"/>
      <w:marBottom w:val="0"/>
      <w:divBdr>
        <w:top w:val="none" w:sz="0" w:space="0" w:color="auto"/>
        <w:left w:val="none" w:sz="0" w:space="0" w:color="auto"/>
        <w:bottom w:val="none" w:sz="0" w:space="0" w:color="auto"/>
        <w:right w:val="none" w:sz="0" w:space="0" w:color="auto"/>
      </w:divBdr>
    </w:div>
    <w:div w:id="1578782923">
      <w:bodyDiv w:val="1"/>
      <w:marLeft w:val="0"/>
      <w:marRight w:val="0"/>
      <w:marTop w:val="0"/>
      <w:marBottom w:val="0"/>
      <w:divBdr>
        <w:top w:val="none" w:sz="0" w:space="0" w:color="auto"/>
        <w:left w:val="none" w:sz="0" w:space="0" w:color="auto"/>
        <w:bottom w:val="none" w:sz="0" w:space="0" w:color="auto"/>
        <w:right w:val="none" w:sz="0" w:space="0" w:color="auto"/>
      </w:divBdr>
    </w:div>
    <w:div w:id="1583023886">
      <w:bodyDiv w:val="1"/>
      <w:marLeft w:val="0"/>
      <w:marRight w:val="0"/>
      <w:marTop w:val="0"/>
      <w:marBottom w:val="0"/>
      <w:divBdr>
        <w:top w:val="none" w:sz="0" w:space="0" w:color="auto"/>
        <w:left w:val="none" w:sz="0" w:space="0" w:color="auto"/>
        <w:bottom w:val="none" w:sz="0" w:space="0" w:color="auto"/>
        <w:right w:val="none" w:sz="0" w:space="0" w:color="auto"/>
      </w:divBdr>
    </w:div>
    <w:div w:id="1586841730">
      <w:bodyDiv w:val="1"/>
      <w:marLeft w:val="0"/>
      <w:marRight w:val="0"/>
      <w:marTop w:val="0"/>
      <w:marBottom w:val="0"/>
      <w:divBdr>
        <w:top w:val="none" w:sz="0" w:space="0" w:color="auto"/>
        <w:left w:val="none" w:sz="0" w:space="0" w:color="auto"/>
        <w:bottom w:val="none" w:sz="0" w:space="0" w:color="auto"/>
        <w:right w:val="none" w:sz="0" w:space="0" w:color="auto"/>
      </w:divBdr>
    </w:div>
    <w:div w:id="1587109916">
      <w:bodyDiv w:val="1"/>
      <w:marLeft w:val="0"/>
      <w:marRight w:val="0"/>
      <w:marTop w:val="0"/>
      <w:marBottom w:val="0"/>
      <w:divBdr>
        <w:top w:val="none" w:sz="0" w:space="0" w:color="auto"/>
        <w:left w:val="none" w:sz="0" w:space="0" w:color="auto"/>
        <w:bottom w:val="none" w:sz="0" w:space="0" w:color="auto"/>
        <w:right w:val="none" w:sz="0" w:space="0" w:color="auto"/>
      </w:divBdr>
      <w:divsChild>
        <w:div w:id="288439216">
          <w:marLeft w:val="0"/>
          <w:marRight w:val="0"/>
          <w:marTop w:val="0"/>
          <w:marBottom w:val="240"/>
          <w:divBdr>
            <w:top w:val="none" w:sz="0" w:space="0" w:color="auto"/>
            <w:left w:val="none" w:sz="0" w:space="0" w:color="auto"/>
            <w:bottom w:val="single" w:sz="6" w:space="0" w:color="CACACA"/>
            <w:right w:val="none" w:sz="0" w:space="0" w:color="auto"/>
          </w:divBdr>
        </w:div>
        <w:div w:id="907542674">
          <w:marLeft w:val="-225"/>
          <w:marRight w:val="-225"/>
          <w:marTop w:val="0"/>
          <w:marBottom w:val="0"/>
          <w:divBdr>
            <w:top w:val="none" w:sz="0" w:space="0" w:color="auto"/>
            <w:left w:val="none" w:sz="0" w:space="0" w:color="auto"/>
            <w:bottom w:val="none" w:sz="0" w:space="0" w:color="auto"/>
            <w:right w:val="none" w:sz="0" w:space="0" w:color="auto"/>
          </w:divBdr>
          <w:divsChild>
            <w:div w:id="2146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4739">
      <w:bodyDiv w:val="1"/>
      <w:marLeft w:val="0"/>
      <w:marRight w:val="0"/>
      <w:marTop w:val="0"/>
      <w:marBottom w:val="0"/>
      <w:divBdr>
        <w:top w:val="none" w:sz="0" w:space="0" w:color="auto"/>
        <w:left w:val="none" w:sz="0" w:space="0" w:color="auto"/>
        <w:bottom w:val="none" w:sz="0" w:space="0" w:color="auto"/>
        <w:right w:val="none" w:sz="0" w:space="0" w:color="auto"/>
      </w:divBdr>
    </w:div>
    <w:div w:id="1595550843">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598363098">
      <w:bodyDiv w:val="1"/>
      <w:marLeft w:val="0"/>
      <w:marRight w:val="0"/>
      <w:marTop w:val="0"/>
      <w:marBottom w:val="0"/>
      <w:divBdr>
        <w:top w:val="none" w:sz="0" w:space="0" w:color="auto"/>
        <w:left w:val="none" w:sz="0" w:space="0" w:color="auto"/>
        <w:bottom w:val="none" w:sz="0" w:space="0" w:color="auto"/>
        <w:right w:val="none" w:sz="0" w:space="0" w:color="auto"/>
      </w:divBdr>
    </w:div>
    <w:div w:id="1602764536">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07687778">
      <w:bodyDiv w:val="1"/>
      <w:marLeft w:val="0"/>
      <w:marRight w:val="0"/>
      <w:marTop w:val="0"/>
      <w:marBottom w:val="0"/>
      <w:divBdr>
        <w:top w:val="none" w:sz="0" w:space="0" w:color="auto"/>
        <w:left w:val="none" w:sz="0" w:space="0" w:color="auto"/>
        <w:bottom w:val="none" w:sz="0" w:space="0" w:color="auto"/>
        <w:right w:val="none" w:sz="0" w:space="0" w:color="auto"/>
      </w:divBdr>
    </w:div>
    <w:div w:id="1612397469">
      <w:bodyDiv w:val="1"/>
      <w:marLeft w:val="0"/>
      <w:marRight w:val="0"/>
      <w:marTop w:val="0"/>
      <w:marBottom w:val="0"/>
      <w:divBdr>
        <w:top w:val="none" w:sz="0" w:space="0" w:color="auto"/>
        <w:left w:val="none" w:sz="0" w:space="0" w:color="auto"/>
        <w:bottom w:val="none" w:sz="0" w:space="0" w:color="auto"/>
        <w:right w:val="none" w:sz="0" w:space="0" w:color="auto"/>
      </w:divBdr>
    </w:div>
    <w:div w:id="1616714569">
      <w:bodyDiv w:val="1"/>
      <w:marLeft w:val="0"/>
      <w:marRight w:val="0"/>
      <w:marTop w:val="0"/>
      <w:marBottom w:val="0"/>
      <w:divBdr>
        <w:top w:val="none" w:sz="0" w:space="0" w:color="auto"/>
        <w:left w:val="none" w:sz="0" w:space="0" w:color="auto"/>
        <w:bottom w:val="none" w:sz="0" w:space="0" w:color="auto"/>
        <w:right w:val="none" w:sz="0" w:space="0" w:color="auto"/>
      </w:divBdr>
      <w:divsChild>
        <w:div w:id="1636566132">
          <w:marLeft w:val="0"/>
          <w:marRight w:val="0"/>
          <w:marTop w:val="0"/>
          <w:marBottom w:val="240"/>
          <w:divBdr>
            <w:top w:val="none" w:sz="0" w:space="0" w:color="auto"/>
            <w:left w:val="none" w:sz="0" w:space="0" w:color="auto"/>
            <w:bottom w:val="single" w:sz="6" w:space="0" w:color="CACACA"/>
            <w:right w:val="none" w:sz="0" w:space="0" w:color="auto"/>
          </w:divBdr>
        </w:div>
        <w:div w:id="1888955080">
          <w:marLeft w:val="-225"/>
          <w:marRight w:val="-225"/>
          <w:marTop w:val="0"/>
          <w:marBottom w:val="0"/>
          <w:divBdr>
            <w:top w:val="none" w:sz="0" w:space="0" w:color="auto"/>
            <w:left w:val="none" w:sz="0" w:space="0" w:color="auto"/>
            <w:bottom w:val="none" w:sz="0" w:space="0" w:color="auto"/>
            <w:right w:val="none" w:sz="0" w:space="0" w:color="auto"/>
          </w:divBdr>
          <w:divsChild>
            <w:div w:id="1182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23226234">
      <w:bodyDiv w:val="1"/>
      <w:marLeft w:val="0"/>
      <w:marRight w:val="0"/>
      <w:marTop w:val="0"/>
      <w:marBottom w:val="0"/>
      <w:divBdr>
        <w:top w:val="none" w:sz="0" w:space="0" w:color="auto"/>
        <w:left w:val="none" w:sz="0" w:space="0" w:color="auto"/>
        <w:bottom w:val="none" w:sz="0" w:space="0" w:color="auto"/>
        <w:right w:val="none" w:sz="0" w:space="0" w:color="auto"/>
      </w:divBdr>
    </w:div>
    <w:div w:id="1626037103">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7711541">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
    <w:div w:id="1672760901">
      <w:bodyDiv w:val="1"/>
      <w:marLeft w:val="0"/>
      <w:marRight w:val="0"/>
      <w:marTop w:val="0"/>
      <w:marBottom w:val="0"/>
      <w:divBdr>
        <w:top w:val="none" w:sz="0" w:space="0" w:color="auto"/>
        <w:left w:val="none" w:sz="0" w:space="0" w:color="auto"/>
        <w:bottom w:val="none" w:sz="0" w:space="0" w:color="auto"/>
        <w:right w:val="none" w:sz="0" w:space="0" w:color="auto"/>
      </w:divBdr>
    </w:div>
    <w:div w:id="1681808281">
      <w:bodyDiv w:val="1"/>
      <w:marLeft w:val="0"/>
      <w:marRight w:val="0"/>
      <w:marTop w:val="0"/>
      <w:marBottom w:val="0"/>
      <w:divBdr>
        <w:top w:val="none" w:sz="0" w:space="0" w:color="auto"/>
        <w:left w:val="none" w:sz="0" w:space="0" w:color="auto"/>
        <w:bottom w:val="none" w:sz="0" w:space="0" w:color="auto"/>
        <w:right w:val="none" w:sz="0" w:space="0" w:color="auto"/>
      </w:divBdr>
      <w:divsChild>
        <w:div w:id="296298348">
          <w:marLeft w:val="0"/>
          <w:marRight w:val="0"/>
          <w:marTop w:val="0"/>
          <w:marBottom w:val="240"/>
          <w:divBdr>
            <w:top w:val="none" w:sz="0" w:space="0" w:color="auto"/>
            <w:left w:val="none" w:sz="0" w:space="0" w:color="auto"/>
            <w:bottom w:val="single" w:sz="6" w:space="0" w:color="CACACA"/>
            <w:right w:val="none" w:sz="0" w:space="0" w:color="auto"/>
          </w:divBdr>
        </w:div>
        <w:div w:id="2042778959">
          <w:marLeft w:val="-225"/>
          <w:marRight w:val="-225"/>
          <w:marTop w:val="0"/>
          <w:marBottom w:val="0"/>
          <w:divBdr>
            <w:top w:val="none" w:sz="0" w:space="0" w:color="auto"/>
            <w:left w:val="none" w:sz="0" w:space="0" w:color="auto"/>
            <w:bottom w:val="none" w:sz="0" w:space="0" w:color="auto"/>
            <w:right w:val="none" w:sz="0" w:space="0" w:color="auto"/>
          </w:divBdr>
          <w:divsChild>
            <w:div w:id="1148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222">
      <w:bodyDiv w:val="1"/>
      <w:marLeft w:val="0"/>
      <w:marRight w:val="0"/>
      <w:marTop w:val="0"/>
      <w:marBottom w:val="0"/>
      <w:divBdr>
        <w:top w:val="none" w:sz="0" w:space="0" w:color="auto"/>
        <w:left w:val="none" w:sz="0" w:space="0" w:color="auto"/>
        <w:bottom w:val="none" w:sz="0" w:space="0" w:color="auto"/>
        <w:right w:val="none" w:sz="0" w:space="0" w:color="auto"/>
      </w:divBdr>
    </w:div>
    <w:div w:id="1682929346">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4897291">
      <w:bodyDiv w:val="1"/>
      <w:marLeft w:val="0"/>
      <w:marRight w:val="0"/>
      <w:marTop w:val="0"/>
      <w:marBottom w:val="0"/>
      <w:divBdr>
        <w:top w:val="none" w:sz="0" w:space="0" w:color="auto"/>
        <w:left w:val="none" w:sz="0" w:space="0" w:color="auto"/>
        <w:bottom w:val="none" w:sz="0" w:space="0" w:color="auto"/>
        <w:right w:val="none" w:sz="0" w:space="0" w:color="auto"/>
      </w:divBdr>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96153708">
      <w:bodyDiv w:val="1"/>
      <w:marLeft w:val="0"/>
      <w:marRight w:val="0"/>
      <w:marTop w:val="0"/>
      <w:marBottom w:val="0"/>
      <w:divBdr>
        <w:top w:val="none" w:sz="0" w:space="0" w:color="auto"/>
        <w:left w:val="none" w:sz="0" w:space="0" w:color="auto"/>
        <w:bottom w:val="none" w:sz="0" w:space="0" w:color="auto"/>
        <w:right w:val="none" w:sz="0" w:space="0" w:color="auto"/>
      </w:divBdr>
    </w:div>
    <w:div w:id="1700549658">
      <w:bodyDiv w:val="1"/>
      <w:marLeft w:val="0"/>
      <w:marRight w:val="0"/>
      <w:marTop w:val="0"/>
      <w:marBottom w:val="0"/>
      <w:divBdr>
        <w:top w:val="none" w:sz="0" w:space="0" w:color="auto"/>
        <w:left w:val="none" w:sz="0" w:space="0" w:color="auto"/>
        <w:bottom w:val="none" w:sz="0" w:space="0" w:color="auto"/>
        <w:right w:val="none" w:sz="0" w:space="0" w:color="auto"/>
      </w:divBdr>
    </w:div>
    <w:div w:id="1702436634">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5740299">
      <w:bodyDiv w:val="1"/>
      <w:marLeft w:val="0"/>
      <w:marRight w:val="0"/>
      <w:marTop w:val="0"/>
      <w:marBottom w:val="0"/>
      <w:divBdr>
        <w:top w:val="none" w:sz="0" w:space="0" w:color="auto"/>
        <w:left w:val="none" w:sz="0" w:space="0" w:color="auto"/>
        <w:bottom w:val="none" w:sz="0" w:space="0" w:color="auto"/>
        <w:right w:val="none" w:sz="0" w:space="0" w:color="auto"/>
      </w:divBdr>
    </w:div>
    <w:div w:id="1719740727">
      <w:bodyDiv w:val="1"/>
      <w:marLeft w:val="0"/>
      <w:marRight w:val="0"/>
      <w:marTop w:val="0"/>
      <w:marBottom w:val="0"/>
      <w:divBdr>
        <w:top w:val="none" w:sz="0" w:space="0" w:color="auto"/>
        <w:left w:val="none" w:sz="0" w:space="0" w:color="auto"/>
        <w:bottom w:val="none" w:sz="0" w:space="0" w:color="auto"/>
        <w:right w:val="none" w:sz="0" w:space="0" w:color="auto"/>
      </w:divBdr>
    </w:div>
    <w:div w:id="1719746307">
      <w:bodyDiv w:val="1"/>
      <w:marLeft w:val="0"/>
      <w:marRight w:val="0"/>
      <w:marTop w:val="0"/>
      <w:marBottom w:val="0"/>
      <w:divBdr>
        <w:top w:val="none" w:sz="0" w:space="0" w:color="auto"/>
        <w:left w:val="none" w:sz="0" w:space="0" w:color="auto"/>
        <w:bottom w:val="none" w:sz="0" w:space="0" w:color="auto"/>
        <w:right w:val="none" w:sz="0" w:space="0" w:color="auto"/>
      </w:divBdr>
    </w:div>
    <w:div w:id="1727099330">
      <w:bodyDiv w:val="1"/>
      <w:marLeft w:val="0"/>
      <w:marRight w:val="0"/>
      <w:marTop w:val="0"/>
      <w:marBottom w:val="0"/>
      <w:divBdr>
        <w:top w:val="none" w:sz="0" w:space="0" w:color="auto"/>
        <w:left w:val="none" w:sz="0" w:space="0" w:color="auto"/>
        <w:bottom w:val="none" w:sz="0" w:space="0" w:color="auto"/>
        <w:right w:val="none" w:sz="0" w:space="0" w:color="auto"/>
      </w:divBdr>
      <w:divsChild>
        <w:div w:id="1208253216">
          <w:marLeft w:val="0"/>
          <w:marRight w:val="0"/>
          <w:marTop w:val="0"/>
          <w:marBottom w:val="240"/>
          <w:divBdr>
            <w:top w:val="none" w:sz="0" w:space="0" w:color="auto"/>
            <w:left w:val="none" w:sz="0" w:space="0" w:color="auto"/>
            <w:bottom w:val="single" w:sz="6" w:space="0" w:color="CACACA"/>
            <w:right w:val="none" w:sz="0" w:space="0" w:color="auto"/>
          </w:divBdr>
        </w:div>
        <w:div w:id="149642816">
          <w:marLeft w:val="-225"/>
          <w:marRight w:val="-225"/>
          <w:marTop w:val="0"/>
          <w:marBottom w:val="0"/>
          <w:divBdr>
            <w:top w:val="none" w:sz="0" w:space="0" w:color="auto"/>
            <w:left w:val="none" w:sz="0" w:space="0" w:color="auto"/>
            <w:bottom w:val="none" w:sz="0" w:space="0" w:color="auto"/>
            <w:right w:val="none" w:sz="0" w:space="0" w:color="auto"/>
          </w:divBdr>
          <w:divsChild>
            <w:div w:id="18465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6482">
      <w:bodyDiv w:val="1"/>
      <w:marLeft w:val="0"/>
      <w:marRight w:val="0"/>
      <w:marTop w:val="0"/>
      <w:marBottom w:val="0"/>
      <w:divBdr>
        <w:top w:val="none" w:sz="0" w:space="0" w:color="auto"/>
        <w:left w:val="none" w:sz="0" w:space="0" w:color="auto"/>
        <w:bottom w:val="none" w:sz="0" w:space="0" w:color="auto"/>
        <w:right w:val="none" w:sz="0" w:space="0" w:color="auto"/>
      </w:divBdr>
    </w:div>
    <w:div w:id="1731808402">
      <w:bodyDiv w:val="1"/>
      <w:marLeft w:val="0"/>
      <w:marRight w:val="0"/>
      <w:marTop w:val="0"/>
      <w:marBottom w:val="0"/>
      <w:divBdr>
        <w:top w:val="none" w:sz="0" w:space="0" w:color="auto"/>
        <w:left w:val="none" w:sz="0" w:space="0" w:color="auto"/>
        <w:bottom w:val="none" w:sz="0" w:space="0" w:color="auto"/>
        <w:right w:val="none" w:sz="0" w:space="0" w:color="auto"/>
      </w:divBdr>
    </w:div>
    <w:div w:id="173750558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1324">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774">
      <w:bodyDiv w:val="1"/>
      <w:marLeft w:val="0"/>
      <w:marRight w:val="0"/>
      <w:marTop w:val="0"/>
      <w:marBottom w:val="0"/>
      <w:divBdr>
        <w:top w:val="none" w:sz="0" w:space="0" w:color="auto"/>
        <w:left w:val="none" w:sz="0" w:space="0" w:color="auto"/>
        <w:bottom w:val="none" w:sz="0" w:space="0" w:color="auto"/>
        <w:right w:val="none" w:sz="0" w:space="0" w:color="auto"/>
      </w:divBdr>
    </w:div>
    <w:div w:id="1748845594">
      <w:bodyDiv w:val="1"/>
      <w:marLeft w:val="0"/>
      <w:marRight w:val="0"/>
      <w:marTop w:val="0"/>
      <w:marBottom w:val="0"/>
      <w:divBdr>
        <w:top w:val="none" w:sz="0" w:space="0" w:color="auto"/>
        <w:left w:val="none" w:sz="0" w:space="0" w:color="auto"/>
        <w:bottom w:val="none" w:sz="0" w:space="0" w:color="auto"/>
        <w:right w:val="none" w:sz="0" w:space="0" w:color="auto"/>
      </w:divBdr>
    </w:div>
    <w:div w:id="1754938532">
      <w:bodyDiv w:val="1"/>
      <w:marLeft w:val="0"/>
      <w:marRight w:val="0"/>
      <w:marTop w:val="0"/>
      <w:marBottom w:val="0"/>
      <w:divBdr>
        <w:top w:val="none" w:sz="0" w:space="0" w:color="auto"/>
        <w:left w:val="none" w:sz="0" w:space="0" w:color="auto"/>
        <w:bottom w:val="none" w:sz="0" w:space="0" w:color="auto"/>
        <w:right w:val="none" w:sz="0" w:space="0" w:color="auto"/>
      </w:divBdr>
    </w:div>
    <w:div w:id="1756975322">
      <w:bodyDiv w:val="1"/>
      <w:marLeft w:val="0"/>
      <w:marRight w:val="0"/>
      <w:marTop w:val="0"/>
      <w:marBottom w:val="0"/>
      <w:divBdr>
        <w:top w:val="none" w:sz="0" w:space="0" w:color="auto"/>
        <w:left w:val="none" w:sz="0" w:space="0" w:color="auto"/>
        <w:bottom w:val="none" w:sz="0" w:space="0" w:color="auto"/>
        <w:right w:val="none" w:sz="0" w:space="0" w:color="auto"/>
      </w:divBdr>
    </w:div>
    <w:div w:id="1759716566">
      <w:bodyDiv w:val="1"/>
      <w:marLeft w:val="0"/>
      <w:marRight w:val="0"/>
      <w:marTop w:val="0"/>
      <w:marBottom w:val="0"/>
      <w:divBdr>
        <w:top w:val="none" w:sz="0" w:space="0" w:color="auto"/>
        <w:left w:val="none" w:sz="0" w:space="0" w:color="auto"/>
        <w:bottom w:val="none" w:sz="0" w:space="0" w:color="auto"/>
        <w:right w:val="none" w:sz="0" w:space="0" w:color="auto"/>
      </w:divBdr>
    </w:div>
    <w:div w:id="1761297151">
      <w:bodyDiv w:val="1"/>
      <w:marLeft w:val="0"/>
      <w:marRight w:val="0"/>
      <w:marTop w:val="0"/>
      <w:marBottom w:val="0"/>
      <w:divBdr>
        <w:top w:val="none" w:sz="0" w:space="0" w:color="auto"/>
        <w:left w:val="none" w:sz="0" w:space="0" w:color="auto"/>
        <w:bottom w:val="none" w:sz="0" w:space="0" w:color="auto"/>
        <w:right w:val="none" w:sz="0" w:space="0" w:color="auto"/>
      </w:divBdr>
    </w:div>
    <w:div w:id="1762991169">
      <w:bodyDiv w:val="1"/>
      <w:marLeft w:val="0"/>
      <w:marRight w:val="0"/>
      <w:marTop w:val="0"/>
      <w:marBottom w:val="0"/>
      <w:divBdr>
        <w:top w:val="none" w:sz="0" w:space="0" w:color="auto"/>
        <w:left w:val="none" w:sz="0" w:space="0" w:color="auto"/>
        <w:bottom w:val="none" w:sz="0" w:space="0" w:color="auto"/>
        <w:right w:val="none" w:sz="0" w:space="0" w:color="auto"/>
      </w:divBdr>
    </w:div>
    <w:div w:id="1784491566">
      <w:bodyDiv w:val="1"/>
      <w:marLeft w:val="0"/>
      <w:marRight w:val="0"/>
      <w:marTop w:val="0"/>
      <w:marBottom w:val="0"/>
      <w:divBdr>
        <w:top w:val="none" w:sz="0" w:space="0" w:color="auto"/>
        <w:left w:val="none" w:sz="0" w:space="0" w:color="auto"/>
        <w:bottom w:val="none" w:sz="0" w:space="0" w:color="auto"/>
        <w:right w:val="none" w:sz="0" w:space="0" w:color="auto"/>
      </w:divBdr>
    </w:div>
    <w:div w:id="1784573187">
      <w:bodyDiv w:val="1"/>
      <w:marLeft w:val="0"/>
      <w:marRight w:val="0"/>
      <w:marTop w:val="0"/>
      <w:marBottom w:val="0"/>
      <w:divBdr>
        <w:top w:val="none" w:sz="0" w:space="0" w:color="auto"/>
        <w:left w:val="none" w:sz="0" w:space="0" w:color="auto"/>
        <w:bottom w:val="none" w:sz="0" w:space="0" w:color="auto"/>
        <w:right w:val="none" w:sz="0" w:space="0" w:color="auto"/>
      </w:divBdr>
    </w:div>
    <w:div w:id="1785341209">
      <w:bodyDiv w:val="1"/>
      <w:marLeft w:val="0"/>
      <w:marRight w:val="0"/>
      <w:marTop w:val="0"/>
      <w:marBottom w:val="0"/>
      <w:divBdr>
        <w:top w:val="none" w:sz="0" w:space="0" w:color="auto"/>
        <w:left w:val="none" w:sz="0" w:space="0" w:color="auto"/>
        <w:bottom w:val="none" w:sz="0" w:space="0" w:color="auto"/>
        <w:right w:val="none" w:sz="0" w:space="0" w:color="auto"/>
      </w:divBdr>
    </w:div>
    <w:div w:id="1785345248">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03960337">
      <w:bodyDiv w:val="1"/>
      <w:marLeft w:val="0"/>
      <w:marRight w:val="0"/>
      <w:marTop w:val="0"/>
      <w:marBottom w:val="0"/>
      <w:divBdr>
        <w:top w:val="none" w:sz="0" w:space="0" w:color="auto"/>
        <w:left w:val="none" w:sz="0" w:space="0" w:color="auto"/>
        <w:bottom w:val="none" w:sz="0" w:space="0" w:color="auto"/>
        <w:right w:val="none" w:sz="0" w:space="0" w:color="auto"/>
      </w:divBdr>
    </w:div>
    <w:div w:id="1806502664">
      <w:bodyDiv w:val="1"/>
      <w:marLeft w:val="0"/>
      <w:marRight w:val="0"/>
      <w:marTop w:val="0"/>
      <w:marBottom w:val="0"/>
      <w:divBdr>
        <w:top w:val="none" w:sz="0" w:space="0" w:color="auto"/>
        <w:left w:val="none" w:sz="0" w:space="0" w:color="auto"/>
        <w:bottom w:val="none" w:sz="0" w:space="0" w:color="auto"/>
        <w:right w:val="none" w:sz="0" w:space="0" w:color="auto"/>
      </w:divBdr>
      <w:divsChild>
        <w:div w:id="1593010231">
          <w:marLeft w:val="0"/>
          <w:marRight w:val="0"/>
          <w:marTop w:val="0"/>
          <w:marBottom w:val="240"/>
          <w:divBdr>
            <w:top w:val="none" w:sz="0" w:space="0" w:color="auto"/>
            <w:left w:val="none" w:sz="0" w:space="0" w:color="auto"/>
            <w:bottom w:val="single" w:sz="6" w:space="0" w:color="CACACA"/>
            <w:right w:val="none" w:sz="0" w:space="0" w:color="auto"/>
          </w:divBdr>
        </w:div>
        <w:div w:id="610170287">
          <w:marLeft w:val="-225"/>
          <w:marRight w:val="-225"/>
          <w:marTop w:val="0"/>
          <w:marBottom w:val="0"/>
          <w:divBdr>
            <w:top w:val="none" w:sz="0" w:space="0" w:color="auto"/>
            <w:left w:val="none" w:sz="0" w:space="0" w:color="auto"/>
            <w:bottom w:val="none" w:sz="0" w:space="0" w:color="auto"/>
            <w:right w:val="none" w:sz="0" w:space="0" w:color="auto"/>
          </w:divBdr>
          <w:divsChild>
            <w:div w:id="1939100242">
              <w:marLeft w:val="0"/>
              <w:marRight w:val="0"/>
              <w:marTop w:val="0"/>
              <w:marBottom w:val="0"/>
              <w:divBdr>
                <w:top w:val="none" w:sz="0" w:space="0" w:color="auto"/>
                <w:left w:val="none" w:sz="0" w:space="0" w:color="auto"/>
                <w:bottom w:val="none" w:sz="0" w:space="0" w:color="auto"/>
                <w:right w:val="none" w:sz="0" w:space="0" w:color="auto"/>
              </w:divBdr>
              <w:divsChild>
                <w:div w:id="826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6784">
      <w:bodyDiv w:val="1"/>
      <w:marLeft w:val="0"/>
      <w:marRight w:val="0"/>
      <w:marTop w:val="0"/>
      <w:marBottom w:val="0"/>
      <w:divBdr>
        <w:top w:val="none" w:sz="0" w:space="0" w:color="auto"/>
        <w:left w:val="none" w:sz="0" w:space="0" w:color="auto"/>
        <w:bottom w:val="none" w:sz="0" w:space="0" w:color="auto"/>
        <w:right w:val="none" w:sz="0" w:space="0" w:color="auto"/>
      </w:divBdr>
    </w:div>
    <w:div w:id="1808742233">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9567055">
      <w:bodyDiv w:val="1"/>
      <w:marLeft w:val="0"/>
      <w:marRight w:val="0"/>
      <w:marTop w:val="0"/>
      <w:marBottom w:val="0"/>
      <w:divBdr>
        <w:top w:val="none" w:sz="0" w:space="0" w:color="auto"/>
        <w:left w:val="none" w:sz="0" w:space="0" w:color="auto"/>
        <w:bottom w:val="none" w:sz="0" w:space="0" w:color="auto"/>
        <w:right w:val="none" w:sz="0" w:space="0" w:color="auto"/>
      </w:divBdr>
    </w:div>
    <w:div w:id="1823112701">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3352418">
      <w:bodyDiv w:val="1"/>
      <w:marLeft w:val="0"/>
      <w:marRight w:val="0"/>
      <w:marTop w:val="0"/>
      <w:marBottom w:val="0"/>
      <w:divBdr>
        <w:top w:val="none" w:sz="0" w:space="0" w:color="auto"/>
        <w:left w:val="none" w:sz="0" w:space="0" w:color="auto"/>
        <w:bottom w:val="none" w:sz="0" w:space="0" w:color="auto"/>
        <w:right w:val="none" w:sz="0" w:space="0" w:color="auto"/>
      </w:divBdr>
    </w:div>
    <w:div w:id="1844970657">
      <w:bodyDiv w:val="1"/>
      <w:marLeft w:val="0"/>
      <w:marRight w:val="0"/>
      <w:marTop w:val="0"/>
      <w:marBottom w:val="0"/>
      <w:divBdr>
        <w:top w:val="none" w:sz="0" w:space="0" w:color="auto"/>
        <w:left w:val="none" w:sz="0" w:space="0" w:color="auto"/>
        <w:bottom w:val="none" w:sz="0" w:space="0" w:color="auto"/>
        <w:right w:val="none" w:sz="0" w:space="0" w:color="auto"/>
      </w:divBdr>
    </w:div>
    <w:div w:id="1846240427">
      <w:bodyDiv w:val="1"/>
      <w:marLeft w:val="0"/>
      <w:marRight w:val="0"/>
      <w:marTop w:val="0"/>
      <w:marBottom w:val="0"/>
      <w:divBdr>
        <w:top w:val="none" w:sz="0" w:space="0" w:color="auto"/>
        <w:left w:val="none" w:sz="0" w:space="0" w:color="auto"/>
        <w:bottom w:val="none" w:sz="0" w:space="0" w:color="auto"/>
        <w:right w:val="none" w:sz="0" w:space="0" w:color="auto"/>
      </w:divBdr>
    </w:div>
    <w:div w:id="1851681956">
      <w:bodyDiv w:val="1"/>
      <w:marLeft w:val="0"/>
      <w:marRight w:val="0"/>
      <w:marTop w:val="0"/>
      <w:marBottom w:val="0"/>
      <w:divBdr>
        <w:top w:val="none" w:sz="0" w:space="0" w:color="auto"/>
        <w:left w:val="none" w:sz="0" w:space="0" w:color="auto"/>
        <w:bottom w:val="none" w:sz="0" w:space="0" w:color="auto"/>
        <w:right w:val="none" w:sz="0" w:space="0" w:color="auto"/>
      </w:divBdr>
    </w:div>
    <w:div w:id="1855656304">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58040706">
      <w:bodyDiv w:val="1"/>
      <w:marLeft w:val="0"/>
      <w:marRight w:val="0"/>
      <w:marTop w:val="0"/>
      <w:marBottom w:val="0"/>
      <w:divBdr>
        <w:top w:val="none" w:sz="0" w:space="0" w:color="auto"/>
        <w:left w:val="none" w:sz="0" w:space="0" w:color="auto"/>
        <w:bottom w:val="none" w:sz="0" w:space="0" w:color="auto"/>
        <w:right w:val="none" w:sz="0" w:space="0" w:color="auto"/>
      </w:divBdr>
      <w:divsChild>
        <w:div w:id="470825296">
          <w:marLeft w:val="0"/>
          <w:marRight w:val="0"/>
          <w:marTop w:val="0"/>
          <w:marBottom w:val="0"/>
          <w:divBdr>
            <w:top w:val="single" w:sz="2" w:space="0" w:color="auto"/>
            <w:left w:val="single" w:sz="2" w:space="0" w:color="auto"/>
            <w:bottom w:val="single" w:sz="2" w:space="0" w:color="auto"/>
            <w:right w:val="single" w:sz="2" w:space="0" w:color="auto"/>
          </w:divBdr>
          <w:divsChild>
            <w:div w:id="896168872">
              <w:marLeft w:val="0"/>
              <w:marRight w:val="0"/>
              <w:marTop w:val="0"/>
              <w:marBottom w:val="0"/>
              <w:divBdr>
                <w:top w:val="single" w:sz="2" w:space="0" w:color="auto"/>
                <w:left w:val="single" w:sz="2" w:space="0" w:color="auto"/>
                <w:bottom w:val="single" w:sz="2" w:space="0" w:color="auto"/>
                <w:right w:val="single" w:sz="2" w:space="0" w:color="auto"/>
              </w:divBdr>
            </w:div>
          </w:divsChild>
        </w:div>
        <w:div w:id="1661425009">
          <w:marLeft w:val="0"/>
          <w:marRight w:val="0"/>
          <w:marTop w:val="0"/>
          <w:marBottom w:val="0"/>
          <w:divBdr>
            <w:top w:val="single" w:sz="2" w:space="0" w:color="auto"/>
            <w:left w:val="single" w:sz="2" w:space="0" w:color="auto"/>
            <w:bottom w:val="single" w:sz="2" w:space="0" w:color="auto"/>
            <w:right w:val="single" w:sz="2" w:space="0" w:color="auto"/>
          </w:divBdr>
          <w:divsChild>
            <w:div w:id="12584891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9615642">
      <w:bodyDiv w:val="1"/>
      <w:marLeft w:val="0"/>
      <w:marRight w:val="0"/>
      <w:marTop w:val="0"/>
      <w:marBottom w:val="0"/>
      <w:divBdr>
        <w:top w:val="none" w:sz="0" w:space="0" w:color="auto"/>
        <w:left w:val="none" w:sz="0" w:space="0" w:color="auto"/>
        <w:bottom w:val="none" w:sz="0" w:space="0" w:color="auto"/>
        <w:right w:val="none" w:sz="0" w:space="0" w:color="auto"/>
      </w:divBdr>
    </w:div>
    <w:div w:id="1866289438">
      <w:bodyDiv w:val="1"/>
      <w:marLeft w:val="0"/>
      <w:marRight w:val="0"/>
      <w:marTop w:val="0"/>
      <w:marBottom w:val="0"/>
      <w:divBdr>
        <w:top w:val="none" w:sz="0" w:space="0" w:color="auto"/>
        <w:left w:val="none" w:sz="0" w:space="0" w:color="auto"/>
        <w:bottom w:val="none" w:sz="0" w:space="0" w:color="auto"/>
        <w:right w:val="none" w:sz="0" w:space="0" w:color="auto"/>
      </w:divBdr>
    </w:div>
    <w:div w:id="1867983041">
      <w:bodyDiv w:val="1"/>
      <w:marLeft w:val="0"/>
      <w:marRight w:val="0"/>
      <w:marTop w:val="0"/>
      <w:marBottom w:val="0"/>
      <w:divBdr>
        <w:top w:val="none" w:sz="0" w:space="0" w:color="auto"/>
        <w:left w:val="none" w:sz="0" w:space="0" w:color="auto"/>
        <w:bottom w:val="none" w:sz="0" w:space="0" w:color="auto"/>
        <w:right w:val="none" w:sz="0" w:space="0" w:color="auto"/>
      </w:divBdr>
      <w:divsChild>
        <w:div w:id="1535269349">
          <w:marLeft w:val="0"/>
          <w:marRight w:val="0"/>
          <w:marTop w:val="0"/>
          <w:marBottom w:val="0"/>
          <w:divBdr>
            <w:top w:val="single" w:sz="2" w:space="0" w:color="auto"/>
            <w:left w:val="single" w:sz="2" w:space="0" w:color="auto"/>
            <w:bottom w:val="single" w:sz="2" w:space="0" w:color="auto"/>
            <w:right w:val="single" w:sz="2" w:space="0" w:color="auto"/>
          </w:divBdr>
          <w:divsChild>
            <w:div w:id="533542541">
              <w:marLeft w:val="0"/>
              <w:marRight w:val="0"/>
              <w:marTop w:val="0"/>
              <w:marBottom w:val="0"/>
              <w:divBdr>
                <w:top w:val="single" w:sz="2" w:space="0" w:color="auto"/>
                <w:left w:val="single" w:sz="2" w:space="0" w:color="auto"/>
                <w:bottom w:val="single" w:sz="2" w:space="0" w:color="auto"/>
                <w:right w:val="single" w:sz="2" w:space="0" w:color="auto"/>
              </w:divBdr>
            </w:div>
          </w:divsChild>
        </w:div>
        <w:div w:id="689188863">
          <w:marLeft w:val="0"/>
          <w:marRight w:val="0"/>
          <w:marTop w:val="0"/>
          <w:marBottom w:val="0"/>
          <w:divBdr>
            <w:top w:val="single" w:sz="2" w:space="0" w:color="auto"/>
            <w:left w:val="single" w:sz="2" w:space="0" w:color="auto"/>
            <w:bottom w:val="single" w:sz="2" w:space="0" w:color="auto"/>
            <w:right w:val="single" w:sz="2" w:space="0" w:color="auto"/>
          </w:divBdr>
          <w:divsChild>
            <w:div w:id="9053810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70532944">
      <w:bodyDiv w:val="1"/>
      <w:marLeft w:val="0"/>
      <w:marRight w:val="0"/>
      <w:marTop w:val="0"/>
      <w:marBottom w:val="0"/>
      <w:divBdr>
        <w:top w:val="none" w:sz="0" w:space="0" w:color="auto"/>
        <w:left w:val="none" w:sz="0" w:space="0" w:color="auto"/>
        <w:bottom w:val="none" w:sz="0" w:space="0" w:color="auto"/>
        <w:right w:val="none" w:sz="0" w:space="0" w:color="auto"/>
      </w:divBdr>
      <w:divsChild>
        <w:div w:id="296375046">
          <w:marLeft w:val="0"/>
          <w:marRight w:val="0"/>
          <w:marTop w:val="0"/>
          <w:marBottom w:val="240"/>
          <w:divBdr>
            <w:top w:val="none" w:sz="0" w:space="0" w:color="auto"/>
            <w:left w:val="none" w:sz="0" w:space="0" w:color="auto"/>
            <w:bottom w:val="single" w:sz="6" w:space="0" w:color="CACACA"/>
            <w:right w:val="none" w:sz="0" w:space="0" w:color="auto"/>
          </w:divBdr>
        </w:div>
        <w:div w:id="1547525746">
          <w:marLeft w:val="-225"/>
          <w:marRight w:val="-225"/>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85604905">
      <w:bodyDiv w:val="1"/>
      <w:marLeft w:val="0"/>
      <w:marRight w:val="0"/>
      <w:marTop w:val="0"/>
      <w:marBottom w:val="0"/>
      <w:divBdr>
        <w:top w:val="none" w:sz="0" w:space="0" w:color="auto"/>
        <w:left w:val="none" w:sz="0" w:space="0" w:color="auto"/>
        <w:bottom w:val="none" w:sz="0" w:space="0" w:color="auto"/>
        <w:right w:val="none" w:sz="0" w:space="0" w:color="auto"/>
      </w:divBdr>
    </w:div>
    <w:div w:id="1888713753">
      <w:bodyDiv w:val="1"/>
      <w:marLeft w:val="0"/>
      <w:marRight w:val="0"/>
      <w:marTop w:val="0"/>
      <w:marBottom w:val="0"/>
      <w:divBdr>
        <w:top w:val="none" w:sz="0" w:space="0" w:color="auto"/>
        <w:left w:val="none" w:sz="0" w:space="0" w:color="auto"/>
        <w:bottom w:val="none" w:sz="0" w:space="0" w:color="auto"/>
        <w:right w:val="none" w:sz="0" w:space="0" w:color="auto"/>
      </w:divBdr>
    </w:div>
    <w:div w:id="1888948218">
      <w:bodyDiv w:val="1"/>
      <w:marLeft w:val="0"/>
      <w:marRight w:val="0"/>
      <w:marTop w:val="0"/>
      <w:marBottom w:val="0"/>
      <w:divBdr>
        <w:top w:val="none" w:sz="0" w:space="0" w:color="auto"/>
        <w:left w:val="none" w:sz="0" w:space="0" w:color="auto"/>
        <w:bottom w:val="none" w:sz="0" w:space="0" w:color="auto"/>
        <w:right w:val="none" w:sz="0" w:space="0" w:color="auto"/>
      </w:divBdr>
    </w:div>
    <w:div w:id="1894001104">
      <w:bodyDiv w:val="1"/>
      <w:marLeft w:val="0"/>
      <w:marRight w:val="0"/>
      <w:marTop w:val="0"/>
      <w:marBottom w:val="0"/>
      <w:divBdr>
        <w:top w:val="none" w:sz="0" w:space="0" w:color="auto"/>
        <w:left w:val="none" w:sz="0" w:space="0" w:color="auto"/>
        <w:bottom w:val="none" w:sz="0" w:space="0" w:color="auto"/>
        <w:right w:val="none" w:sz="0" w:space="0" w:color="auto"/>
      </w:divBdr>
    </w:div>
    <w:div w:id="1898468933">
      <w:bodyDiv w:val="1"/>
      <w:marLeft w:val="0"/>
      <w:marRight w:val="0"/>
      <w:marTop w:val="0"/>
      <w:marBottom w:val="0"/>
      <w:divBdr>
        <w:top w:val="none" w:sz="0" w:space="0" w:color="auto"/>
        <w:left w:val="none" w:sz="0" w:space="0" w:color="auto"/>
        <w:bottom w:val="none" w:sz="0" w:space="0" w:color="auto"/>
        <w:right w:val="none" w:sz="0" w:space="0" w:color="auto"/>
      </w:divBdr>
    </w:div>
    <w:div w:id="1902594439">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6260946">
      <w:bodyDiv w:val="1"/>
      <w:marLeft w:val="0"/>
      <w:marRight w:val="0"/>
      <w:marTop w:val="0"/>
      <w:marBottom w:val="0"/>
      <w:divBdr>
        <w:top w:val="none" w:sz="0" w:space="0" w:color="auto"/>
        <w:left w:val="none" w:sz="0" w:space="0" w:color="auto"/>
        <w:bottom w:val="none" w:sz="0" w:space="0" w:color="auto"/>
        <w:right w:val="none" w:sz="0" w:space="0" w:color="auto"/>
      </w:divBdr>
    </w:div>
    <w:div w:id="1929803448">
      <w:bodyDiv w:val="1"/>
      <w:marLeft w:val="0"/>
      <w:marRight w:val="0"/>
      <w:marTop w:val="0"/>
      <w:marBottom w:val="0"/>
      <w:divBdr>
        <w:top w:val="none" w:sz="0" w:space="0" w:color="auto"/>
        <w:left w:val="none" w:sz="0" w:space="0" w:color="auto"/>
        <w:bottom w:val="none" w:sz="0" w:space="0" w:color="auto"/>
        <w:right w:val="none" w:sz="0" w:space="0" w:color="auto"/>
      </w:divBdr>
    </w:div>
    <w:div w:id="1938519526">
      <w:bodyDiv w:val="1"/>
      <w:marLeft w:val="0"/>
      <w:marRight w:val="0"/>
      <w:marTop w:val="0"/>
      <w:marBottom w:val="0"/>
      <w:divBdr>
        <w:top w:val="none" w:sz="0" w:space="0" w:color="auto"/>
        <w:left w:val="none" w:sz="0" w:space="0" w:color="auto"/>
        <w:bottom w:val="none" w:sz="0" w:space="0" w:color="auto"/>
        <w:right w:val="none" w:sz="0" w:space="0" w:color="auto"/>
      </w:divBdr>
    </w:div>
    <w:div w:id="1943371737">
      <w:bodyDiv w:val="1"/>
      <w:marLeft w:val="0"/>
      <w:marRight w:val="0"/>
      <w:marTop w:val="0"/>
      <w:marBottom w:val="0"/>
      <w:divBdr>
        <w:top w:val="none" w:sz="0" w:space="0" w:color="auto"/>
        <w:left w:val="none" w:sz="0" w:space="0" w:color="auto"/>
        <w:bottom w:val="none" w:sz="0" w:space="0" w:color="auto"/>
        <w:right w:val="none" w:sz="0" w:space="0" w:color="auto"/>
      </w:divBdr>
    </w:div>
    <w:div w:id="1948731033">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6971">
      <w:bodyDiv w:val="1"/>
      <w:marLeft w:val="0"/>
      <w:marRight w:val="0"/>
      <w:marTop w:val="0"/>
      <w:marBottom w:val="0"/>
      <w:divBdr>
        <w:top w:val="none" w:sz="0" w:space="0" w:color="auto"/>
        <w:left w:val="none" w:sz="0" w:space="0" w:color="auto"/>
        <w:bottom w:val="none" w:sz="0" w:space="0" w:color="auto"/>
        <w:right w:val="none" w:sz="0" w:space="0" w:color="auto"/>
      </w:divBdr>
      <w:divsChild>
        <w:div w:id="937251238">
          <w:marLeft w:val="0"/>
          <w:marRight w:val="0"/>
          <w:marTop w:val="0"/>
          <w:marBottom w:val="240"/>
          <w:divBdr>
            <w:top w:val="none" w:sz="0" w:space="0" w:color="auto"/>
            <w:left w:val="none" w:sz="0" w:space="0" w:color="auto"/>
            <w:bottom w:val="single" w:sz="6" w:space="0" w:color="CACACA"/>
            <w:right w:val="none" w:sz="0" w:space="0" w:color="auto"/>
          </w:divBdr>
        </w:div>
        <w:div w:id="1073355444">
          <w:marLeft w:val="-225"/>
          <w:marRight w:val="-225"/>
          <w:marTop w:val="0"/>
          <w:marBottom w:val="0"/>
          <w:divBdr>
            <w:top w:val="none" w:sz="0" w:space="0" w:color="auto"/>
            <w:left w:val="none" w:sz="0" w:space="0" w:color="auto"/>
            <w:bottom w:val="none" w:sz="0" w:space="0" w:color="auto"/>
            <w:right w:val="none" w:sz="0" w:space="0" w:color="auto"/>
          </w:divBdr>
          <w:divsChild>
            <w:div w:id="2036803121">
              <w:marLeft w:val="0"/>
              <w:marRight w:val="0"/>
              <w:marTop w:val="0"/>
              <w:marBottom w:val="0"/>
              <w:divBdr>
                <w:top w:val="none" w:sz="0" w:space="0" w:color="auto"/>
                <w:left w:val="none" w:sz="0" w:space="0" w:color="auto"/>
                <w:bottom w:val="none" w:sz="0" w:space="0" w:color="auto"/>
                <w:right w:val="none" w:sz="0" w:space="0" w:color="auto"/>
              </w:divBdr>
              <w:divsChild>
                <w:div w:id="1593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8587798">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79069595">
      <w:bodyDiv w:val="1"/>
      <w:marLeft w:val="0"/>
      <w:marRight w:val="0"/>
      <w:marTop w:val="0"/>
      <w:marBottom w:val="0"/>
      <w:divBdr>
        <w:top w:val="none" w:sz="0" w:space="0" w:color="auto"/>
        <w:left w:val="none" w:sz="0" w:space="0" w:color="auto"/>
        <w:bottom w:val="none" w:sz="0" w:space="0" w:color="auto"/>
        <w:right w:val="none" w:sz="0" w:space="0" w:color="auto"/>
      </w:divBdr>
    </w:div>
    <w:div w:id="1989049384">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04359285">
      <w:bodyDiv w:val="1"/>
      <w:marLeft w:val="0"/>
      <w:marRight w:val="0"/>
      <w:marTop w:val="0"/>
      <w:marBottom w:val="0"/>
      <w:divBdr>
        <w:top w:val="none" w:sz="0" w:space="0" w:color="auto"/>
        <w:left w:val="none" w:sz="0" w:space="0" w:color="auto"/>
        <w:bottom w:val="none" w:sz="0" w:space="0" w:color="auto"/>
        <w:right w:val="none" w:sz="0" w:space="0" w:color="auto"/>
      </w:divBdr>
    </w:div>
    <w:div w:id="2014719085">
      <w:bodyDiv w:val="1"/>
      <w:marLeft w:val="0"/>
      <w:marRight w:val="0"/>
      <w:marTop w:val="0"/>
      <w:marBottom w:val="0"/>
      <w:divBdr>
        <w:top w:val="none" w:sz="0" w:space="0" w:color="auto"/>
        <w:left w:val="none" w:sz="0" w:space="0" w:color="auto"/>
        <w:bottom w:val="none" w:sz="0" w:space="0" w:color="auto"/>
        <w:right w:val="none" w:sz="0" w:space="0" w:color="auto"/>
      </w:divBdr>
    </w:div>
    <w:div w:id="2020038559">
      <w:bodyDiv w:val="1"/>
      <w:marLeft w:val="0"/>
      <w:marRight w:val="0"/>
      <w:marTop w:val="0"/>
      <w:marBottom w:val="0"/>
      <w:divBdr>
        <w:top w:val="none" w:sz="0" w:space="0" w:color="auto"/>
        <w:left w:val="none" w:sz="0" w:space="0" w:color="auto"/>
        <w:bottom w:val="none" w:sz="0" w:space="0" w:color="auto"/>
        <w:right w:val="none" w:sz="0" w:space="0" w:color="auto"/>
      </w:divBdr>
    </w:div>
    <w:div w:id="2027949548">
      <w:bodyDiv w:val="1"/>
      <w:marLeft w:val="0"/>
      <w:marRight w:val="0"/>
      <w:marTop w:val="0"/>
      <w:marBottom w:val="0"/>
      <w:divBdr>
        <w:top w:val="none" w:sz="0" w:space="0" w:color="auto"/>
        <w:left w:val="none" w:sz="0" w:space="0" w:color="auto"/>
        <w:bottom w:val="none" w:sz="0" w:space="0" w:color="auto"/>
        <w:right w:val="none" w:sz="0" w:space="0" w:color="auto"/>
      </w:divBdr>
      <w:divsChild>
        <w:div w:id="351299930">
          <w:marLeft w:val="0"/>
          <w:marRight w:val="0"/>
          <w:marTop w:val="0"/>
          <w:marBottom w:val="240"/>
          <w:divBdr>
            <w:top w:val="none" w:sz="0" w:space="0" w:color="auto"/>
            <w:left w:val="none" w:sz="0" w:space="0" w:color="auto"/>
            <w:bottom w:val="single" w:sz="6" w:space="0" w:color="CACACA"/>
            <w:right w:val="none" w:sz="0" w:space="0" w:color="auto"/>
          </w:divBdr>
        </w:div>
        <w:div w:id="1354957120">
          <w:marLeft w:val="-225"/>
          <w:marRight w:val="-225"/>
          <w:marTop w:val="0"/>
          <w:marBottom w:val="0"/>
          <w:divBdr>
            <w:top w:val="none" w:sz="0" w:space="0" w:color="auto"/>
            <w:left w:val="none" w:sz="0" w:space="0" w:color="auto"/>
            <w:bottom w:val="none" w:sz="0" w:space="0" w:color="auto"/>
            <w:right w:val="none" w:sz="0" w:space="0" w:color="auto"/>
          </w:divBdr>
          <w:divsChild>
            <w:div w:id="3569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01">
      <w:bodyDiv w:val="1"/>
      <w:marLeft w:val="0"/>
      <w:marRight w:val="0"/>
      <w:marTop w:val="0"/>
      <w:marBottom w:val="0"/>
      <w:divBdr>
        <w:top w:val="none" w:sz="0" w:space="0" w:color="auto"/>
        <w:left w:val="none" w:sz="0" w:space="0" w:color="auto"/>
        <w:bottom w:val="none" w:sz="0" w:space="0" w:color="auto"/>
        <w:right w:val="none" w:sz="0" w:space="0" w:color="auto"/>
      </w:divBdr>
    </w:div>
    <w:div w:id="2036152645">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41393974">
      <w:bodyDiv w:val="1"/>
      <w:marLeft w:val="0"/>
      <w:marRight w:val="0"/>
      <w:marTop w:val="0"/>
      <w:marBottom w:val="0"/>
      <w:divBdr>
        <w:top w:val="none" w:sz="0" w:space="0" w:color="auto"/>
        <w:left w:val="none" w:sz="0" w:space="0" w:color="auto"/>
        <w:bottom w:val="none" w:sz="0" w:space="0" w:color="auto"/>
        <w:right w:val="none" w:sz="0" w:space="0" w:color="auto"/>
      </w:divBdr>
    </w:div>
    <w:div w:id="2047100008">
      <w:bodyDiv w:val="1"/>
      <w:marLeft w:val="0"/>
      <w:marRight w:val="0"/>
      <w:marTop w:val="0"/>
      <w:marBottom w:val="0"/>
      <w:divBdr>
        <w:top w:val="none" w:sz="0" w:space="0" w:color="auto"/>
        <w:left w:val="none" w:sz="0" w:space="0" w:color="auto"/>
        <w:bottom w:val="none" w:sz="0" w:space="0" w:color="auto"/>
        <w:right w:val="none" w:sz="0" w:space="0" w:color="auto"/>
      </w:divBdr>
    </w:div>
    <w:div w:id="2049135600">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2287033">
      <w:bodyDiv w:val="1"/>
      <w:marLeft w:val="0"/>
      <w:marRight w:val="0"/>
      <w:marTop w:val="0"/>
      <w:marBottom w:val="0"/>
      <w:divBdr>
        <w:top w:val="none" w:sz="0" w:space="0" w:color="auto"/>
        <w:left w:val="none" w:sz="0" w:space="0" w:color="auto"/>
        <w:bottom w:val="none" w:sz="0" w:space="0" w:color="auto"/>
        <w:right w:val="none" w:sz="0" w:space="0" w:color="auto"/>
      </w:divBdr>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74573817">
      <w:bodyDiv w:val="1"/>
      <w:marLeft w:val="0"/>
      <w:marRight w:val="0"/>
      <w:marTop w:val="0"/>
      <w:marBottom w:val="0"/>
      <w:divBdr>
        <w:top w:val="none" w:sz="0" w:space="0" w:color="auto"/>
        <w:left w:val="none" w:sz="0" w:space="0" w:color="auto"/>
        <w:bottom w:val="none" w:sz="0" w:space="0" w:color="auto"/>
        <w:right w:val="none" w:sz="0" w:space="0" w:color="auto"/>
      </w:divBdr>
    </w:div>
    <w:div w:id="2078897210">
      <w:bodyDiv w:val="1"/>
      <w:marLeft w:val="0"/>
      <w:marRight w:val="0"/>
      <w:marTop w:val="0"/>
      <w:marBottom w:val="0"/>
      <w:divBdr>
        <w:top w:val="none" w:sz="0" w:space="0" w:color="auto"/>
        <w:left w:val="none" w:sz="0" w:space="0" w:color="auto"/>
        <w:bottom w:val="none" w:sz="0" w:space="0" w:color="auto"/>
        <w:right w:val="none" w:sz="0" w:space="0" w:color="auto"/>
      </w:divBdr>
    </w:div>
    <w:div w:id="2084523368">
      <w:bodyDiv w:val="1"/>
      <w:marLeft w:val="0"/>
      <w:marRight w:val="0"/>
      <w:marTop w:val="0"/>
      <w:marBottom w:val="0"/>
      <w:divBdr>
        <w:top w:val="none" w:sz="0" w:space="0" w:color="auto"/>
        <w:left w:val="none" w:sz="0" w:space="0" w:color="auto"/>
        <w:bottom w:val="none" w:sz="0" w:space="0" w:color="auto"/>
        <w:right w:val="none" w:sz="0" w:space="0" w:color="auto"/>
      </w:divBdr>
    </w:div>
    <w:div w:id="2087795746">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8207270">
      <w:bodyDiv w:val="1"/>
      <w:marLeft w:val="0"/>
      <w:marRight w:val="0"/>
      <w:marTop w:val="0"/>
      <w:marBottom w:val="0"/>
      <w:divBdr>
        <w:top w:val="none" w:sz="0" w:space="0" w:color="auto"/>
        <w:left w:val="none" w:sz="0" w:space="0" w:color="auto"/>
        <w:bottom w:val="none" w:sz="0" w:space="0" w:color="auto"/>
        <w:right w:val="none" w:sz="0" w:space="0" w:color="auto"/>
      </w:divBdr>
    </w:div>
    <w:div w:id="2099711133">
      <w:bodyDiv w:val="1"/>
      <w:marLeft w:val="0"/>
      <w:marRight w:val="0"/>
      <w:marTop w:val="0"/>
      <w:marBottom w:val="0"/>
      <w:divBdr>
        <w:top w:val="none" w:sz="0" w:space="0" w:color="auto"/>
        <w:left w:val="none" w:sz="0" w:space="0" w:color="auto"/>
        <w:bottom w:val="none" w:sz="0" w:space="0" w:color="auto"/>
        <w:right w:val="none" w:sz="0" w:space="0" w:color="auto"/>
      </w:divBdr>
    </w:div>
    <w:div w:id="2105493117">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1923749">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0709868">
      <w:bodyDiv w:val="1"/>
      <w:marLeft w:val="0"/>
      <w:marRight w:val="0"/>
      <w:marTop w:val="0"/>
      <w:marBottom w:val="0"/>
      <w:divBdr>
        <w:top w:val="none" w:sz="0" w:space="0" w:color="auto"/>
        <w:left w:val="none" w:sz="0" w:space="0" w:color="auto"/>
        <w:bottom w:val="none" w:sz="0" w:space="0" w:color="auto"/>
        <w:right w:val="none" w:sz="0" w:space="0" w:color="auto"/>
      </w:divBdr>
    </w:div>
    <w:div w:id="2123572553">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29932131">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39761872">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key_expo/"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keyexpo/" TargetMode="External"/><Relationship Id="rId17" Type="http://schemas.openxmlformats.org/officeDocument/2006/relationships/hyperlink" Target="mailto:f.pericolo@smartitaly.it" TargetMode="External"/><Relationship Id="rId2" Type="http://schemas.openxmlformats.org/officeDocument/2006/relationships/numbering" Target="numbering.xml"/><Relationship Id="rId16" Type="http://schemas.openxmlformats.org/officeDocument/2006/relationships/hyperlink" Target="mailto:s.scatena@smartitaly.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y-expo.com/it" TargetMode="External"/><Relationship Id="rId5" Type="http://schemas.openxmlformats.org/officeDocument/2006/relationships/webSettings" Target="webSettings.xml"/><Relationship Id="rId15" Type="http://schemas.openxmlformats.org/officeDocument/2006/relationships/hyperlink" Target="mailto:media@iegexpo.it" TargetMode="External"/><Relationship Id="rId10" Type="http://schemas.openxmlformats.org/officeDocument/2006/relationships/hyperlink" Target="mailto:keyenergy@iegexpo.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ey-expo.com/it/eventi/palinsesto-convegnistico/programma" TargetMode="External"/><Relationship Id="rId14" Type="http://schemas.openxmlformats.org/officeDocument/2006/relationships/hyperlink" Target="https://www.linkedin.com/company/keyenerg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389</TotalTime>
  <Pages>7</Pages>
  <Words>3654</Words>
  <Characters>20829</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Angela Sette</cp:lastModifiedBy>
  <cp:revision>34</cp:revision>
  <cp:lastPrinted>2025-09-10T07:58:00Z</cp:lastPrinted>
  <dcterms:created xsi:type="dcterms:W3CDTF">2025-11-24T09:24:00Z</dcterms:created>
  <dcterms:modified xsi:type="dcterms:W3CDTF">2026-02-24T14:47:00Z</dcterms:modified>
</cp:coreProperties>
</file>